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B4" w:rsidRPr="008F44B4" w:rsidRDefault="008F44B4" w:rsidP="008F44B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8F44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8F44B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B4" w:rsidRPr="008F44B4" w:rsidRDefault="008F44B4" w:rsidP="008F4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нська селищна рада</w:t>
      </w:r>
    </w:p>
    <w:p w:rsidR="008F44B4" w:rsidRPr="008F44B4" w:rsidRDefault="008F44B4" w:rsidP="008F4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Маловиск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вського району К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ровоградсько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8F44B4" w:rsidRPr="008F44B4" w:rsidRDefault="008F44B4" w:rsidP="008F4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РІШЕННЯ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Pr="008F44B4" w:rsidRDefault="008F44B4" w:rsidP="008F44B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березня 2019 року</w:t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2</w:t>
      </w:r>
      <w:r w:rsidR="005C43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смт Смоліне</w:t>
      </w:r>
    </w:p>
    <w:p w:rsidR="008F44B4" w:rsidRPr="008F44B4" w:rsidRDefault="008F44B4" w:rsidP="008F4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розпорядження голови К</w:t>
      </w:r>
      <w:r w:rsidR="00105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іровоградської 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від 08.02.2019 року </w:t>
      </w:r>
    </w:p>
    <w:p w:rsid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302-р </w:t>
      </w:r>
      <w:r w:rsidR="000A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підготовку та проведення чергових виборів</w:t>
      </w:r>
    </w:p>
    <w:p w:rsidR="008F44B4" w:rsidRPr="000A7626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України 31 березня 2019 року на терито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44B4">
        <w:rPr>
          <w:rFonts w:ascii="Times New Roman" w:eastAsia="Times New Roman" w:hAnsi="Times New Roman" w:cs="Times New Roman"/>
          <w:sz w:val="28"/>
          <w:szCs w:val="28"/>
          <w:lang w:eastAsia="ru-RU"/>
        </w:rPr>
        <w:t>ії області</w:t>
      </w:r>
      <w:r w:rsidR="000A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8F44B4" w:rsidRP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P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статті 34, 38 Закону України «Про місцеве самоврядування в Україні», </w:t>
      </w:r>
    </w:p>
    <w:p w:rsidR="008F44B4" w:rsidRP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Pr="008F44B4" w:rsidRDefault="008F44B4" w:rsidP="008F44B4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селищної ради </w:t>
      </w:r>
    </w:p>
    <w:p w:rsid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В И Р І Ш И В:</w:t>
      </w:r>
    </w:p>
    <w:p w:rsidR="008F44B4" w:rsidRPr="008F44B4" w:rsidRDefault="008F44B4" w:rsidP="008F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Default="008F44B4" w:rsidP="00105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прийняти до відома.</w:t>
      </w:r>
    </w:p>
    <w:p w:rsidR="00105718" w:rsidRDefault="00105718" w:rsidP="0010571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4B4" w:rsidRPr="008F44B4" w:rsidRDefault="008F44B4" w:rsidP="001057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ві</w:t>
      </w:r>
      <w:r w:rsidR="000A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дповідальною особою за підготовку та проведення </w:t>
      </w:r>
    </w:p>
    <w:p w:rsidR="008F44B4" w:rsidRDefault="000A7626" w:rsidP="0010571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57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чергових виборів</w:t>
      </w:r>
      <w:r w:rsidRPr="00105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05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України 31 березня 2019 року на територі</w:t>
      </w:r>
      <w:r w:rsidRPr="00105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Смолінської ОТГ секретаря ради Гордієнко Євгенію Петрівну.</w:t>
      </w:r>
    </w:p>
    <w:p w:rsidR="00105718" w:rsidRPr="00105718" w:rsidRDefault="00105718" w:rsidP="0010571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7626" w:rsidRDefault="000A7626" w:rsidP="001057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718">
        <w:rPr>
          <w:rFonts w:ascii="Times New Roman" w:hAnsi="Times New Roman" w:cs="Times New Roman"/>
          <w:sz w:val="28"/>
          <w:szCs w:val="28"/>
          <w:lang w:val="uk-UA"/>
        </w:rPr>
        <w:t>Відповідальній особі забезпечити:</w:t>
      </w:r>
    </w:p>
    <w:p w:rsidR="00105718" w:rsidRPr="00105718" w:rsidRDefault="00105718" w:rsidP="001057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626" w:rsidRDefault="000A7626" w:rsidP="001057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718">
        <w:rPr>
          <w:rFonts w:ascii="Times New Roman" w:hAnsi="Times New Roman" w:cs="Times New Roman"/>
          <w:sz w:val="28"/>
          <w:szCs w:val="28"/>
          <w:lang w:val="uk-UA"/>
        </w:rPr>
        <w:t xml:space="preserve">належне матеріально-технічне забезпечення діяльності виборчих комісій згідно з вимогами, </w:t>
      </w:r>
      <w:r w:rsidR="00105718" w:rsidRPr="00105718">
        <w:rPr>
          <w:rFonts w:ascii="Times New Roman" w:hAnsi="Times New Roman" w:cs="Times New Roman"/>
          <w:sz w:val="28"/>
          <w:szCs w:val="28"/>
          <w:lang w:val="uk-UA"/>
        </w:rPr>
        <w:t>встановленими</w:t>
      </w:r>
      <w:r w:rsidRPr="00105718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</w:t>
      </w:r>
      <w:r w:rsidR="00105718" w:rsidRPr="00105718">
        <w:rPr>
          <w:rFonts w:ascii="Times New Roman" w:hAnsi="Times New Roman" w:cs="Times New Roman"/>
          <w:sz w:val="28"/>
          <w:szCs w:val="28"/>
          <w:lang w:val="uk-UA"/>
        </w:rPr>
        <w:t>Центральної</w:t>
      </w:r>
      <w:r w:rsidRPr="00105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718" w:rsidRPr="00105718">
        <w:rPr>
          <w:rFonts w:ascii="Times New Roman" w:hAnsi="Times New Roman" w:cs="Times New Roman"/>
          <w:sz w:val="28"/>
          <w:szCs w:val="28"/>
          <w:lang w:val="uk-UA"/>
        </w:rPr>
        <w:t>виборчої</w:t>
      </w:r>
      <w:r w:rsidRPr="00105718">
        <w:rPr>
          <w:rFonts w:ascii="Times New Roman" w:hAnsi="Times New Roman" w:cs="Times New Roman"/>
          <w:sz w:val="28"/>
          <w:szCs w:val="28"/>
          <w:lang w:val="uk-UA"/>
        </w:rPr>
        <w:t xml:space="preserve"> комісії від 04.03.2014 року № 31 (із змінами);</w:t>
      </w:r>
    </w:p>
    <w:p w:rsidR="00105718" w:rsidRDefault="00105718" w:rsidP="001057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охорону приміщень, збереження виборчих бюлетенів, іншої виборчої документації;</w:t>
      </w:r>
    </w:p>
    <w:p w:rsidR="00105718" w:rsidRDefault="00105718" w:rsidP="001057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сприяння офіційним спостерігачам від іноземних держав та міжнародних організацій у здійсненні ними повноважень під час виборчого процесу;</w:t>
      </w:r>
    </w:p>
    <w:p w:rsidR="00105718" w:rsidRPr="00105718" w:rsidRDefault="00105718" w:rsidP="001057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інформування першого заступника голови ОДА Коваленка С.П. про вжитті заходи за формами, які доданні до розпорядження.</w:t>
      </w:r>
    </w:p>
    <w:p w:rsidR="000A7626" w:rsidRPr="000A7626" w:rsidRDefault="000A7626" w:rsidP="000A76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44B4" w:rsidRDefault="008F44B4">
      <w:pPr>
        <w:rPr>
          <w:rFonts w:ascii="Times New Roman" w:hAnsi="Times New Roman" w:cs="Times New Roman"/>
          <w:sz w:val="24"/>
          <w:szCs w:val="24"/>
        </w:rPr>
      </w:pPr>
    </w:p>
    <w:p w:rsidR="008F44B4" w:rsidRPr="00105718" w:rsidRDefault="001057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05718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М.Мазура</w:t>
      </w:r>
    </w:p>
    <w:sectPr w:rsidR="008F44B4" w:rsidRPr="0010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1A43"/>
    <w:multiLevelType w:val="hybridMultilevel"/>
    <w:tmpl w:val="C7CC7196"/>
    <w:lvl w:ilvl="0" w:tplc="2A544D02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7D69B7"/>
    <w:multiLevelType w:val="hybridMultilevel"/>
    <w:tmpl w:val="95741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6516A"/>
    <w:multiLevelType w:val="hybridMultilevel"/>
    <w:tmpl w:val="5FB412C2"/>
    <w:lvl w:ilvl="0" w:tplc="3EC0BF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0"/>
    <w:rsid w:val="000A705E"/>
    <w:rsid w:val="000A7626"/>
    <w:rsid w:val="00105718"/>
    <w:rsid w:val="003305A6"/>
    <w:rsid w:val="005C4346"/>
    <w:rsid w:val="006850AB"/>
    <w:rsid w:val="00894010"/>
    <w:rsid w:val="008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06A62-FCDB-48C3-8840-160B50A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6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2019-03-26T06:53:00Z</cp:lastPrinted>
  <dcterms:created xsi:type="dcterms:W3CDTF">2019-03-25T09:12:00Z</dcterms:created>
  <dcterms:modified xsi:type="dcterms:W3CDTF">2019-03-26T09:01:00Z</dcterms:modified>
</cp:coreProperties>
</file>