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69" w:rsidRPr="00CE6A69" w:rsidRDefault="00CE6A69" w:rsidP="00CE6A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ПРОЕКТ</w:t>
      </w:r>
      <w:r w:rsidRPr="00CE6A69">
        <w:rPr>
          <w:rFonts w:ascii="Times New Roman" w:eastAsia="Times New Roman" w:hAnsi="Times New Roman" w:cs="Times New Roman"/>
          <w:b/>
          <w:noProof/>
          <w:sz w:val="36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ECD8B31" wp14:editId="5E61C638">
            <wp:simplePos x="0" y="0"/>
            <wp:positionH relativeFrom="column">
              <wp:posOffset>2705100</wp:posOffset>
            </wp:positionH>
            <wp:positionV relativeFrom="paragraph">
              <wp:posOffset>0</wp:posOffset>
            </wp:positionV>
            <wp:extent cx="478155" cy="584835"/>
            <wp:effectExtent l="0" t="0" r="0" b="5715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6A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</w:t>
      </w:r>
    </w:p>
    <w:p w:rsidR="00CE6A69" w:rsidRPr="00CE6A69" w:rsidRDefault="00CE6A69" w:rsidP="00CE6A69">
      <w:pPr>
        <w:keepNext/>
        <w:tabs>
          <w:tab w:val="left" w:pos="3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E6A69" w:rsidRPr="00CE6A69" w:rsidRDefault="00CE6A69" w:rsidP="00CE6A69">
      <w:pPr>
        <w:keepNext/>
        <w:tabs>
          <w:tab w:val="left" w:pos="3114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E6A69" w:rsidRPr="00CE6A69" w:rsidRDefault="00CE6A69" w:rsidP="00CE6A69">
      <w:pPr>
        <w:keepNext/>
        <w:tabs>
          <w:tab w:val="left" w:pos="311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6A6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Двадцять третя</w:t>
      </w:r>
      <w:r w:rsidRPr="00CE6A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CE6A69">
        <w:rPr>
          <w:rFonts w:ascii="Times New Roman" w:eastAsia="Times New Roman" w:hAnsi="Times New Roman" w:cs="Times New Roman"/>
          <w:sz w:val="24"/>
          <w:szCs w:val="20"/>
          <w:lang w:eastAsia="ru-RU"/>
        </w:rPr>
        <w:t>сесія</w:t>
      </w:r>
      <w:proofErr w:type="spellEnd"/>
      <w:r w:rsidRPr="00CE6A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:rsidR="00CE6A69" w:rsidRPr="00CE6A69" w:rsidRDefault="00CE6A69" w:rsidP="00CE6A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proofErr w:type="spellStart"/>
      <w:r w:rsidRPr="00CE6A69">
        <w:rPr>
          <w:rFonts w:ascii="Times New Roman" w:eastAsia="Times New Roman" w:hAnsi="Times New Roman" w:cs="Times New Roman"/>
          <w:sz w:val="24"/>
          <w:szCs w:val="20"/>
          <w:lang w:eastAsia="ru-RU"/>
        </w:rPr>
        <w:t>Смолінської</w:t>
      </w:r>
      <w:proofErr w:type="spellEnd"/>
      <w:r w:rsidRPr="00CE6A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CE6A69">
        <w:rPr>
          <w:rFonts w:ascii="Times New Roman" w:eastAsia="Times New Roman" w:hAnsi="Times New Roman" w:cs="Times New Roman"/>
          <w:sz w:val="24"/>
          <w:szCs w:val="20"/>
          <w:lang w:eastAsia="ru-RU"/>
        </w:rPr>
        <w:t>селищної</w:t>
      </w:r>
      <w:proofErr w:type="spellEnd"/>
      <w:r w:rsidRPr="00CE6A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gramStart"/>
      <w:r w:rsidRPr="00CE6A69">
        <w:rPr>
          <w:rFonts w:ascii="Times New Roman" w:eastAsia="Times New Roman" w:hAnsi="Times New Roman" w:cs="Times New Roman"/>
          <w:sz w:val="24"/>
          <w:szCs w:val="20"/>
          <w:lang w:eastAsia="ru-RU"/>
        </w:rPr>
        <w:t>ради</w:t>
      </w:r>
      <w:proofErr w:type="gramEnd"/>
    </w:p>
    <w:p w:rsidR="00CE6A69" w:rsidRPr="00CE6A69" w:rsidRDefault="00CE6A69" w:rsidP="00CE6A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E6A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Восьмого </w:t>
      </w:r>
      <w:proofErr w:type="spellStart"/>
      <w:r w:rsidRPr="00CE6A69">
        <w:rPr>
          <w:rFonts w:ascii="Times New Roman" w:eastAsia="Times New Roman" w:hAnsi="Times New Roman" w:cs="Times New Roman"/>
          <w:sz w:val="24"/>
          <w:szCs w:val="20"/>
          <w:lang w:eastAsia="ru-RU"/>
        </w:rPr>
        <w:t>скликання</w:t>
      </w:r>
      <w:proofErr w:type="spellEnd"/>
    </w:p>
    <w:p w:rsidR="00CE6A69" w:rsidRPr="00CE6A69" w:rsidRDefault="00CE6A69" w:rsidP="00CE6A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proofErr w:type="spellStart"/>
      <w:r w:rsidRPr="00CE6A69">
        <w:rPr>
          <w:rFonts w:ascii="Times New Roman" w:eastAsia="Times New Roman" w:hAnsi="Times New Roman" w:cs="Times New Roman"/>
          <w:sz w:val="24"/>
          <w:szCs w:val="20"/>
          <w:lang w:eastAsia="ru-RU"/>
        </w:rPr>
        <w:t>Маловисківського</w:t>
      </w:r>
      <w:proofErr w:type="spellEnd"/>
      <w:r w:rsidRPr="00CE6A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району</w:t>
      </w:r>
      <w:proofErr w:type="gramStart"/>
      <w:r w:rsidRPr="00CE6A6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 xml:space="preserve"> К</w:t>
      </w:r>
      <w:proofErr w:type="gramEnd"/>
      <w:r w:rsidRPr="00CE6A6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іровоградської області</w:t>
      </w:r>
    </w:p>
    <w:p w:rsidR="00CE6A69" w:rsidRPr="00CE6A69" w:rsidRDefault="00CE6A69" w:rsidP="00CE6A69">
      <w:pPr>
        <w:shd w:val="clear" w:color="auto" w:fill="FFFFFF" w:themeFill="background1"/>
        <w:spacing w:before="225" w:after="225" w:line="285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hd w:val="clear" w:color="auto" w:fill="FFFFFF" w:themeFill="background1"/>
        <w:spacing w:after="0" w:line="28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6A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</w:t>
      </w:r>
      <w:proofErr w:type="gramEnd"/>
      <w:r w:rsidRPr="00CE6A6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ІШЕННЯ</w:t>
      </w:r>
    </w:p>
    <w:p w:rsidR="00CE6A69" w:rsidRPr="00CE6A69" w:rsidRDefault="00CE6A69" w:rsidP="00CE6A69">
      <w:pPr>
        <w:shd w:val="clear" w:color="auto" w:fill="FFFFFF" w:themeFill="background1"/>
        <w:spacing w:before="225" w:after="225" w:line="28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6A6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8"/>
          <w:lang w:eastAsia="ru-RU"/>
        </w:rPr>
        <w:t>  __    ____________ 20</w:t>
      </w: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Pr="00CE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                                                       № ____ </w:t>
      </w:r>
    </w:p>
    <w:p w:rsidR="00CE6A69" w:rsidRPr="00CE6A69" w:rsidRDefault="00CE6A69" w:rsidP="00CE6A69">
      <w:pPr>
        <w:shd w:val="clear" w:color="auto" w:fill="FFFFFF" w:themeFill="background1"/>
        <w:spacing w:before="225" w:after="225" w:line="285" w:lineRule="atLeast"/>
        <w:ind w:left="84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мт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Смоліне</w:t>
      </w:r>
      <w:proofErr w:type="spellEnd"/>
    </w:p>
    <w:p w:rsidR="00CE6A69" w:rsidRPr="00CE6A69" w:rsidRDefault="00CE6A69" w:rsidP="00CE6A69">
      <w:pPr>
        <w:shd w:val="clear" w:color="auto" w:fill="FFFFFF" w:themeFill="background1"/>
        <w:spacing w:before="225" w:after="225" w:line="285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E6A69" w:rsidRPr="00CE6A69" w:rsidRDefault="00CE6A69" w:rsidP="00CE6A69">
      <w:pPr>
        <w:shd w:val="clear" w:color="auto" w:fill="FFFFFF" w:themeFill="background1"/>
        <w:spacing w:before="225" w:after="225" w:line="285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 затвердження </w:t>
      </w:r>
    </w:p>
    <w:p w:rsidR="00CE6A69" w:rsidRPr="00CE6A69" w:rsidRDefault="00CE6A69" w:rsidP="00CE6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Програми надання одноразової допомоги </w:t>
      </w:r>
    </w:p>
    <w:p w:rsidR="00CE6A69" w:rsidRPr="00CE6A69" w:rsidRDefault="00CE6A69" w:rsidP="00CE6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дітям-сиротам і дітям, </w:t>
      </w:r>
    </w:p>
    <w:p w:rsidR="00CE6A69" w:rsidRPr="00CE6A69" w:rsidRDefault="00CE6A69" w:rsidP="00CE6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позбавленим батьківського піклування </w:t>
      </w:r>
    </w:p>
    <w:p w:rsidR="00CE6A69" w:rsidRPr="00CE6A69" w:rsidRDefault="00CE6A69" w:rsidP="00CE6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після досягнення 18-річного віку </w:t>
      </w:r>
    </w:p>
    <w:p w:rsidR="00CE6A69" w:rsidRPr="00CE6A69" w:rsidRDefault="00CE6A69" w:rsidP="00CE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Відповідно до Закону України «Про місцеві державні адміністрації»,         п.22 ст.26 Закону України «Про місцеве самоврядування в Україні»,                 ст. 91 Бюджетного кодексу України, </w:t>
      </w:r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постанови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віку», з метою створення </w:t>
      </w: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додаткових умов у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Смолінській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ОТГ для соціальної адаптації, соціокультурного розвитку та матеріальної підтримки дітей-сиріт і дітей, позбавлених батьківського піклування після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досягнення ними 18-річного віку, селищна рада</w:t>
      </w: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CE6A69" w:rsidRPr="00CE6A69" w:rsidRDefault="00CE6A69" w:rsidP="00CE6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 Затвердити Програму  надання одноразової допомоги дітям-сиротам і  дітям, позбавленим батьківського піклування після досягнення 18-річного віку на території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Смолінської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ОТГ на 2020 - 2021 рік (додається).</w:t>
      </w: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120" w:line="240" w:lineRule="auto"/>
        <w:ind w:left="1418"/>
        <w:contextualSpacing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2.</w:t>
      </w:r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Контроль за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виконанням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цього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proofErr w:type="gram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proofErr w:type="gram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ішення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покласти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постійну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комісію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</w:t>
      </w:r>
      <w:r w:rsidRPr="00CE6A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е</w:t>
      </w:r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л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ищної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ради з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питань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охорони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здоров’я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CE6A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спорту,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соціального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захисту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населення</w:t>
      </w:r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освіти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культури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CE6A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туризму,сімейної та молодіжної політики. </w:t>
      </w:r>
    </w:p>
    <w:p w:rsidR="00CE6A69" w:rsidRPr="00CE6A69" w:rsidRDefault="00CE6A69" w:rsidP="00CE6A6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:rsidR="00CE6A69" w:rsidRPr="00CE6A69" w:rsidRDefault="00CE6A69" w:rsidP="00CE6A69">
      <w:pPr>
        <w:shd w:val="clear" w:color="auto" w:fill="FFFFFF" w:themeFill="background1"/>
        <w:spacing w:before="225" w:after="225" w:line="285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елищний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голова                                                        </w:t>
      </w: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Мазура</w:t>
      </w:r>
    </w:p>
    <w:p w:rsidR="00CE6A69" w:rsidRPr="00CE6A69" w:rsidRDefault="00CE6A69" w:rsidP="00CE6A69">
      <w:pPr>
        <w:widowControl w:val="0"/>
        <w:spacing w:after="0" w:line="240" w:lineRule="atLeast"/>
        <w:outlineLvl w:val="2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shd w:val="clear" w:color="auto" w:fill="FFFFFF"/>
          <w:lang w:eastAsia="uk-UA"/>
        </w:rPr>
      </w:pPr>
      <w:r w:rsidRPr="00CE6A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 w:eastAsia="uk-UA"/>
        </w:rPr>
        <w:lastRenderedPageBreak/>
        <w:t xml:space="preserve">                                                                                          Затверджено</w:t>
      </w:r>
    </w:p>
    <w:p w:rsidR="00CE6A69" w:rsidRPr="00CE6A69" w:rsidRDefault="00CE6A69" w:rsidP="00CE6A69">
      <w:pPr>
        <w:widowControl w:val="0"/>
        <w:spacing w:after="0" w:line="240" w:lineRule="atLeast"/>
        <w:outlineLvl w:val="2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uk-UA"/>
        </w:rPr>
      </w:pPr>
      <w:r w:rsidRPr="00CE6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                                                                                                         рішенням      сесії     </w:t>
      </w:r>
    </w:p>
    <w:p w:rsidR="00CE6A69" w:rsidRPr="00CE6A69" w:rsidRDefault="00CE6A69" w:rsidP="00CE6A69">
      <w:pPr>
        <w:widowControl w:val="0"/>
        <w:spacing w:after="0" w:line="240" w:lineRule="atLeast"/>
        <w:outlineLvl w:val="2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uk-UA" w:eastAsia="uk-UA"/>
        </w:rPr>
      </w:pPr>
      <w:r w:rsidRPr="00CE6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                                                                                                         </w:t>
      </w:r>
      <w:proofErr w:type="spellStart"/>
      <w:r w:rsidRPr="00CE6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>Смолінської</w:t>
      </w:r>
      <w:proofErr w:type="spellEnd"/>
      <w:r w:rsidRPr="00CE6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селищної ради</w:t>
      </w:r>
    </w:p>
    <w:p w:rsidR="00CE6A69" w:rsidRPr="00CE6A69" w:rsidRDefault="00CE6A69" w:rsidP="00CE6A69">
      <w:pPr>
        <w:widowControl w:val="0"/>
        <w:spacing w:after="0" w:line="240" w:lineRule="atLeast"/>
        <w:outlineLvl w:val="2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eastAsia="uk-UA"/>
        </w:rPr>
      </w:pPr>
      <w:r w:rsidRPr="00CE6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                                                                                                          </w:t>
      </w:r>
      <w:proofErr w:type="spellStart"/>
      <w:r w:rsidRPr="00CE6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від</w:t>
      </w:r>
      <w:proofErr w:type="spellEnd"/>
      <w:r w:rsidRPr="00CE6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 </w:t>
      </w:r>
      <w:r w:rsidRPr="00CE6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 </w:t>
      </w:r>
      <w:r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uk-UA" w:eastAsia="uk-UA"/>
        </w:rPr>
        <w:t xml:space="preserve">    </w:t>
      </w:r>
      <w:r w:rsidRPr="00CE6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2020 </w:t>
      </w:r>
      <w:r w:rsidRPr="00CE6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№</w:t>
      </w:r>
      <w:r w:rsidRPr="00CE6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uk-UA" w:eastAsia="uk-UA"/>
        </w:rPr>
        <w:t xml:space="preserve"> </w:t>
      </w:r>
    </w:p>
    <w:p w:rsidR="00CE6A69" w:rsidRPr="00CE6A69" w:rsidRDefault="00CE6A69" w:rsidP="00CE6A69">
      <w:pPr>
        <w:spacing w:after="0" w:line="240" w:lineRule="auto"/>
        <w:jc w:val="right"/>
        <w:rPr>
          <w:rFonts w:ascii="Calibri" w:eastAsia="Times New Roman" w:hAnsi="Calibri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 Р О Г Р А М А  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надання одноразової допомоги дітям-сиротам і дітям, позбавленим батьківського піклування після досягнення 18-річного віку на те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риторії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ОТГ на 2020 -</w:t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2021 рік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 ЗАГАЛЬНА ХАРАКТЕРИСТИКА ПРОГРАМИ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60"/>
        <w:gridCol w:w="5178"/>
      </w:tblGrid>
      <w:tr w:rsidR="00CE6A69" w:rsidRPr="00CE6A69" w:rsidTr="00CE6A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Ініціатор розробки </w:t>
            </w:r>
          </w:p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Програми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освіти. культури,молоді та спорту </w:t>
            </w:r>
            <w:proofErr w:type="spellStart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Смолінської</w:t>
            </w:r>
            <w:proofErr w:type="spellEnd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селищної ради</w:t>
            </w:r>
          </w:p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E6A69" w:rsidRPr="00CE6A69" w:rsidTr="00CE6A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Підстава для розробки Програми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hd w:val="clear" w:color="auto" w:fill="FFFFFF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Конвенція ООН про права дитини, Всесвітня декларація про забезпечення виживання, захисту і розвитку дітей, Конституція України, ст.91 Бюджетного кодексу України, ст. 27 Закону України «Про місцеве самоврядування в Україні», Закон України «Про охорону дитинства», Закон України «Про сприяння соціальному становленню та розвитку молоді в Україні»,</w:t>
            </w:r>
            <w:r w:rsidRPr="00CE6A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 xml:space="preserve"> Постанова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віку»,</w:t>
            </w:r>
          </w:p>
        </w:tc>
      </w:tr>
      <w:tr w:rsidR="00CE6A69" w:rsidRPr="00CE6A69" w:rsidTr="00CE6A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Замовник Програми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Смолінська</w:t>
            </w:r>
            <w:proofErr w:type="spellEnd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селищна рада</w:t>
            </w:r>
          </w:p>
        </w:tc>
      </w:tr>
      <w:tr w:rsidR="00CE6A69" w:rsidRPr="00CE6A69" w:rsidTr="00CE6A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освіти, культури,молоді та спорту </w:t>
            </w:r>
            <w:proofErr w:type="spellStart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Смолінської</w:t>
            </w:r>
            <w:proofErr w:type="spellEnd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селищної ради</w:t>
            </w:r>
          </w:p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E6A69" w:rsidRPr="00CE6A69" w:rsidTr="00CE6A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Відповідальний виконавець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Смолінська</w:t>
            </w:r>
            <w:proofErr w:type="spellEnd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селищна рада </w:t>
            </w:r>
          </w:p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Відділ освіти, культури,молоді та спорту </w:t>
            </w:r>
            <w:proofErr w:type="spellStart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Смолінської</w:t>
            </w:r>
            <w:proofErr w:type="spellEnd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селищної ради</w:t>
            </w:r>
          </w:p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E6A69" w:rsidRPr="00CE6A69" w:rsidTr="00CE6A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Терміни реалізації Програми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2020 -</w:t>
            </w: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2021 роки</w:t>
            </w:r>
          </w:p>
        </w:tc>
      </w:tr>
      <w:tr w:rsidR="00CE6A69" w:rsidRPr="00CE6A69" w:rsidTr="00CE6A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Місцевий бюджет </w:t>
            </w:r>
          </w:p>
        </w:tc>
      </w:tr>
      <w:tr w:rsidR="00CE6A69" w:rsidRPr="00CE6A69" w:rsidTr="00CE6A69">
        <w:trPr>
          <w:trHeight w:val="25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8.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Орієнтовний обсяг фінансових ресурсів, необхідних для реалізації Програми усього, тис. грн. </w:t>
            </w:r>
          </w:p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12,0</w:t>
            </w:r>
          </w:p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CE6A69" w:rsidRPr="00CE6A69" w:rsidTr="00CE6A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Основні джерела фінансування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Фінансування здійснюватиметься за рахунок місцевого бюджету в межах його фінансових можливостей та інших джерел, не заборонених законодавством</w:t>
            </w:r>
          </w:p>
        </w:tc>
      </w:tr>
    </w:tbl>
    <w:p w:rsidR="00CE6A69" w:rsidRPr="00CE6A69" w:rsidRDefault="00CE6A69" w:rsidP="00CE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ІІ. ЗАГАЛЬНІ ПОЛОЖЕННЯ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Програма надання одноразової допомоги дітям-сиротам і дітям, позбавленим батьківського піклування після досягнення 18-річного віку на території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Смолінської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ОТГ на 2020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bookmarkStart w:id="0" w:name="_GoBack"/>
      <w:bookmarkEnd w:id="0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2021 роки (далі - Програма) розроблена відповідно до Конвенції ООН про права дитини, Всесвітньої декларації про забезпечення виживання, захисту і розвитку дітей, Бюджетного кодексу України, Конституції України, Закону  України «Про місцеве самоврядування в Україні», Закону України «Про охорону дитинства»,  Закону України «Про сприяння соціальному становленню та розвитку молоді в Україні», </w:t>
      </w:r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Постанови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віку»,</w:t>
      </w: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враховуючи  «Методичні рекомендації щодо порядку розроблення регіональних цільових програм, моніторингу та звітності про їх виконання</w:t>
      </w:r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»</w:t>
      </w:r>
      <w:r w:rsidRPr="00CE6A69">
        <w:rPr>
          <w:rFonts w:ascii="Tahoma" w:eastAsia="Times New Roman" w:hAnsi="Tahoma" w:cs="Tahoma"/>
          <w:color w:val="000000"/>
          <w:sz w:val="28"/>
          <w:szCs w:val="28"/>
          <w:lang w:val="uk-UA" w:eastAsia="ru-RU"/>
        </w:rPr>
        <w:t xml:space="preserve"> (</w:t>
      </w:r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Наказ Міністерства економіки України 04.12.2006</w:t>
      </w:r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</w:t>
      </w:r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367).</w:t>
      </w: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ІІІ. МЕТА ПРОГРАМИ 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Метою Програми є створення додаткових умов у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Смолінській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ОТГ для соціальної адаптації, соціокультурного розвитку та матеріальної підтримки дітей-сиріт і дітей, позбавлених батьківського піклування після досягнення ними 18-річного віку.</w:t>
      </w:r>
    </w:p>
    <w:p w:rsidR="00CE6A69" w:rsidRPr="00CE6A69" w:rsidRDefault="00CE6A69" w:rsidP="00CE6A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Courier New"/>
          <w:color w:val="000000"/>
          <w:spacing w:val="3"/>
          <w:sz w:val="28"/>
          <w:szCs w:val="28"/>
          <w:shd w:val="clear" w:color="auto" w:fill="FFFFFF"/>
          <w:lang w:val="uk-UA" w:eastAsia="uk-UA"/>
        </w:rPr>
        <w:t xml:space="preserve">            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СКЛАД ПРОБЛЕМИ ТА ОБГРУНТОВУВАННЯ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НЕОБХІДНОСТІ ЇЇ РОЗВ′ЯЗАННЯ ПРОГРАМНИМ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МЕТОДОМ</w:t>
      </w:r>
    </w:p>
    <w:p w:rsidR="00CE6A69" w:rsidRPr="00CE6A69" w:rsidRDefault="00CE6A69" w:rsidP="00CE6A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</w:t>
      </w:r>
    </w:p>
    <w:p w:rsidR="00CE6A69" w:rsidRPr="00CE6A69" w:rsidRDefault="00CE6A69" w:rsidP="00CE6A69">
      <w:pPr>
        <w:shd w:val="clear" w:color="auto" w:fill="FFFFFF"/>
        <w:spacing w:after="0" w:line="274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Актуальність розробки даної Програми підтверджується постановою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віку».</w:t>
      </w: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            За даними служби у справах дітей </w:t>
      </w:r>
      <w:proofErr w:type="spellStart"/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Смолінської</w:t>
      </w:r>
      <w:proofErr w:type="spellEnd"/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селищної ради на території  </w:t>
      </w:r>
      <w:proofErr w:type="spellStart"/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Смолінської</w:t>
      </w:r>
      <w:proofErr w:type="spellEnd"/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ОТГ, за місцем знаходження обліково-статистичних карток таких дітей станом на 1січня   2020 року, перебувають </w:t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uk-UA" w:eastAsia="ru-RU"/>
        </w:rPr>
        <w:t>18</w:t>
      </w:r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дітей. </w:t>
      </w:r>
    </w:p>
    <w:p w:rsidR="00CE6A69" w:rsidRPr="00CE6A69" w:rsidRDefault="00CE6A69" w:rsidP="00CE6A69">
      <w:pPr>
        <w:shd w:val="clear" w:color="auto" w:fill="FFFFFF"/>
        <w:spacing w:after="0" w:line="274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CE6A69" w:rsidRPr="00CE6A69" w:rsidRDefault="00CE6A69" w:rsidP="00CE6A69">
      <w:pPr>
        <w:shd w:val="clear" w:color="auto" w:fill="FFFFFF"/>
        <w:spacing w:after="0" w:line="240" w:lineRule="auto"/>
        <w:ind w:left="34" w:right="5" w:firstLine="71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ОБГРУНТУВАННЯ ШЛЯХІВ І ЗАСОБІВ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РОЗВ′ЯЗАННЯ ПРОБЛЕМИ</w:t>
      </w:r>
    </w:p>
    <w:p w:rsidR="00CE6A69" w:rsidRPr="00CE6A69" w:rsidRDefault="00CE6A69" w:rsidP="00CE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Для досягнення визначеної цією програмою мети необхідно забезпечити здійснення організаційних заходів шляхом:</w:t>
      </w:r>
    </w:p>
    <w:p w:rsidR="00CE6A69" w:rsidRPr="00CE6A69" w:rsidRDefault="00CE6A69" w:rsidP="00CE6A69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- забезпечення матеріальної підтримки дітей-сиріт і дітей, позбавлених батьківського піклування після досягнення ними 18-річного віку;</w:t>
      </w:r>
    </w:p>
    <w:p w:rsidR="00CE6A69" w:rsidRPr="00CE6A69" w:rsidRDefault="00CE6A69" w:rsidP="00CE6A69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- забезпечення контролю, координації, планування та ефективного використання ресурсів, необхідних для виконання Програми.</w:t>
      </w:r>
    </w:p>
    <w:p w:rsidR="00CE6A69" w:rsidRPr="00CE6A69" w:rsidRDefault="00CE6A69" w:rsidP="00CE6A69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Розмір одноразової допомоги встановлюється Кабінетом Міністрів України. Виплата одноразової допомоги здійснюється у готівковій (грошовій) формі на підставі заяви,  паспорта отримувача цієї допомоги та банківських реквізитів.  Списки дітей-сиріт і дітей, позбавлених батьківського піклування, яким у поточному році виповнюється 18 років, подає служба у справах дітей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Смолінської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</w:t>
      </w:r>
    </w:p>
    <w:p w:rsidR="00CE6A69" w:rsidRPr="00CE6A69" w:rsidRDefault="00CE6A69" w:rsidP="00CE6A69">
      <w:pPr>
        <w:shd w:val="clear" w:color="auto" w:fill="FFFFFF"/>
        <w:spacing w:after="0" w:line="240" w:lineRule="auto"/>
        <w:ind w:right="2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gramStart"/>
      <w:r w:rsidRPr="00CE6A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</w:t>
      </w:r>
      <w:proofErr w:type="gramEnd"/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РЕСУРСНЕ ЗАБЕЗПЕЧЕННЯ ПРОГРАМИ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Фінансування заходів на виконання Програми здійснюватиметься за рахунок місцевого бюджету, а також інших, не заборонених законом джерел. </w:t>
      </w: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Фінансування Програми здійснюється в межах видатків, затверджених рішенням селищної  ради.</w:t>
      </w: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063"/>
      </w:tblGrid>
      <w:tr w:rsidR="00CE6A69" w:rsidRPr="00CE6A69" w:rsidTr="00CE6A6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Орієнтовний обсяг коштів, які пропонується залучити на виконання Програми  (</w:t>
            </w:r>
            <w:proofErr w:type="spellStart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Усього витрат на виконання</w:t>
            </w:r>
          </w:p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Програми на 2020 -</w:t>
            </w: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2021 роки (</w:t>
            </w:r>
            <w:proofErr w:type="spellStart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)</w:t>
            </w:r>
          </w:p>
        </w:tc>
      </w:tr>
      <w:tr w:rsidR="00CE6A69" w:rsidRPr="00CE6A69" w:rsidTr="00CE6A6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Обсяг ресурсів, усього, </w:t>
            </w:r>
          </w:p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тому числі: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12 000,0 </w:t>
            </w:r>
          </w:p>
        </w:tc>
      </w:tr>
      <w:tr w:rsidR="00CE6A69" w:rsidRPr="00CE6A69" w:rsidTr="00CE6A69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Місцевий бюджет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12 000,0</w:t>
            </w:r>
          </w:p>
        </w:tc>
      </w:tr>
    </w:tbl>
    <w:p w:rsidR="00CE6A69" w:rsidRPr="00CE6A69" w:rsidRDefault="00CE6A69" w:rsidP="00CE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gramStart"/>
      <w:r w:rsidRPr="00CE6A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ІІ.</w:t>
      </w:r>
      <w:proofErr w:type="gramEnd"/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ПЕРЕЛІК ЗАХОДІВ І ЗАВДАНЬ ПРОГРАМИ  </w:t>
      </w:r>
    </w:p>
    <w:p w:rsidR="00CE6A69" w:rsidRPr="00CE6A69" w:rsidRDefault="00CE6A69" w:rsidP="00CE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Виконання Програми передбачається здійснити протягом 2020,2021 років в постійному режимі без поетапного розмежування, враховуючи час досягнення повноліття дітьми-сиротами і дітьми, позбавленими батьківського піклування.</w:t>
      </w: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</w:t>
      </w: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Надання одноразової допомоги дітям-сиротам і дітям, позбавленим батьківського піклування після досягнення 18-річного віку на території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Смолінської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заплановане</w:t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6</w:t>
      </w: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ти особам у розмірі </w:t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1810,0</w:t>
      </w: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кожній.  </w:t>
      </w: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Протягом року можливе коригування Програми у разі необхідності.</w:t>
      </w:r>
    </w:p>
    <w:p w:rsidR="00CE6A69" w:rsidRPr="00CE6A69" w:rsidRDefault="00CE6A69" w:rsidP="00CE6A6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  Перелік заходів і завдань реалізації Програми наведений у Додатку 1 до Програми.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gramStart"/>
      <w:r w:rsidRPr="00CE6A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І.</w:t>
      </w:r>
      <w:proofErr w:type="gramEnd"/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ОЧІКУВАНІ РЕЗУЛЬТАТИ ВИКОНАННЯ ПРОГРАМИ</w:t>
      </w: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E6A69" w:rsidRPr="00CE6A69" w:rsidRDefault="00CE6A69" w:rsidP="00CE6A6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Pr="00CE6A6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У період виконання Програми очікується зниження негативних проявів серед дітей-сиріт і дітей, позбавлених батьківського піклування, після досягнення 18-річного віку, підвищення рівня соціального захисту, поліпшення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соціопсихологічного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стану.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Х.ОРГАНІЗАЦІЯ УПРАВЛІННЯ ТА КОНТРОЛЮ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 ХОДОМ ВИКОНАННЯ ПРОГРАМИ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Реалізація Програми здійснюватиметься шляхом виконання заходів щодо реалізації Програми. Відповідальним виконавцем Програми є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Смолінська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селищна рада, організаційний супровід та координація діяльності щодо виконання Програми здійснюється відділом освіти культури,молоді та спорту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Смолінської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селищної ради</w:t>
      </w: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365D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color w:val="17365D"/>
          <w:sz w:val="28"/>
          <w:szCs w:val="28"/>
          <w:lang w:val="uk-UA" w:eastAsia="ru-RU"/>
        </w:rPr>
        <w:t xml:space="preserve">            </w:t>
      </w: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реалізацією заходів, передбачених Програмою, здійснюється комісією з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питань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охорони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здоров’я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CE6A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спорту,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соціального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захисту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населення</w:t>
      </w:r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освіти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 </w:t>
      </w:r>
      <w:proofErr w:type="spellStart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культури</w:t>
      </w:r>
      <w:proofErr w:type="spellEnd"/>
      <w:r w:rsidRPr="00CE6A69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CE6A69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туризму, сімейної та молодіжної політики. </w:t>
      </w: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Нвчальник</w:t>
      </w:r>
      <w:proofErr w:type="spellEnd"/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відділу освіти     </w:t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</w:t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О.Майстренко</w:t>
      </w: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  <w:r w:rsidRPr="00CE6A6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                                                                             </w:t>
      </w:r>
      <w:r w:rsidRPr="00CE6A6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Програми</w:t>
      </w: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 Е Р Е Л І К 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завдань і заходів реалізації  Програми надання одноразової допомоги дітям-сиротам і дітям, позбавленим батьківського піклування після досягнення 18-річного віку на території </w:t>
      </w:r>
      <w:proofErr w:type="spellStart"/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Смолінської</w:t>
      </w:r>
      <w:proofErr w:type="spellEnd"/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ОТГ 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E6A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2020,2021 роки</w:t>
      </w:r>
    </w:p>
    <w:p w:rsidR="00CE6A69" w:rsidRPr="00CE6A69" w:rsidRDefault="00CE6A69" w:rsidP="00CE6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4977"/>
        <w:gridCol w:w="1417"/>
        <w:gridCol w:w="2659"/>
      </w:tblGrid>
      <w:tr w:rsidR="00CE6A69" w:rsidRPr="00CE6A69" w:rsidTr="00CE6A69">
        <w:trPr>
          <w:trHeight w:val="83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</w:t>
            </w:r>
          </w:p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з/п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Найменування заходу і завдання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Термін</w:t>
            </w:r>
          </w:p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Орієнтовний обсяг фінансування,</w:t>
            </w:r>
          </w:p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(тис. грн.)</w:t>
            </w:r>
          </w:p>
        </w:tc>
      </w:tr>
      <w:tr w:rsidR="00CE6A69" w:rsidRPr="00CE6A69" w:rsidTr="00CE6A6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</w:tr>
      <w:tr w:rsidR="00CE6A69" w:rsidRPr="00CE6A69" w:rsidTr="00CE6A6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Надання одноразової допомоги дітям-сиротам і дітям, позбавленим батьківського піклування після досягнення 18-річного віку на території </w:t>
            </w:r>
            <w:proofErr w:type="spellStart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Смолінсьької</w:t>
            </w:r>
            <w:proofErr w:type="spellEnd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ОТГ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2020 року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10,0</w:t>
            </w:r>
          </w:p>
        </w:tc>
      </w:tr>
      <w:tr w:rsidR="00CE6A69" w:rsidRPr="00CE6A69" w:rsidTr="00CE6A6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Надання одноразової допомоги дітям-сиротам і дітям, позбавленим батьківського піклування після досягнення 18-річного віку на території </w:t>
            </w:r>
            <w:proofErr w:type="spellStart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Смолінсьької</w:t>
            </w:r>
            <w:proofErr w:type="spellEnd"/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ОТГ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Протягом 2021 року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2,0</w:t>
            </w:r>
          </w:p>
        </w:tc>
      </w:tr>
      <w:tr w:rsidR="00CE6A69" w:rsidRPr="00CE6A69" w:rsidTr="00CE6A69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Разом: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A69" w:rsidRPr="00CE6A69" w:rsidRDefault="00CE6A69" w:rsidP="00CE6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E6A6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12,0</w:t>
            </w:r>
          </w:p>
        </w:tc>
      </w:tr>
    </w:tbl>
    <w:p w:rsidR="00CE6A69" w:rsidRPr="00CE6A69" w:rsidRDefault="00CE6A69" w:rsidP="00CE6A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E6A69">
        <w:rPr>
          <w:rFonts w:ascii="Times New Roman" w:eastAsia="Times New Roman" w:hAnsi="Times New Roman" w:cs="Times New Roman"/>
          <w:lang w:val="uk-UA" w:eastAsia="ru-RU"/>
        </w:rPr>
        <w:t xml:space="preserve"> </w:t>
      </w: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6A69" w:rsidRPr="00CE6A69" w:rsidRDefault="00CE6A69" w:rsidP="00CE6A6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69" w:rsidRPr="00CE6A69" w:rsidRDefault="00CE6A69" w:rsidP="00CE6A6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69" w:rsidRPr="00CE6A69" w:rsidRDefault="00CE6A69" w:rsidP="00CE6A69">
      <w:pPr>
        <w:shd w:val="clear" w:color="auto" w:fill="FFFFFF" w:themeFill="background1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69" w:rsidRPr="00CE6A69" w:rsidRDefault="00CE6A69" w:rsidP="00CE6A69">
      <w:pPr>
        <w:shd w:val="clear" w:color="auto" w:fill="FFFFFF" w:themeFill="background1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6A69" w:rsidRPr="00CE6A69" w:rsidRDefault="00CE6A69" w:rsidP="00CE6A69">
      <w:pPr>
        <w:shd w:val="clear" w:color="auto" w:fill="FFFFFF" w:themeFill="background1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3C2EAA" w:rsidRPr="00CE6A69" w:rsidRDefault="003C2EAA" w:rsidP="00CE6A69"/>
    <w:sectPr w:rsidR="003C2EAA" w:rsidRPr="00CE6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50A76"/>
    <w:multiLevelType w:val="hybridMultilevel"/>
    <w:tmpl w:val="1542E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1C"/>
    <w:rsid w:val="00044F75"/>
    <w:rsid w:val="000D1131"/>
    <w:rsid w:val="00244D16"/>
    <w:rsid w:val="00276AFA"/>
    <w:rsid w:val="0029725F"/>
    <w:rsid w:val="003276CD"/>
    <w:rsid w:val="003577C8"/>
    <w:rsid w:val="003C2EAA"/>
    <w:rsid w:val="0040455A"/>
    <w:rsid w:val="00422945"/>
    <w:rsid w:val="0057539A"/>
    <w:rsid w:val="00670E73"/>
    <w:rsid w:val="006F7EA1"/>
    <w:rsid w:val="0083166C"/>
    <w:rsid w:val="008D0AAE"/>
    <w:rsid w:val="00947C39"/>
    <w:rsid w:val="00993916"/>
    <w:rsid w:val="009D0F34"/>
    <w:rsid w:val="009E161E"/>
    <w:rsid w:val="00CE6A69"/>
    <w:rsid w:val="00D05A1C"/>
    <w:rsid w:val="00DF23EB"/>
    <w:rsid w:val="00F2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E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2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2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Vikonkom</cp:lastModifiedBy>
  <cp:revision>7</cp:revision>
  <cp:lastPrinted>2019-03-01T07:46:00Z</cp:lastPrinted>
  <dcterms:created xsi:type="dcterms:W3CDTF">2019-02-15T10:52:00Z</dcterms:created>
  <dcterms:modified xsi:type="dcterms:W3CDTF">2020-01-24T07:33:00Z</dcterms:modified>
</cp:coreProperties>
</file>