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F7" w:rsidRDefault="00254F33" w:rsidP="002C6EF7">
      <w:pPr>
        <w:rPr>
          <w:b/>
          <w:lang w:val="uk-U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-491490</wp:posOffset>
                </wp:positionV>
                <wp:extent cx="1181100" cy="4953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F33" w:rsidRPr="00254F33" w:rsidRDefault="00254F33" w:rsidP="00254F33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254F33">
                              <w:rPr>
                                <w:color w:val="000000" w:themeColor="text1"/>
                                <w:lang w:val="uk-UA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89.7pt;margin-top:-38.7pt;width:93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" filled="f" stroked="f" strokeweight="2pt">
                <v:textbox>
                  <w:txbxContent>
                    <w:p w:rsidR="00254F33" w:rsidRPr="00254F33" w:rsidRDefault="00254F33" w:rsidP="00254F33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254F33">
                        <w:rPr>
                          <w:color w:val="000000" w:themeColor="text1"/>
                          <w:lang w:val="uk-UA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2C6EF7">
        <w:rPr>
          <w:b/>
          <w:lang w:val="uk-UA"/>
        </w:rPr>
        <w:t xml:space="preserve">                                                                    </w:t>
      </w:r>
      <w:r w:rsidR="002C6EF7">
        <w:rPr>
          <w:b/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EF7" w:rsidRDefault="002C6EF7" w:rsidP="002C6EF7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</w:t>
      </w:r>
      <w:r>
        <w:rPr>
          <w:lang w:val="uk-UA"/>
        </w:rPr>
        <w:t xml:space="preserve">  </w:t>
      </w:r>
      <w:r>
        <w:rPr>
          <w:b/>
          <w:lang w:val="uk-UA"/>
        </w:rPr>
        <w:t xml:space="preserve">Україна                                                                                                                                                                                                          </w:t>
      </w:r>
    </w:p>
    <w:p w:rsidR="002C6EF7" w:rsidRDefault="002C6EF7" w:rsidP="002C6EF7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</w:t>
      </w:r>
      <w:r w:rsidR="00C5794C">
        <w:rPr>
          <w:b/>
          <w:lang w:val="uk-UA"/>
        </w:rPr>
        <w:t xml:space="preserve">             </w:t>
      </w:r>
      <w:r w:rsidR="006F1761">
        <w:rPr>
          <w:b/>
          <w:lang w:val="uk-UA"/>
        </w:rPr>
        <w:t xml:space="preserve">Двадцять  </w:t>
      </w:r>
      <w:r w:rsidR="00733D99">
        <w:rPr>
          <w:b/>
          <w:lang w:val="uk-UA"/>
        </w:rPr>
        <w:t xml:space="preserve">п’ята </w:t>
      </w:r>
      <w:r>
        <w:rPr>
          <w:b/>
          <w:lang w:val="uk-UA"/>
        </w:rPr>
        <w:t xml:space="preserve">  сесія                                                            </w:t>
      </w:r>
    </w:p>
    <w:p w:rsidR="002C6EF7" w:rsidRDefault="002C6EF7" w:rsidP="002C6EF7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</w:t>
      </w:r>
      <w:proofErr w:type="spellStart"/>
      <w:r>
        <w:rPr>
          <w:b/>
          <w:lang w:val="uk-UA"/>
        </w:rPr>
        <w:t>Смолінської</w:t>
      </w:r>
      <w:proofErr w:type="spellEnd"/>
      <w:r>
        <w:rPr>
          <w:b/>
          <w:lang w:val="uk-UA"/>
        </w:rPr>
        <w:t xml:space="preserve"> селищної ради</w:t>
      </w:r>
    </w:p>
    <w:p w:rsidR="002C6EF7" w:rsidRDefault="002C6EF7" w:rsidP="002C6EF7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</w:t>
      </w:r>
      <w:proofErr w:type="spellStart"/>
      <w:r>
        <w:rPr>
          <w:b/>
          <w:lang w:val="uk-UA"/>
        </w:rPr>
        <w:t>Маловисківського</w:t>
      </w:r>
      <w:proofErr w:type="spellEnd"/>
      <w:r>
        <w:rPr>
          <w:b/>
          <w:lang w:val="uk-UA"/>
        </w:rPr>
        <w:t xml:space="preserve"> району Кіровоградської області</w:t>
      </w:r>
    </w:p>
    <w:p w:rsidR="002C6EF7" w:rsidRDefault="002C6EF7" w:rsidP="002C6EF7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Восьмого скликання</w:t>
      </w:r>
    </w:p>
    <w:p w:rsidR="002C6EF7" w:rsidRDefault="002C6EF7" w:rsidP="002C6EF7">
      <w:pPr>
        <w:rPr>
          <w:lang w:val="uk-UA"/>
        </w:rPr>
      </w:pPr>
    </w:p>
    <w:p w:rsidR="002C6EF7" w:rsidRDefault="002C6EF7" w:rsidP="002C6EF7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РІШЕННЯ</w:t>
      </w:r>
    </w:p>
    <w:p w:rsidR="002C6EF7" w:rsidRDefault="002C6EF7" w:rsidP="002C6EF7">
      <w:pPr>
        <w:rPr>
          <w:lang w:val="uk-UA"/>
        </w:rPr>
      </w:pPr>
      <w:r>
        <w:rPr>
          <w:lang w:val="uk-UA"/>
        </w:rPr>
        <w:t xml:space="preserve">                                        </w:t>
      </w:r>
    </w:p>
    <w:p w:rsidR="002C6EF7" w:rsidRDefault="00C5794C" w:rsidP="002C6EF7">
      <w:pPr>
        <w:tabs>
          <w:tab w:val="left" w:pos="1845"/>
        </w:tabs>
        <w:rPr>
          <w:lang w:val="uk-UA"/>
        </w:rPr>
      </w:pPr>
      <w:r>
        <w:rPr>
          <w:lang w:val="uk-UA"/>
        </w:rPr>
        <w:t xml:space="preserve">Від  </w:t>
      </w:r>
      <w:r w:rsidR="00254F33">
        <w:rPr>
          <w:lang w:val="uk-UA"/>
        </w:rPr>
        <w:t>___</w:t>
      </w:r>
      <w:r w:rsidR="00733D99">
        <w:rPr>
          <w:lang w:val="uk-UA"/>
        </w:rPr>
        <w:t xml:space="preserve"> квітня</w:t>
      </w:r>
      <w:r w:rsidR="00467BAA">
        <w:rPr>
          <w:lang w:val="uk-UA"/>
        </w:rPr>
        <w:t xml:space="preserve"> 2020</w:t>
      </w:r>
      <w:r w:rsidR="002C6EF7">
        <w:rPr>
          <w:lang w:val="uk-UA"/>
        </w:rPr>
        <w:t xml:space="preserve"> року                                                                           № </w:t>
      </w:r>
      <w:r w:rsidR="00254F33">
        <w:rPr>
          <w:lang w:val="uk-UA"/>
        </w:rPr>
        <w:t>___</w:t>
      </w:r>
    </w:p>
    <w:p w:rsidR="002C6EF7" w:rsidRDefault="002C6EF7" w:rsidP="002C6EF7">
      <w:pPr>
        <w:tabs>
          <w:tab w:val="left" w:pos="184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Смоліне</w:t>
      </w:r>
      <w:proofErr w:type="spellEnd"/>
    </w:p>
    <w:p w:rsidR="002C6EF7" w:rsidRDefault="002C6EF7" w:rsidP="002C6EF7">
      <w:pPr>
        <w:rPr>
          <w:lang w:val="uk-UA"/>
        </w:rPr>
      </w:pPr>
    </w:p>
    <w:p w:rsidR="00733D99" w:rsidRPr="00733D99" w:rsidRDefault="002C6EF7" w:rsidP="002C6EF7">
      <w:pPr>
        <w:rPr>
          <w:b/>
          <w:lang w:val="uk-UA"/>
        </w:rPr>
      </w:pPr>
      <w:r w:rsidRPr="00733D99">
        <w:rPr>
          <w:b/>
          <w:lang w:val="uk-UA"/>
        </w:rPr>
        <w:t xml:space="preserve">Про надання </w:t>
      </w:r>
      <w:r w:rsidR="00733D99" w:rsidRPr="00733D99">
        <w:rPr>
          <w:b/>
          <w:lang w:val="uk-UA"/>
        </w:rPr>
        <w:t xml:space="preserve">згоди щодо прийняття  земельної </w:t>
      </w:r>
    </w:p>
    <w:p w:rsidR="00733D99" w:rsidRDefault="00733D99" w:rsidP="002C6EF7">
      <w:pPr>
        <w:rPr>
          <w:b/>
          <w:lang w:val="uk-UA"/>
        </w:rPr>
      </w:pPr>
      <w:r w:rsidRPr="00733D99">
        <w:rPr>
          <w:b/>
          <w:lang w:val="uk-UA"/>
        </w:rPr>
        <w:t xml:space="preserve">ділянки у комунальну власність </w:t>
      </w:r>
      <w:proofErr w:type="spellStart"/>
      <w:r w:rsidRPr="00733D99">
        <w:rPr>
          <w:b/>
          <w:lang w:val="uk-UA"/>
        </w:rPr>
        <w:t>Смолінської</w:t>
      </w:r>
      <w:proofErr w:type="spellEnd"/>
      <w:r w:rsidRPr="00733D99">
        <w:rPr>
          <w:b/>
          <w:lang w:val="uk-UA"/>
        </w:rPr>
        <w:t xml:space="preserve"> ОТГ</w:t>
      </w:r>
    </w:p>
    <w:p w:rsidR="0052464C" w:rsidRPr="00733D99" w:rsidRDefault="0052464C" w:rsidP="002C6EF7">
      <w:pPr>
        <w:rPr>
          <w:b/>
          <w:lang w:val="uk-UA"/>
        </w:rPr>
      </w:pPr>
      <w:r>
        <w:rPr>
          <w:b/>
          <w:lang w:val="uk-UA"/>
        </w:rPr>
        <w:t xml:space="preserve">та надання дозволу на розробку проекту землеустрою  </w:t>
      </w:r>
    </w:p>
    <w:p w:rsidR="00733D99" w:rsidRDefault="00733D99" w:rsidP="002C6EF7">
      <w:pPr>
        <w:rPr>
          <w:lang w:val="uk-UA"/>
        </w:rPr>
      </w:pPr>
    </w:p>
    <w:p w:rsidR="007B4CEB" w:rsidRPr="001D47C6" w:rsidRDefault="007B4CEB" w:rsidP="005B3AA4">
      <w:pPr>
        <w:jc w:val="both"/>
        <w:rPr>
          <w:b/>
          <w:i/>
          <w:lang w:val="uk-UA"/>
        </w:rPr>
      </w:pPr>
      <w:r w:rsidRPr="001D47C6">
        <w:rPr>
          <w:lang w:val="uk-UA"/>
        </w:rPr>
        <w:t xml:space="preserve">            Керуючись статтями 142,143 Конституцією України, пункту 34 статті 26 Закону України «Про місцеве самоврядування в Україні, статті 1</w:t>
      </w:r>
      <w:r w:rsidR="00733D99">
        <w:rPr>
          <w:lang w:val="uk-UA"/>
        </w:rPr>
        <w:t>17, 122, 140, 142</w:t>
      </w:r>
      <w:r w:rsidRPr="001D47C6">
        <w:rPr>
          <w:lang w:val="uk-UA"/>
        </w:rPr>
        <w:t xml:space="preserve"> Земельного ко</w:t>
      </w:r>
      <w:r w:rsidR="009110DE">
        <w:rPr>
          <w:lang w:val="uk-UA"/>
        </w:rPr>
        <w:t xml:space="preserve">дексу України, </w:t>
      </w:r>
      <w:r w:rsidRPr="001D47C6">
        <w:rPr>
          <w:lang w:val="uk-UA"/>
        </w:rPr>
        <w:t>селищна рада</w:t>
      </w:r>
    </w:p>
    <w:p w:rsidR="007B4CEB" w:rsidRDefault="007B4CEB" w:rsidP="007B4CEB">
      <w:pPr>
        <w:rPr>
          <w:lang w:val="uk-UA"/>
        </w:rPr>
      </w:pPr>
    </w:p>
    <w:p w:rsidR="007B4CEB" w:rsidRDefault="007B4CEB" w:rsidP="007B4CE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ВИРІШИЛА :</w:t>
      </w:r>
    </w:p>
    <w:p w:rsidR="007B4CEB" w:rsidRDefault="007B4CEB" w:rsidP="007B4CEB">
      <w:pPr>
        <w:rPr>
          <w:lang w:val="uk-UA"/>
        </w:rPr>
      </w:pPr>
    </w:p>
    <w:p w:rsidR="0052464C" w:rsidRPr="0052464C" w:rsidRDefault="00733D99" w:rsidP="0052464C">
      <w:pPr>
        <w:pStyle w:val="a3"/>
        <w:numPr>
          <w:ilvl w:val="0"/>
          <w:numId w:val="13"/>
        </w:numPr>
        <w:ind w:left="0" w:firstLine="540"/>
        <w:jc w:val="both"/>
        <w:rPr>
          <w:lang w:val="uk-UA"/>
        </w:rPr>
      </w:pPr>
      <w:r w:rsidRPr="00DD3CD6">
        <w:rPr>
          <w:lang w:val="uk-UA"/>
        </w:rPr>
        <w:t>Надати згоду н</w:t>
      </w:r>
      <w:r w:rsidR="00D6522A" w:rsidRPr="00DD3CD6">
        <w:rPr>
          <w:lang w:val="uk-UA"/>
        </w:rPr>
        <w:t xml:space="preserve">а прийняття у комунальну власність </w:t>
      </w:r>
      <w:proofErr w:type="spellStart"/>
      <w:r w:rsidR="00DD3CD6">
        <w:rPr>
          <w:lang w:val="uk-UA"/>
        </w:rPr>
        <w:t>Смолінської</w:t>
      </w:r>
      <w:proofErr w:type="spellEnd"/>
      <w:r w:rsidR="00DD3CD6">
        <w:rPr>
          <w:lang w:val="uk-UA"/>
        </w:rPr>
        <w:t xml:space="preserve"> ОТГ </w:t>
      </w:r>
      <w:r w:rsidR="00D6522A" w:rsidRPr="00DD3CD6">
        <w:rPr>
          <w:lang w:val="uk-UA"/>
        </w:rPr>
        <w:t xml:space="preserve">земельної ділянки, розміром 12,76 га, кадастровий номер 3523155700:02:000:8003, яка надана ДП </w:t>
      </w:r>
      <w:r w:rsidRPr="00DD3CD6">
        <w:rPr>
          <w:lang w:val="uk-UA"/>
        </w:rPr>
        <w:t xml:space="preserve"> «Схід ГЗК»</w:t>
      </w:r>
      <w:r w:rsidR="00D6522A" w:rsidRPr="00DD3CD6">
        <w:rPr>
          <w:lang w:val="uk-UA"/>
        </w:rPr>
        <w:t xml:space="preserve"> у постійне користування згідно з Державним актом від 15.08.2</w:t>
      </w:r>
      <w:r w:rsidR="00672A0E">
        <w:rPr>
          <w:lang w:val="uk-UA"/>
        </w:rPr>
        <w:t>0</w:t>
      </w:r>
      <w:r w:rsidR="00D6522A" w:rsidRPr="00DD3CD6">
        <w:rPr>
          <w:lang w:val="uk-UA"/>
        </w:rPr>
        <w:t>02</w:t>
      </w:r>
      <w:r w:rsidR="00672A0E">
        <w:rPr>
          <w:lang w:val="uk-UA"/>
        </w:rPr>
        <w:t>.</w:t>
      </w:r>
      <w:r w:rsidR="00D6522A" w:rsidRPr="00DD3CD6">
        <w:rPr>
          <w:lang w:val="uk-UA"/>
        </w:rPr>
        <w:t xml:space="preserve"> ІІ-КР №00223</w:t>
      </w:r>
      <w:r w:rsidR="00672A0E">
        <w:rPr>
          <w:lang w:val="uk-UA"/>
        </w:rPr>
        <w:t>1.</w:t>
      </w:r>
    </w:p>
    <w:p w:rsidR="00DD3CD6" w:rsidRPr="00A67678" w:rsidRDefault="00DD3CD6" w:rsidP="00DA535E">
      <w:pPr>
        <w:pStyle w:val="a3"/>
        <w:numPr>
          <w:ilvl w:val="0"/>
          <w:numId w:val="13"/>
        </w:numPr>
        <w:ind w:left="0" w:firstLine="540"/>
        <w:jc w:val="both"/>
      </w:pPr>
      <w:r>
        <w:rPr>
          <w:lang w:val="uk-UA"/>
        </w:rPr>
        <w:t>«</w:t>
      </w:r>
      <w:r w:rsidR="00D6522A" w:rsidRPr="00DD3CD6">
        <w:rPr>
          <w:lang w:val="uk-UA"/>
        </w:rPr>
        <w:t>ДП Схід ГЗК</w:t>
      </w:r>
      <w:r>
        <w:rPr>
          <w:lang w:val="uk-UA"/>
        </w:rPr>
        <w:t>»</w:t>
      </w:r>
      <w:r w:rsidR="00D6522A" w:rsidRPr="00DD3CD6">
        <w:rPr>
          <w:lang w:val="uk-UA"/>
        </w:rPr>
        <w:t xml:space="preserve"> звернутись до Кіровоградської ОДА </w:t>
      </w:r>
      <w:r>
        <w:rPr>
          <w:lang w:val="uk-UA"/>
        </w:rPr>
        <w:t xml:space="preserve">про припинення права постійного користування </w:t>
      </w:r>
      <w:r w:rsidRPr="00DD3CD6">
        <w:rPr>
          <w:lang w:val="uk-UA"/>
        </w:rPr>
        <w:t>земельної ділянки, розміром 12,76 га, кадастровий номер 3523155700:02:000:8003</w:t>
      </w:r>
      <w:r>
        <w:rPr>
          <w:lang w:val="uk-UA"/>
        </w:rPr>
        <w:t>.</w:t>
      </w:r>
    </w:p>
    <w:p w:rsidR="00A67678" w:rsidRPr="0052464C" w:rsidRDefault="00A67678" w:rsidP="00DA535E">
      <w:pPr>
        <w:pStyle w:val="a3"/>
        <w:numPr>
          <w:ilvl w:val="0"/>
          <w:numId w:val="13"/>
        </w:numPr>
        <w:ind w:left="0" w:firstLine="540"/>
        <w:jc w:val="both"/>
      </w:pP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 раді звернутись з клопотанням до Кіровоградської ОДА щодо передачі вищевказаної земельної ділянки з державної власності до комунальної власності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ОТГ.</w:t>
      </w:r>
    </w:p>
    <w:p w:rsidR="0052464C" w:rsidRPr="00DD3CD6" w:rsidRDefault="0052464C" w:rsidP="00141A15">
      <w:pPr>
        <w:pStyle w:val="a3"/>
        <w:numPr>
          <w:ilvl w:val="0"/>
          <w:numId w:val="13"/>
        </w:numPr>
        <w:ind w:left="0" w:firstLine="539"/>
        <w:jc w:val="both"/>
      </w:pPr>
      <w:r>
        <w:rPr>
          <w:lang w:val="uk-UA"/>
        </w:rPr>
        <w:t xml:space="preserve">Після завершення процедури передачі земельної ділянки у комунальну власність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ОТГ надати дозвіл на розробку проекту землеустрою щодо відведення земельної ділянки </w:t>
      </w:r>
      <w:r w:rsidR="00672A0E">
        <w:rPr>
          <w:lang w:val="uk-UA"/>
        </w:rPr>
        <w:t xml:space="preserve"> загальною площею </w:t>
      </w:r>
      <w:r w:rsidR="0057097E" w:rsidRPr="00DD3CD6">
        <w:rPr>
          <w:lang w:val="uk-UA"/>
        </w:rPr>
        <w:t>12,</w:t>
      </w:r>
      <w:r w:rsidR="0057097E">
        <w:rPr>
          <w:lang w:val="uk-UA"/>
        </w:rPr>
        <w:t xml:space="preserve">76 га </w:t>
      </w:r>
      <w:r w:rsidR="00672A0E">
        <w:rPr>
          <w:lang w:val="uk-UA"/>
        </w:rPr>
        <w:t>в оренду ПСП «</w:t>
      </w:r>
      <w:proofErr w:type="spellStart"/>
      <w:r w:rsidR="00672A0E">
        <w:rPr>
          <w:lang w:val="uk-UA"/>
        </w:rPr>
        <w:t>П</w:t>
      </w:r>
      <w:r>
        <w:rPr>
          <w:lang w:val="uk-UA"/>
        </w:rPr>
        <w:t>ятиха</w:t>
      </w:r>
      <w:r w:rsidR="00672A0E">
        <w:rPr>
          <w:lang w:val="uk-UA"/>
        </w:rPr>
        <w:t>т</w:t>
      </w:r>
      <w:r>
        <w:rPr>
          <w:lang w:val="uk-UA"/>
        </w:rPr>
        <w:t>ське</w:t>
      </w:r>
      <w:proofErr w:type="spellEnd"/>
      <w:r>
        <w:rPr>
          <w:lang w:val="uk-UA"/>
        </w:rPr>
        <w:t>»</w:t>
      </w:r>
    </w:p>
    <w:p w:rsidR="00001432" w:rsidRPr="00001432" w:rsidRDefault="00001432" w:rsidP="00DA535E">
      <w:pPr>
        <w:pStyle w:val="a3"/>
        <w:numPr>
          <w:ilvl w:val="0"/>
          <w:numId w:val="13"/>
        </w:numPr>
        <w:ind w:left="0" w:firstLine="540"/>
        <w:jc w:val="both"/>
      </w:pPr>
      <w:r w:rsidRPr="00001432">
        <w:t xml:space="preserve">Контроль за </w:t>
      </w:r>
      <w:proofErr w:type="spellStart"/>
      <w:r w:rsidRPr="00001432">
        <w:t>виконанням</w:t>
      </w:r>
      <w:proofErr w:type="spellEnd"/>
      <w:r w:rsidRPr="00001432">
        <w:t xml:space="preserve"> </w:t>
      </w:r>
      <w:proofErr w:type="spellStart"/>
      <w:r w:rsidRPr="00001432">
        <w:t>даного</w:t>
      </w:r>
      <w:proofErr w:type="spellEnd"/>
      <w:r w:rsidRPr="00001432">
        <w:t xml:space="preserve"> </w:t>
      </w:r>
      <w:proofErr w:type="spellStart"/>
      <w:proofErr w:type="gramStart"/>
      <w:r w:rsidRPr="00001432">
        <w:t>р</w:t>
      </w:r>
      <w:proofErr w:type="gramEnd"/>
      <w:r w:rsidRPr="00001432">
        <w:t>ішення</w:t>
      </w:r>
      <w:proofErr w:type="spellEnd"/>
      <w:r w:rsidRPr="00001432">
        <w:t xml:space="preserve"> </w:t>
      </w:r>
      <w:proofErr w:type="spellStart"/>
      <w:r w:rsidRPr="00001432">
        <w:t>покласти</w:t>
      </w:r>
      <w:proofErr w:type="spellEnd"/>
      <w:r w:rsidRPr="00001432">
        <w:t xml:space="preserve"> на </w:t>
      </w:r>
      <w:proofErr w:type="spellStart"/>
      <w:r w:rsidRPr="00001432">
        <w:t>комісію</w:t>
      </w:r>
      <w:proofErr w:type="spellEnd"/>
      <w:r w:rsidRPr="00001432">
        <w:t xml:space="preserve"> з </w:t>
      </w:r>
      <w:proofErr w:type="spellStart"/>
      <w:r w:rsidRPr="00001432">
        <w:t>питань</w:t>
      </w:r>
      <w:proofErr w:type="spellEnd"/>
      <w:r w:rsidRPr="00001432">
        <w:t xml:space="preserve"> </w:t>
      </w:r>
      <w:proofErr w:type="spellStart"/>
      <w:r w:rsidRPr="00001432">
        <w:t>землекористування</w:t>
      </w:r>
      <w:proofErr w:type="spellEnd"/>
      <w:r w:rsidRPr="00001432">
        <w:t xml:space="preserve">, </w:t>
      </w:r>
      <w:proofErr w:type="spellStart"/>
      <w:r w:rsidRPr="00001432">
        <w:t>архітектури</w:t>
      </w:r>
      <w:proofErr w:type="spellEnd"/>
      <w:r w:rsidRPr="00001432">
        <w:t xml:space="preserve">, </w:t>
      </w:r>
      <w:proofErr w:type="spellStart"/>
      <w:r w:rsidRPr="00001432">
        <w:t>будівництва</w:t>
      </w:r>
      <w:proofErr w:type="spellEnd"/>
      <w:r w:rsidRPr="00001432">
        <w:t xml:space="preserve"> та </w:t>
      </w:r>
      <w:proofErr w:type="spellStart"/>
      <w:r w:rsidRPr="00001432">
        <w:t>екології</w:t>
      </w:r>
      <w:proofErr w:type="spellEnd"/>
      <w:r w:rsidRPr="00001432">
        <w:t>.</w:t>
      </w:r>
    </w:p>
    <w:p w:rsidR="00001432" w:rsidRDefault="00001432" w:rsidP="00546B21">
      <w:pPr>
        <w:pStyle w:val="21"/>
        <w:spacing w:line="240" w:lineRule="auto"/>
        <w:ind w:firstLine="540"/>
        <w:rPr>
          <w:sz w:val="24"/>
          <w:szCs w:val="24"/>
        </w:rPr>
      </w:pPr>
    </w:p>
    <w:p w:rsidR="00A67678" w:rsidRDefault="00A67678" w:rsidP="00546B21">
      <w:pPr>
        <w:pStyle w:val="21"/>
        <w:spacing w:line="240" w:lineRule="auto"/>
        <w:ind w:firstLine="540"/>
        <w:rPr>
          <w:sz w:val="24"/>
          <w:szCs w:val="24"/>
        </w:rPr>
      </w:pPr>
    </w:p>
    <w:p w:rsidR="00A67678" w:rsidRPr="00001432" w:rsidRDefault="00A67678" w:rsidP="00546B21">
      <w:pPr>
        <w:pStyle w:val="21"/>
        <w:spacing w:line="240" w:lineRule="auto"/>
        <w:ind w:firstLine="540"/>
        <w:rPr>
          <w:sz w:val="24"/>
          <w:szCs w:val="24"/>
        </w:rPr>
      </w:pPr>
    </w:p>
    <w:p w:rsidR="00001432" w:rsidRPr="00001432" w:rsidRDefault="00001432" w:rsidP="00546B21">
      <w:pPr>
        <w:pStyle w:val="21"/>
        <w:spacing w:line="240" w:lineRule="auto"/>
        <w:ind w:firstLine="540"/>
        <w:rPr>
          <w:sz w:val="24"/>
          <w:szCs w:val="24"/>
        </w:rPr>
      </w:pPr>
      <w:r w:rsidRPr="00001432">
        <w:rPr>
          <w:sz w:val="24"/>
          <w:szCs w:val="24"/>
        </w:rPr>
        <w:t xml:space="preserve">                Селищний  голова                                                   М.М.Мазура</w:t>
      </w:r>
    </w:p>
    <w:p w:rsidR="002C6EF7" w:rsidRPr="00B20EEF" w:rsidRDefault="002C6EF7" w:rsidP="00324215">
      <w:pPr>
        <w:pStyle w:val="a3"/>
        <w:ind w:left="567"/>
        <w:jc w:val="both"/>
        <w:rPr>
          <w:lang w:val="uk-UA"/>
        </w:rPr>
      </w:pPr>
    </w:p>
    <w:sectPr w:rsidR="002C6EF7" w:rsidRPr="00B20EEF" w:rsidSect="00B20EE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23" w:rsidRDefault="00DB6323" w:rsidP="00B20EEF">
      <w:r>
        <w:separator/>
      </w:r>
    </w:p>
  </w:endnote>
  <w:endnote w:type="continuationSeparator" w:id="0">
    <w:p w:rsidR="00DB6323" w:rsidRDefault="00DB6323" w:rsidP="00B2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23" w:rsidRDefault="00DB6323" w:rsidP="00B20EEF">
      <w:r>
        <w:separator/>
      </w:r>
    </w:p>
  </w:footnote>
  <w:footnote w:type="continuationSeparator" w:id="0">
    <w:p w:rsidR="00DB6323" w:rsidRDefault="00DB6323" w:rsidP="00B20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67D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73398"/>
    <w:multiLevelType w:val="hybridMultilevel"/>
    <w:tmpl w:val="404041A8"/>
    <w:lvl w:ilvl="0" w:tplc="1A0CB7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AF67A92"/>
    <w:multiLevelType w:val="hybridMultilevel"/>
    <w:tmpl w:val="A6DAACA0"/>
    <w:lvl w:ilvl="0" w:tplc="7F68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F27E97"/>
    <w:multiLevelType w:val="hybridMultilevel"/>
    <w:tmpl w:val="59DA5E3E"/>
    <w:lvl w:ilvl="0" w:tplc="E2847C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43EE6"/>
    <w:multiLevelType w:val="hybridMultilevel"/>
    <w:tmpl w:val="BF3E2486"/>
    <w:lvl w:ilvl="0" w:tplc="F9221554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>
    <w:nsid w:val="3E226AF1"/>
    <w:multiLevelType w:val="hybridMultilevel"/>
    <w:tmpl w:val="02920494"/>
    <w:lvl w:ilvl="0" w:tplc="737E1042">
      <w:numFmt w:val="bullet"/>
      <w:lvlText w:val=""/>
      <w:lvlJc w:val="left"/>
      <w:pPr>
        <w:ind w:left="112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57B434A"/>
    <w:multiLevelType w:val="hybridMultilevel"/>
    <w:tmpl w:val="69403570"/>
    <w:lvl w:ilvl="0" w:tplc="9D4E4D1A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7">
    <w:nsid w:val="55F55AB7"/>
    <w:multiLevelType w:val="hybridMultilevel"/>
    <w:tmpl w:val="6A0A6B72"/>
    <w:lvl w:ilvl="0" w:tplc="DA800642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>
    <w:nsid w:val="60E454BB"/>
    <w:multiLevelType w:val="multilevel"/>
    <w:tmpl w:val="2A42B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733A3A39"/>
    <w:multiLevelType w:val="hybridMultilevel"/>
    <w:tmpl w:val="27903152"/>
    <w:lvl w:ilvl="0" w:tplc="519426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87328EA"/>
    <w:multiLevelType w:val="hybridMultilevel"/>
    <w:tmpl w:val="602E5122"/>
    <w:lvl w:ilvl="0" w:tplc="6B1EC43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1C4F01"/>
    <w:multiLevelType w:val="multilevel"/>
    <w:tmpl w:val="2A42B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F7"/>
    <w:rsid w:val="00001432"/>
    <w:rsid w:val="000039A9"/>
    <w:rsid w:val="00017575"/>
    <w:rsid w:val="000330B1"/>
    <w:rsid w:val="00036A71"/>
    <w:rsid w:val="000656F8"/>
    <w:rsid w:val="00067292"/>
    <w:rsid w:val="00123746"/>
    <w:rsid w:val="00141A15"/>
    <w:rsid w:val="00142A5D"/>
    <w:rsid w:val="00151859"/>
    <w:rsid w:val="00180712"/>
    <w:rsid w:val="00184540"/>
    <w:rsid w:val="001D47C6"/>
    <w:rsid w:val="002442D0"/>
    <w:rsid w:val="00254F33"/>
    <w:rsid w:val="00296F65"/>
    <w:rsid w:val="002B4A88"/>
    <w:rsid w:val="002C0AFE"/>
    <w:rsid w:val="002C6EF7"/>
    <w:rsid w:val="002E50E7"/>
    <w:rsid w:val="00324215"/>
    <w:rsid w:val="00354E9D"/>
    <w:rsid w:val="00361C80"/>
    <w:rsid w:val="0036216E"/>
    <w:rsid w:val="003733F3"/>
    <w:rsid w:val="003906D6"/>
    <w:rsid w:val="003968B2"/>
    <w:rsid w:val="003A11E0"/>
    <w:rsid w:val="003F41FC"/>
    <w:rsid w:val="00422C80"/>
    <w:rsid w:val="004471B0"/>
    <w:rsid w:val="00467BAA"/>
    <w:rsid w:val="00473C00"/>
    <w:rsid w:val="00487875"/>
    <w:rsid w:val="00495EF8"/>
    <w:rsid w:val="004A245E"/>
    <w:rsid w:val="004A5588"/>
    <w:rsid w:val="004B1473"/>
    <w:rsid w:val="004D3F62"/>
    <w:rsid w:val="004E266E"/>
    <w:rsid w:val="005063CE"/>
    <w:rsid w:val="00512940"/>
    <w:rsid w:val="0052216B"/>
    <w:rsid w:val="0052464C"/>
    <w:rsid w:val="00546B21"/>
    <w:rsid w:val="0055600D"/>
    <w:rsid w:val="0057097E"/>
    <w:rsid w:val="00574C5C"/>
    <w:rsid w:val="00577DAC"/>
    <w:rsid w:val="005B3AA4"/>
    <w:rsid w:val="005D5A84"/>
    <w:rsid w:val="00621A61"/>
    <w:rsid w:val="006305A6"/>
    <w:rsid w:val="00664118"/>
    <w:rsid w:val="00667BBC"/>
    <w:rsid w:val="00672A0E"/>
    <w:rsid w:val="00680A04"/>
    <w:rsid w:val="006A2653"/>
    <w:rsid w:val="006C18C5"/>
    <w:rsid w:val="006F1761"/>
    <w:rsid w:val="006F34AC"/>
    <w:rsid w:val="00700DBF"/>
    <w:rsid w:val="007133E2"/>
    <w:rsid w:val="00733D99"/>
    <w:rsid w:val="00755435"/>
    <w:rsid w:val="007664AA"/>
    <w:rsid w:val="00770493"/>
    <w:rsid w:val="00775635"/>
    <w:rsid w:val="0079730F"/>
    <w:rsid w:val="007B4CEB"/>
    <w:rsid w:val="007C5ED8"/>
    <w:rsid w:val="007E145B"/>
    <w:rsid w:val="007E5DDD"/>
    <w:rsid w:val="00802E93"/>
    <w:rsid w:val="00813483"/>
    <w:rsid w:val="00840471"/>
    <w:rsid w:val="00845DEE"/>
    <w:rsid w:val="00847014"/>
    <w:rsid w:val="00854ADF"/>
    <w:rsid w:val="00864486"/>
    <w:rsid w:val="00866DBF"/>
    <w:rsid w:val="00884EBE"/>
    <w:rsid w:val="008916E1"/>
    <w:rsid w:val="00892AB0"/>
    <w:rsid w:val="00893AF5"/>
    <w:rsid w:val="008B24AF"/>
    <w:rsid w:val="008D2EC1"/>
    <w:rsid w:val="009110DE"/>
    <w:rsid w:val="00913DED"/>
    <w:rsid w:val="00951415"/>
    <w:rsid w:val="009B0D57"/>
    <w:rsid w:val="009B2D2A"/>
    <w:rsid w:val="00A5434A"/>
    <w:rsid w:val="00A67678"/>
    <w:rsid w:val="00A775F6"/>
    <w:rsid w:val="00AB1A8F"/>
    <w:rsid w:val="00AD74EF"/>
    <w:rsid w:val="00AE4FCC"/>
    <w:rsid w:val="00B20EEF"/>
    <w:rsid w:val="00B25013"/>
    <w:rsid w:val="00B67B4C"/>
    <w:rsid w:val="00B96622"/>
    <w:rsid w:val="00BD670D"/>
    <w:rsid w:val="00C368EC"/>
    <w:rsid w:val="00C5794C"/>
    <w:rsid w:val="00C61E21"/>
    <w:rsid w:val="00C713BA"/>
    <w:rsid w:val="00C85AD8"/>
    <w:rsid w:val="00CA3AE4"/>
    <w:rsid w:val="00D3766D"/>
    <w:rsid w:val="00D44090"/>
    <w:rsid w:val="00D56D2C"/>
    <w:rsid w:val="00D6522A"/>
    <w:rsid w:val="00D864F8"/>
    <w:rsid w:val="00DA535E"/>
    <w:rsid w:val="00DB6323"/>
    <w:rsid w:val="00DD3CD6"/>
    <w:rsid w:val="00E03577"/>
    <w:rsid w:val="00E0590A"/>
    <w:rsid w:val="00E24458"/>
    <w:rsid w:val="00E81990"/>
    <w:rsid w:val="00E9710E"/>
    <w:rsid w:val="00EC0982"/>
    <w:rsid w:val="00ED14D9"/>
    <w:rsid w:val="00F1180C"/>
    <w:rsid w:val="00F36C8E"/>
    <w:rsid w:val="00F53B14"/>
    <w:rsid w:val="00F679D9"/>
    <w:rsid w:val="00F944B3"/>
    <w:rsid w:val="00FA0E39"/>
    <w:rsid w:val="00FA63CC"/>
    <w:rsid w:val="00FA7239"/>
    <w:rsid w:val="00FC0FD2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D47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E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E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20E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0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D4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1D47C6"/>
    <w:pPr>
      <w:spacing w:line="360" w:lineRule="auto"/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1D47C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D47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E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E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20E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0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D4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1D47C6"/>
    <w:pPr>
      <w:spacing w:line="360" w:lineRule="auto"/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1D47C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50F3-CA11-4715-B4A6-31FF3D16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2020-04-09T10:25:00Z</cp:lastPrinted>
  <dcterms:created xsi:type="dcterms:W3CDTF">2020-04-09T10:26:00Z</dcterms:created>
  <dcterms:modified xsi:type="dcterms:W3CDTF">2020-04-13T08:50:00Z</dcterms:modified>
</cp:coreProperties>
</file>