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00BD" w:rsidRDefault="00BB00BD" w:rsidP="00BB00B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61975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49" w:rsidRDefault="001D3E49" w:rsidP="00BB00BD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Проєкт </w:t>
      </w:r>
    </w:p>
    <w:p w:rsidR="00BB00BD" w:rsidRDefault="00BB00BD" w:rsidP="00BB00B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</w:t>
      </w:r>
      <w:r>
        <w:rPr>
          <w:lang w:val="uk-UA"/>
        </w:rPr>
        <w:t xml:space="preserve">  </w:t>
      </w:r>
      <w:r>
        <w:rPr>
          <w:b/>
          <w:lang w:val="uk-UA"/>
        </w:rPr>
        <w:t xml:space="preserve">Україна                                                                                                                                                                                                 </w:t>
      </w:r>
    </w:p>
    <w:p w:rsidR="00BB00BD" w:rsidRDefault="00BB00BD" w:rsidP="00BB00B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Двадцять </w:t>
      </w:r>
      <w:r w:rsidR="00F95810">
        <w:rPr>
          <w:b/>
          <w:lang w:val="uk-UA"/>
        </w:rPr>
        <w:t>дев'ята</w:t>
      </w:r>
      <w:r>
        <w:rPr>
          <w:b/>
          <w:lang w:val="uk-UA"/>
        </w:rPr>
        <w:t xml:space="preserve">  сесія                                                            </w:t>
      </w:r>
    </w:p>
    <w:p w:rsidR="00BB00BD" w:rsidRDefault="00BB00BD" w:rsidP="00BB00B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Смолінської селищної ради</w:t>
      </w:r>
    </w:p>
    <w:p w:rsidR="00BB00BD" w:rsidRDefault="00BB00BD" w:rsidP="00BB00B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Маловисківського району Кіровоградської області</w:t>
      </w:r>
    </w:p>
    <w:p w:rsidR="00BB00BD" w:rsidRDefault="00BB00BD" w:rsidP="00BB00B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Восьмого скликання</w:t>
      </w:r>
    </w:p>
    <w:p w:rsidR="00BB00BD" w:rsidRDefault="00BB00BD" w:rsidP="00BB00BD">
      <w:pPr>
        <w:rPr>
          <w:lang w:val="uk-UA"/>
        </w:rPr>
      </w:pPr>
    </w:p>
    <w:p w:rsidR="00BB00BD" w:rsidRDefault="00BB00BD" w:rsidP="00BB00BD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РІШЕННЯ</w:t>
      </w:r>
    </w:p>
    <w:p w:rsidR="00BB00BD" w:rsidRDefault="00BB00BD" w:rsidP="00BB00BD">
      <w:pPr>
        <w:rPr>
          <w:lang w:val="uk-UA"/>
        </w:rPr>
      </w:pPr>
      <w:r>
        <w:rPr>
          <w:lang w:val="uk-UA"/>
        </w:rPr>
        <w:t xml:space="preserve">                                        </w:t>
      </w:r>
    </w:p>
    <w:p w:rsidR="00BB00BD" w:rsidRDefault="00584EBF" w:rsidP="00BB00BD">
      <w:pPr>
        <w:tabs>
          <w:tab w:val="left" w:pos="1845"/>
        </w:tabs>
        <w:rPr>
          <w:lang w:val="uk-UA"/>
        </w:rPr>
      </w:pPr>
      <w:r>
        <w:rPr>
          <w:lang w:val="uk-UA"/>
        </w:rPr>
        <w:t>Від  11</w:t>
      </w:r>
      <w:r w:rsidR="00BB00BD">
        <w:rPr>
          <w:lang w:val="uk-UA"/>
        </w:rPr>
        <w:t xml:space="preserve"> серпня    2020 року                                                                           № </w:t>
      </w:r>
    </w:p>
    <w:p w:rsidR="00BB00BD" w:rsidRDefault="00BB00BD" w:rsidP="00BB00BD">
      <w:pPr>
        <w:tabs>
          <w:tab w:val="left" w:pos="1845"/>
        </w:tabs>
        <w:rPr>
          <w:lang w:val="uk-UA"/>
        </w:rPr>
      </w:pPr>
    </w:p>
    <w:p w:rsidR="00BB00BD" w:rsidRDefault="00BB00BD" w:rsidP="00BB00BD">
      <w:pPr>
        <w:tabs>
          <w:tab w:val="left" w:pos="184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смт  Смоліне</w:t>
      </w:r>
    </w:p>
    <w:p w:rsidR="00BB00BD" w:rsidRDefault="00BB00BD" w:rsidP="00BB00BD">
      <w:pPr>
        <w:rPr>
          <w:lang w:val="uk-UA"/>
        </w:rPr>
      </w:pPr>
    </w:p>
    <w:p w:rsidR="00BB00BD" w:rsidRDefault="00BB00BD" w:rsidP="00BB00BD">
      <w:pPr>
        <w:rPr>
          <w:lang w:val="uk-UA"/>
        </w:rPr>
      </w:pPr>
      <w:r>
        <w:rPr>
          <w:lang w:val="uk-UA"/>
        </w:rPr>
        <w:t>Про надання дозволу на розробку</w:t>
      </w:r>
    </w:p>
    <w:p w:rsidR="00BB00BD" w:rsidRDefault="00BB00BD" w:rsidP="00BB00BD">
      <w:pPr>
        <w:rPr>
          <w:lang w:val="uk-UA"/>
        </w:rPr>
      </w:pPr>
      <w:r>
        <w:rPr>
          <w:lang w:val="uk-UA"/>
        </w:rPr>
        <w:t xml:space="preserve">проекту землеустрою щодо </w:t>
      </w:r>
    </w:p>
    <w:p w:rsidR="00BB00BD" w:rsidRDefault="00BB00BD" w:rsidP="00BB00BD">
      <w:pPr>
        <w:rPr>
          <w:lang w:val="uk-UA"/>
        </w:rPr>
      </w:pPr>
      <w:r>
        <w:rPr>
          <w:lang w:val="uk-UA"/>
        </w:rPr>
        <w:t xml:space="preserve">відведення земельної </w:t>
      </w:r>
    </w:p>
    <w:p w:rsidR="00BB00BD" w:rsidRDefault="00BB00BD" w:rsidP="00BB00BD">
      <w:pPr>
        <w:rPr>
          <w:lang w:val="uk-UA"/>
        </w:rPr>
      </w:pPr>
      <w:r>
        <w:rPr>
          <w:lang w:val="uk-UA"/>
        </w:rPr>
        <w:t>ділянки в оренду</w:t>
      </w:r>
    </w:p>
    <w:p w:rsidR="00BB00BD" w:rsidRDefault="00BB00BD" w:rsidP="00BB00BD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BB00BD" w:rsidRDefault="00BB00BD" w:rsidP="00BB00BD">
      <w:pPr>
        <w:rPr>
          <w:lang w:val="uk-UA"/>
        </w:rPr>
      </w:pPr>
      <w:r>
        <w:rPr>
          <w:lang w:val="uk-UA"/>
        </w:rPr>
        <w:t xml:space="preserve">            Відповідно до статей 22,34,122,123,124, Земельного кодексу України ,ст.26 Закону України «Про місцеве самоврядування в Україні»,  ст.. 19, 50 Закону України «Про землеустрій</w:t>
      </w:r>
      <w:r w:rsidR="008B18D4">
        <w:rPr>
          <w:lang w:val="uk-UA"/>
        </w:rPr>
        <w:t xml:space="preserve">», розглянувши заяву </w:t>
      </w:r>
      <w:r w:rsidR="00584EBF">
        <w:rPr>
          <w:lang w:val="uk-UA"/>
        </w:rPr>
        <w:t>від ТОВ «Торговий дім Дербі»</w:t>
      </w:r>
      <w:r>
        <w:rPr>
          <w:lang w:val="uk-UA"/>
        </w:rPr>
        <w:t xml:space="preserve"> та  заслухавши інформацію землевпорядника, сесія</w:t>
      </w:r>
    </w:p>
    <w:p w:rsidR="00BB00BD" w:rsidRDefault="00BB00BD" w:rsidP="00BB00BD">
      <w:pPr>
        <w:rPr>
          <w:lang w:val="uk-UA"/>
        </w:rPr>
      </w:pPr>
      <w:r>
        <w:rPr>
          <w:lang w:val="uk-UA"/>
        </w:rPr>
        <w:t xml:space="preserve"> </w:t>
      </w:r>
    </w:p>
    <w:p w:rsidR="00BB00BD" w:rsidRDefault="00BB00BD" w:rsidP="00BB00B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ВИРІШИЛА :</w:t>
      </w:r>
    </w:p>
    <w:p w:rsidR="00BB00BD" w:rsidRDefault="00BB00BD" w:rsidP="00BB00BD">
      <w:pPr>
        <w:rPr>
          <w:lang w:val="uk-UA"/>
        </w:rPr>
      </w:pPr>
    </w:p>
    <w:p w:rsidR="00BB00BD" w:rsidRPr="008B18D4" w:rsidRDefault="00BB00BD" w:rsidP="008B18D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 ТОВ «Торговий дім Дербі »  дозвіл на розробку проекту землеустрою щодо відведення земельної  ділянки в орен</w:t>
      </w:r>
      <w:r w:rsidR="00F17F14">
        <w:rPr>
          <w:lang w:val="uk-UA"/>
        </w:rPr>
        <w:t xml:space="preserve">ду, терміном </w:t>
      </w:r>
      <w:r w:rsidR="008B18D4">
        <w:rPr>
          <w:lang w:val="uk-UA"/>
        </w:rPr>
        <w:t xml:space="preserve"> на 35 років, загальною </w:t>
      </w:r>
      <w:r w:rsidRPr="008B18D4">
        <w:rPr>
          <w:lang w:val="uk-UA"/>
        </w:rPr>
        <w:t xml:space="preserve">площею 0,3296 га , </w:t>
      </w:r>
      <w:r w:rsidR="00584EBF">
        <w:rPr>
          <w:lang w:val="uk-UA"/>
        </w:rPr>
        <w:t>під виробничим будинком з господарськими (допоміжними) будівлями та спорудами</w:t>
      </w:r>
      <w:r w:rsidR="008B18D4">
        <w:rPr>
          <w:lang w:val="uk-UA"/>
        </w:rPr>
        <w:t xml:space="preserve"> (згідно КВЦПЗ</w:t>
      </w:r>
      <w:r w:rsidR="00F17F14">
        <w:rPr>
          <w:lang w:val="uk-UA"/>
        </w:rPr>
        <w:t xml:space="preserve"> </w:t>
      </w:r>
      <w:r w:rsidR="00F17F14">
        <w:rPr>
          <w:lang w:val="en-US"/>
        </w:rPr>
        <w:t>J</w:t>
      </w:r>
      <w:r w:rsidR="00F17F14">
        <w:rPr>
          <w:lang w:val="uk-UA"/>
        </w:rPr>
        <w:t xml:space="preserve"> 11.02), в тому числі по угіддях: 0,3296 га землі під будівлями та спорудами промислових підприємств (згідно з КВЗУ : 011.01) </w:t>
      </w:r>
      <w:r w:rsidRPr="008B18D4">
        <w:rPr>
          <w:lang w:val="uk-UA"/>
        </w:rPr>
        <w:t>,</w:t>
      </w:r>
      <w:r w:rsidR="00F17F14">
        <w:rPr>
          <w:lang w:val="uk-UA"/>
        </w:rPr>
        <w:t xml:space="preserve"> за рахунок земель промисловості, транспорту, зв’язку, енергетики, оборони та іншого призначення, що перебувають у запасі Смолінської селищної ради</w:t>
      </w:r>
      <w:r w:rsidR="009A63CE">
        <w:rPr>
          <w:lang w:val="uk-UA"/>
        </w:rPr>
        <w:t>,</w:t>
      </w:r>
      <w:r w:rsidR="00F17F14">
        <w:rPr>
          <w:lang w:val="uk-UA"/>
        </w:rPr>
        <w:t xml:space="preserve"> розташованою за адресою: Кіровоградська область, Маловисківський район, с. Березівка, вул.. Центральна 37-г .</w:t>
      </w:r>
      <w:r w:rsidRPr="008B18D4">
        <w:rPr>
          <w:lang w:val="uk-UA"/>
        </w:rPr>
        <w:t xml:space="preserve"> </w:t>
      </w:r>
    </w:p>
    <w:p w:rsidR="00BB00BD" w:rsidRDefault="00BB00BD" w:rsidP="00BB00BD">
      <w:pPr>
        <w:pStyle w:val="a3"/>
        <w:numPr>
          <w:ilvl w:val="0"/>
          <w:numId w:val="1"/>
        </w:numPr>
        <w:tabs>
          <w:tab w:val="left" w:pos="1845"/>
        </w:tabs>
        <w:rPr>
          <w:lang w:val="uk-UA"/>
        </w:rPr>
      </w:pPr>
      <w:r>
        <w:rPr>
          <w:lang w:val="uk-UA"/>
        </w:rPr>
        <w:t xml:space="preserve">Контроль за виконанням даного рішення покласти на комісію з питань   </w:t>
      </w:r>
    </w:p>
    <w:p w:rsidR="00BB00BD" w:rsidRDefault="00BB00BD" w:rsidP="00BB00BD">
      <w:pPr>
        <w:tabs>
          <w:tab w:val="left" w:pos="1845"/>
        </w:tabs>
        <w:ind w:left="360"/>
        <w:rPr>
          <w:lang w:val="uk-UA"/>
        </w:rPr>
      </w:pPr>
      <w:r>
        <w:rPr>
          <w:lang w:val="uk-UA"/>
        </w:rPr>
        <w:t xml:space="preserve">   землекористування, архітектури, будівництва та екології.</w:t>
      </w:r>
    </w:p>
    <w:p w:rsidR="00BB00BD" w:rsidRDefault="00BB00BD" w:rsidP="00BB00BD">
      <w:pPr>
        <w:tabs>
          <w:tab w:val="left" w:pos="1845"/>
        </w:tabs>
        <w:jc w:val="both"/>
        <w:rPr>
          <w:lang w:val="uk-UA"/>
        </w:rPr>
      </w:pPr>
    </w:p>
    <w:p w:rsidR="00BB00BD" w:rsidRDefault="00BB00BD" w:rsidP="00BB00BD">
      <w:pPr>
        <w:tabs>
          <w:tab w:val="left" w:pos="1845"/>
        </w:tabs>
        <w:rPr>
          <w:lang w:val="uk-UA"/>
        </w:rPr>
      </w:pPr>
      <w:r>
        <w:rPr>
          <w:lang w:val="uk-UA"/>
        </w:rPr>
        <w:t xml:space="preserve">                 </w:t>
      </w:r>
    </w:p>
    <w:p w:rsidR="00BB00BD" w:rsidRDefault="00BB00BD" w:rsidP="00BB00BD">
      <w:pPr>
        <w:ind w:left="142"/>
        <w:rPr>
          <w:lang w:val="uk-UA"/>
        </w:rPr>
      </w:pPr>
    </w:p>
    <w:p w:rsidR="00BB00BD" w:rsidRDefault="00BB00BD" w:rsidP="00BB00BD">
      <w:pPr>
        <w:tabs>
          <w:tab w:val="left" w:pos="1845"/>
        </w:tabs>
        <w:rPr>
          <w:lang w:val="uk-UA"/>
        </w:rPr>
      </w:pPr>
      <w:r>
        <w:rPr>
          <w:lang w:val="uk-UA"/>
        </w:rPr>
        <w:t xml:space="preserve">      </w:t>
      </w:r>
    </w:p>
    <w:p w:rsidR="00BB00BD" w:rsidRDefault="00BB00BD" w:rsidP="00BB00BD">
      <w:pPr>
        <w:tabs>
          <w:tab w:val="left" w:pos="1845"/>
        </w:tabs>
        <w:rPr>
          <w:lang w:val="uk-UA"/>
        </w:rPr>
      </w:pPr>
    </w:p>
    <w:p w:rsidR="00BB00BD" w:rsidRDefault="00BB00BD" w:rsidP="00BB00BD">
      <w:pPr>
        <w:tabs>
          <w:tab w:val="left" w:pos="1845"/>
        </w:tabs>
        <w:rPr>
          <w:lang w:val="uk-UA"/>
        </w:rPr>
      </w:pPr>
      <w:r>
        <w:rPr>
          <w:lang w:val="uk-UA"/>
        </w:rPr>
        <w:t xml:space="preserve">                    Селищний  голова                                                   М.М.Мазура</w:t>
      </w:r>
    </w:p>
    <w:p w:rsidR="00BB00BD" w:rsidRDefault="00BB00BD" w:rsidP="00BB00BD"/>
    <w:p w:rsidR="00732E88" w:rsidRDefault="00732E88"/>
    <w:sectPr w:rsidR="00732E88" w:rsidSect="0073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B2861"/>
    <w:multiLevelType w:val="hybridMultilevel"/>
    <w:tmpl w:val="B5808072"/>
    <w:lvl w:ilvl="0" w:tplc="2708A9F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242AEA"/>
    <w:multiLevelType w:val="hybridMultilevel"/>
    <w:tmpl w:val="F06E6C76"/>
    <w:lvl w:ilvl="0" w:tplc="01686B18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BD"/>
    <w:rsid w:val="001743D3"/>
    <w:rsid w:val="001D3E49"/>
    <w:rsid w:val="00584EBF"/>
    <w:rsid w:val="00732E88"/>
    <w:rsid w:val="00841BF9"/>
    <w:rsid w:val="008B18D4"/>
    <w:rsid w:val="009A63CE"/>
    <w:rsid w:val="00BB00BD"/>
    <w:rsid w:val="00C077F9"/>
    <w:rsid w:val="00F17F14"/>
    <w:rsid w:val="00F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5B11"/>
  <w15:docId w15:val="{BF98DD69-4B8A-C142-8A85-C4BF3FFB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0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dcterms:created xsi:type="dcterms:W3CDTF">2020-08-10T08:24:00Z</dcterms:created>
  <dcterms:modified xsi:type="dcterms:W3CDTF">2020-08-10T08:24:00Z</dcterms:modified>
</cp:coreProperties>
</file>