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Смол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Маловиск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вського району 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ровоградсько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област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Виконавчий ком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РІШЕННЯ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13 серпня </w:t>
      </w:r>
      <w:bookmarkStart w:id="0" w:name="_GoBack"/>
      <w:bookmarkEnd w:id="0"/>
      <w:r>
        <w:rPr>
          <w:rFonts w:ascii="Times New Roman" w:hAnsi="Times New Roman" w:eastAsia="Times New Roman"/>
          <w:sz w:val="24"/>
          <w:szCs w:val="24"/>
          <w:lang w:val="uk-UA" w:eastAsia="ru-RU"/>
        </w:rPr>
        <w:t>2020 року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№ </w:t>
      </w: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10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</w:p>
    <w:p>
      <w:pPr>
        <w:spacing w:after="0" w:line="240" w:lineRule="auto"/>
        <w:ind w:left="708" w:firstLine="3720" w:firstLineChars="155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смт Смоліне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>Про розпорядження голови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Кіровоградської обласної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державної адміністрації № 477-р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від 23 липня 2020 року “Про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організацію виконання в області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>постанови КМУ від 27 травня 2020 року № 534”</w:t>
      </w:r>
    </w:p>
    <w:p>
      <w:pPr>
        <w:spacing w:after="0" w:line="240" w:lineRule="auto"/>
        <w:rPr>
          <w:rFonts w:ascii="Times New Roman" w:hAnsi="Times New Roman"/>
          <w:b w:val="0"/>
          <w:bCs w:val="0"/>
          <w:sz w:val="24"/>
          <w:szCs w:val="24"/>
        </w:rPr>
      </w:pPr>
    </w:p>
    <w:p>
      <w:pPr>
        <w:pStyle w:val="5"/>
        <w:ind w:firstLine="709"/>
        <w:jc w:val="both"/>
        <w:rPr>
          <w:sz w:val="24"/>
          <w:szCs w:val="24"/>
        </w:rPr>
      </w:pPr>
      <w:r>
        <w:rPr>
          <w:lang w:val="uk-UA"/>
        </w:rPr>
        <w:t>Відповідно до ст..40 Закону України «Про місцеве самоврядування в Україні»</w:t>
      </w:r>
      <w:r>
        <w:rPr>
          <w:sz w:val="24"/>
          <w:szCs w:val="24"/>
        </w:rPr>
        <w:t xml:space="preserve">, виконавчий комітет сільської ради </w:t>
      </w:r>
    </w:p>
    <w:p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ВИРІШИВ</w:t>
      </w:r>
      <w:r>
        <w:rPr>
          <w:rFonts w:ascii="Times New Roman" w:hAnsi="Times New Roman"/>
          <w:sz w:val="24"/>
          <w:szCs w:val="24"/>
        </w:rPr>
        <w:t>:</w:t>
      </w:r>
    </w:p>
    <w:p>
      <w:pPr>
        <w:numPr>
          <w:ilvl w:val="0"/>
          <w:numId w:val="1"/>
        </w:numPr>
        <w:ind w:left="425" w:leftChars="0" w:hanging="425" w:firstLineChars="0"/>
        <w:jc w:val="both"/>
        <w:outlineLvl w:val="0"/>
        <w:rPr>
          <w:rFonts w:hint="default" w:ascii="Times New Roman" w:hAnsi="Times New Roman" w:eastAsia="Roboto" w:cs="Times New Roman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Інформацію прийняти до відома.</w:t>
      </w:r>
    </w:p>
    <w:p>
      <w:pPr>
        <w:numPr>
          <w:ilvl w:val="0"/>
          <w:numId w:val="1"/>
        </w:numPr>
        <w:ind w:left="425" w:leftChars="0" w:hanging="425" w:firstLineChars="0"/>
        <w:jc w:val="both"/>
        <w:outlineLvl w:val="0"/>
        <w:rPr>
          <w:rFonts w:hint="default" w:ascii="Times New Roman" w:hAnsi="Times New Roman" w:eastAsia="Roboto" w:cs="Times New Roman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 xml:space="preserve">Забезпечити виконання Заходів щодо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мінімізації впливу негативних наслідків карантину на економічну ситуацію в Кіровоградській області у 2020 році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.</w:t>
      </w:r>
    </w:p>
    <w:p>
      <w:pPr>
        <w:numPr>
          <w:ilvl w:val="0"/>
          <w:numId w:val="1"/>
        </w:numPr>
        <w:ind w:left="425" w:leftChars="0" w:hanging="425" w:firstLineChars="0"/>
        <w:jc w:val="both"/>
        <w:outlineLvl w:val="0"/>
        <w:rPr>
          <w:rFonts w:hint="default" w:ascii="Times New Roman" w:hAnsi="Times New Roman" w:eastAsia="Roboto" w:cs="Times New Roman"/>
          <w:b w:val="0"/>
          <w:bCs w:val="0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uk-UA"/>
        </w:rPr>
        <w:t>Заступнику селищного голови надавати інформацію про стан виконання Заходів на узагальнення департаменту економічного розвитку торгівлі та промисловості облдержадміністрації.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                </w:t>
      </w:r>
      <w:r>
        <w:rPr>
          <w:rFonts w:hint="default" w:ascii="Times New Roman" w:hAnsi="Times New Roman"/>
          <w:sz w:val="24"/>
          <w:szCs w:val="24"/>
          <w:lang w:val="en-US" w:eastAsia="uk-UA"/>
        </w:rPr>
        <w:t xml:space="preserve">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firstLine="1200" w:firstLineChars="500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Селищний голова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М.Мазура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ab/>
      </w:r>
    </w:p>
    <w:p>
      <w:pPr>
        <w:rPr>
          <w:sz w:val="24"/>
          <w:szCs w:val="24"/>
        </w:rPr>
      </w:pPr>
    </w:p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0178B3"/>
    <w:multiLevelType w:val="singleLevel"/>
    <w:tmpl w:val="E00178B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0"/>
    <w:rsid w:val="00616CB0"/>
    <w:rsid w:val="00650AE2"/>
    <w:rsid w:val="00B5387C"/>
    <w:rsid w:val="0A99776E"/>
    <w:rsid w:val="16742C5D"/>
    <w:rsid w:val="1C5601A7"/>
    <w:rsid w:val="20C902EF"/>
    <w:rsid w:val="230000E4"/>
    <w:rsid w:val="33E56161"/>
    <w:rsid w:val="3CBA73DF"/>
    <w:rsid w:val="465F6C4B"/>
    <w:rsid w:val="53587B1A"/>
    <w:rsid w:val="54F574B4"/>
    <w:rsid w:val="5B5C7A22"/>
    <w:rsid w:val="5ECB3377"/>
    <w:rsid w:val="6A832707"/>
    <w:rsid w:val="704D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uk-UA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1326</Characters>
  <Lines>11</Lines>
  <Paragraphs>3</Paragraphs>
  <TotalTime>2</TotalTime>
  <ScaleCrop>false</ScaleCrop>
  <LinksUpToDate>false</LinksUpToDate>
  <CharactersWithSpaces>1555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2018-08-07T11:43:00Z</dcterms:created>
  <dc:creator>1</dc:creator>
  <cp:lastModifiedBy>Пользователь</cp:lastModifiedBy>
  <cp:lastPrinted>2020-08-13T06:02:31Z</cp:lastPrinted>
  <dcterms:modified xsi:type="dcterms:W3CDTF">2020-08-13T06:03:16Z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