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F6" w:rsidRDefault="0049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4F6" w:rsidRDefault="0049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нськаселищна рада</w:t>
      </w:r>
    </w:p>
    <w:p w:rsidR="004814F6" w:rsidRDefault="0049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Маловиск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вського району 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ровоградсько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</w:p>
    <w:p w:rsidR="004814F6" w:rsidRDefault="0049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</w:p>
    <w:p w:rsidR="004814F6" w:rsidRDefault="00481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14F6" w:rsidRDefault="0049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</w:p>
    <w:p w:rsidR="004814F6" w:rsidRDefault="0049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 w:rsidR="00801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27</w:t>
      </w:r>
    </w:p>
    <w:p w:rsidR="004814F6" w:rsidRDefault="00492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 Смоліне</w:t>
      </w:r>
    </w:p>
    <w:p w:rsidR="004814F6" w:rsidRDefault="00481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14F6" w:rsidRDefault="004922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розпорядження голови </w:t>
      </w:r>
    </w:p>
    <w:p w:rsidR="004814F6" w:rsidRDefault="004922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Кіровоградської обласної державної </w:t>
      </w:r>
    </w:p>
    <w:p w:rsidR="004814F6" w:rsidRDefault="004922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адміністрації  № 843-р від 14.12.2020 року </w:t>
      </w:r>
    </w:p>
    <w:p w:rsidR="004814F6" w:rsidRDefault="004922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“Про організацію відзначення в </w:t>
      </w:r>
    </w:p>
    <w:p w:rsidR="004814F6" w:rsidRDefault="004922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області Дня Державного Прапора України </w:t>
      </w:r>
    </w:p>
    <w:p w:rsidR="004814F6" w:rsidRDefault="004922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та 30-ї річниці незалежності України”</w:t>
      </w:r>
    </w:p>
    <w:p w:rsidR="004814F6" w:rsidRDefault="004814F6"/>
    <w:p w:rsidR="004814F6" w:rsidRDefault="00492254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Керуючись ст. 32, 40 Закону України «Про місцеве самоврядування в Україні» на виконання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плану заходів з підготовки та відзначенняв області </w:t>
      </w:r>
      <w:r>
        <w:rPr>
          <w:rFonts w:ascii="Times New Roman" w:eastAsia="SimSun" w:hAnsi="Times New Roman" w:cs="Times New Roman"/>
          <w:sz w:val="28"/>
          <w:szCs w:val="28"/>
        </w:rPr>
        <w:t xml:space="preserve"> Дня </w:t>
      </w:r>
      <w:r>
        <w:rPr>
          <w:rFonts w:ascii="Times New Roman" w:eastAsia="SimSun" w:hAnsi="Times New Roman" w:cs="Times New Roman"/>
          <w:sz w:val="28"/>
          <w:szCs w:val="28"/>
        </w:rPr>
        <w:t>державного прапора та Дня Незалежності України, утвердження у громадян патріотизму та гордості за свою державу,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виконавчий комітет Смолінської селищної ради</w:t>
      </w:r>
    </w:p>
    <w:p w:rsidR="004814F6" w:rsidRDefault="00492254">
      <w:pPr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ВИРІШИВ:</w:t>
      </w:r>
    </w:p>
    <w:p w:rsidR="004814F6" w:rsidRDefault="00492254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Інформацію прийняти до відома.</w:t>
      </w:r>
    </w:p>
    <w:p w:rsidR="004814F6" w:rsidRDefault="004922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Відділу освіти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, культури, молоді та спорту Смолінської сели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щної ради розробити та затвердити місцеві плани заходів з підготовки  та відзначення Дня Державного Прапора України та 30-ї річниці незалежності України.</w:t>
      </w:r>
    </w:p>
    <w:p w:rsidR="004814F6" w:rsidRDefault="004922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14EC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Доручити  старост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ам</w:t>
      </w:r>
      <w:r w:rsidRPr="008014EC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старостинських округів, керівникам закладів культури,  забезпечити виконання затв</w:t>
      </w:r>
      <w:r w:rsidRPr="008014EC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ерджених заходів та надати інформацію про проведену роботу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управлінню комунікацій  з громадскістю та інформаційної діяльності Облдержадміністрації інформації про виконання Плану.</w:t>
      </w:r>
    </w:p>
    <w:p w:rsidR="004814F6" w:rsidRDefault="004922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начальнику відділу освіти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культури, молоді та спорту Смолінської селищної ради</w:t>
      </w:r>
    </w:p>
    <w:p w:rsidR="004814F6" w:rsidRDefault="00481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14F6" w:rsidRDefault="004922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                     М. Мазура</w:t>
      </w:r>
    </w:p>
    <w:bookmarkEnd w:id="0"/>
    <w:p w:rsidR="004814F6" w:rsidRDefault="004814F6">
      <w:pPr>
        <w:rPr>
          <w:sz w:val="28"/>
          <w:szCs w:val="28"/>
        </w:rPr>
      </w:pPr>
    </w:p>
    <w:sectPr w:rsidR="004814F6" w:rsidSect="004814F6">
      <w:pgSz w:w="11906" w:h="16838"/>
      <w:pgMar w:top="567" w:right="566" w:bottom="720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254" w:rsidRDefault="00492254">
      <w:pPr>
        <w:spacing w:line="240" w:lineRule="auto"/>
      </w:pPr>
      <w:r>
        <w:separator/>
      </w:r>
    </w:p>
  </w:endnote>
  <w:endnote w:type="continuationSeparator" w:id="1">
    <w:p w:rsidR="00492254" w:rsidRDefault="00492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254" w:rsidRDefault="00492254">
      <w:pPr>
        <w:spacing w:after="0" w:line="240" w:lineRule="auto"/>
      </w:pPr>
      <w:r>
        <w:separator/>
      </w:r>
    </w:p>
  </w:footnote>
  <w:footnote w:type="continuationSeparator" w:id="1">
    <w:p w:rsidR="00492254" w:rsidRDefault="00492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088FDC"/>
    <w:multiLevelType w:val="singleLevel"/>
    <w:tmpl w:val="A8088FD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94909"/>
    <w:rsid w:val="00006370"/>
    <w:rsid w:val="00277E29"/>
    <w:rsid w:val="002B19A5"/>
    <w:rsid w:val="002C5EE2"/>
    <w:rsid w:val="004814F6"/>
    <w:rsid w:val="00492254"/>
    <w:rsid w:val="00581828"/>
    <w:rsid w:val="006A7B50"/>
    <w:rsid w:val="008014EC"/>
    <w:rsid w:val="00A86496"/>
    <w:rsid w:val="00D94909"/>
    <w:rsid w:val="00DE5013"/>
    <w:rsid w:val="00EC334D"/>
    <w:rsid w:val="0BC56654"/>
    <w:rsid w:val="10655020"/>
    <w:rsid w:val="11435806"/>
    <w:rsid w:val="18FF49B6"/>
    <w:rsid w:val="1C497C2A"/>
    <w:rsid w:val="29053DB5"/>
    <w:rsid w:val="2BC6364F"/>
    <w:rsid w:val="2CF733AE"/>
    <w:rsid w:val="47B850BB"/>
    <w:rsid w:val="58127293"/>
    <w:rsid w:val="5E3D0F0E"/>
    <w:rsid w:val="69F64F52"/>
    <w:rsid w:val="71070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F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4814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8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81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7A26C8-FAE2-4E80-94B5-8BFF7F00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2021-01-18T09:07:00Z</cp:lastPrinted>
  <dcterms:created xsi:type="dcterms:W3CDTF">2019-02-26T07:18:00Z</dcterms:created>
  <dcterms:modified xsi:type="dcterms:W3CDTF">2021-03-02T08:59:00Z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