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C" w:rsidRPr="00D31C9C" w:rsidRDefault="00D31C9C" w:rsidP="00D31C9C">
      <w:pPr>
        <w:jc w:val="center"/>
        <w:rPr>
          <w:b/>
          <w:noProof/>
        </w:rPr>
      </w:pPr>
      <w:r w:rsidRPr="00D31C9C">
        <w:rPr>
          <w:b/>
          <w:noProof/>
        </w:rPr>
        <w:drawing>
          <wp:inline distT="0" distB="0" distL="0" distR="0" wp14:anchorId="3AE87724" wp14:editId="032F7799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9C" w:rsidRPr="00D31C9C" w:rsidRDefault="00D31C9C" w:rsidP="00D31C9C">
      <w:pPr>
        <w:jc w:val="center"/>
        <w:rPr>
          <w:b/>
          <w:lang w:val="uk-UA"/>
        </w:rPr>
      </w:pPr>
      <w:r w:rsidRPr="00D31C9C">
        <w:rPr>
          <w:b/>
          <w:lang w:val="uk-UA"/>
        </w:rPr>
        <w:t>СМОЛІНСЬКА СЕЛИЩНА РАДА</w:t>
      </w:r>
    </w:p>
    <w:p w:rsidR="00D31C9C" w:rsidRPr="00D31C9C" w:rsidRDefault="00D31C9C" w:rsidP="00D31C9C">
      <w:pPr>
        <w:jc w:val="center"/>
        <w:rPr>
          <w:b/>
          <w:lang w:val="uk-UA"/>
        </w:rPr>
      </w:pPr>
      <w:r w:rsidRPr="00D31C9C">
        <w:rPr>
          <w:b/>
          <w:lang w:val="uk-UA"/>
        </w:rPr>
        <w:t>НОВОУКРАЇНСЬКОГО РАЙОНУ КІРОВОГРАДСЬКОЇ ОБЛАСТІ</w:t>
      </w:r>
    </w:p>
    <w:p w:rsidR="00D31C9C" w:rsidRPr="00D31C9C" w:rsidRDefault="00D31C9C" w:rsidP="00D31C9C">
      <w:pPr>
        <w:jc w:val="center"/>
        <w:rPr>
          <w:b/>
          <w:lang w:val="uk-UA"/>
        </w:rPr>
      </w:pPr>
    </w:p>
    <w:p w:rsidR="00D31C9C" w:rsidRPr="00D31C9C" w:rsidRDefault="00D31C9C" w:rsidP="00D31C9C">
      <w:pPr>
        <w:jc w:val="center"/>
        <w:rPr>
          <w:b/>
          <w:lang w:val="uk-UA"/>
        </w:rPr>
      </w:pPr>
      <w:r w:rsidRPr="00D31C9C">
        <w:rPr>
          <w:b/>
          <w:lang w:val="uk-UA"/>
        </w:rPr>
        <w:t>ВИКОНАВЧИЙ КОМІТЕТ</w:t>
      </w:r>
    </w:p>
    <w:p w:rsidR="00D31C9C" w:rsidRPr="00D31C9C" w:rsidRDefault="00D31C9C" w:rsidP="00D31C9C">
      <w:pPr>
        <w:jc w:val="center"/>
        <w:rPr>
          <w:b/>
          <w:lang w:val="uk-UA"/>
        </w:rPr>
      </w:pPr>
      <w:r w:rsidRPr="00D31C9C">
        <w:rPr>
          <w:b/>
          <w:lang w:val="uk-UA"/>
        </w:rPr>
        <w:t>РІШЕННЯ</w:t>
      </w:r>
    </w:p>
    <w:p w:rsidR="00D31C9C" w:rsidRDefault="00D31C9C" w:rsidP="00D31C9C">
      <w:pPr>
        <w:jc w:val="center"/>
        <w:rPr>
          <w:lang w:val="uk-UA"/>
        </w:rPr>
      </w:pPr>
    </w:p>
    <w:p w:rsidR="00D31C9C" w:rsidRDefault="00D31C9C" w:rsidP="00D31C9C">
      <w:pPr>
        <w:jc w:val="center"/>
        <w:rPr>
          <w:lang w:val="uk-UA"/>
        </w:rPr>
      </w:pPr>
    </w:p>
    <w:p w:rsidR="00D31C9C" w:rsidRDefault="00D31C9C" w:rsidP="00D31C9C">
      <w:pPr>
        <w:jc w:val="center"/>
        <w:rPr>
          <w:lang w:val="uk-UA"/>
        </w:rPr>
      </w:pPr>
    </w:p>
    <w:p w:rsidR="00D31C9C" w:rsidRPr="000A3A5C" w:rsidRDefault="00367EED" w:rsidP="00D31C9C">
      <w:pPr>
        <w:rPr>
          <w:lang w:val="uk-UA"/>
        </w:rPr>
      </w:pPr>
      <w:r>
        <w:rPr>
          <w:lang w:val="uk-UA"/>
        </w:rPr>
        <w:t xml:space="preserve">24 </w:t>
      </w:r>
      <w:r w:rsidR="00D31C9C" w:rsidRPr="000A3A5C">
        <w:rPr>
          <w:lang w:val="uk-UA"/>
        </w:rPr>
        <w:t>червня 2021 року</w:t>
      </w:r>
      <w:r w:rsidR="00D31C9C" w:rsidRPr="000A3A5C">
        <w:rPr>
          <w:lang w:val="uk-UA"/>
        </w:rPr>
        <w:tab/>
      </w:r>
      <w:r w:rsidR="00D31C9C" w:rsidRPr="000A3A5C">
        <w:rPr>
          <w:lang w:val="uk-UA"/>
        </w:rPr>
        <w:tab/>
      </w:r>
      <w:r w:rsidR="00D31C9C" w:rsidRPr="000A3A5C">
        <w:rPr>
          <w:lang w:val="uk-UA"/>
        </w:rPr>
        <w:tab/>
      </w:r>
      <w:r w:rsidR="00D31C9C" w:rsidRPr="000A3A5C">
        <w:rPr>
          <w:lang w:val="uk-UA"/>
        </w:rPr>
        <w:tab/>
      </w:r>
      <w:r w:rsidR="00D31C9C" w:rsidRPr="000A3A5C">
        <w:rPr>
          <w:lang w:val="uk-UA"/>
        </w:rPr>
        <w:tab/>
      </w:r>
      <w:r w:rsidR="00D31C9C" w:rsidRPr="000A3A5C">
        <w:rPr>
          <w:lang w:val="uk-UA"/>
        </w:rPr>
        <w:tab/>
      </w:r>
      <w:r w:rsidR="00D31C9C" w:rsidRPr="000A3A5C">
        <w:rPr>
          <w:lang w:val="uk-UA"/>
        </w:rPr>
        <w:tab/>
        <w:t xml:space="preserve">№ </w:t>
      </w:r>
      <w:r>
        <w:rPr>
          <w:lang w:val="uk-UA"/>
        </w:rPr>
        <w:t>101</w:t>
      </w:r>
      <w:bookmarkStart w:id="0" w:name="_GoBack"/>
      <w:bookmarkEnd w:id="0"/>
    </w:p>
    <w:p w:rsidR="00D31C9C" w:rsidRPr="000A3A5C" w:rsidRDefault="00D31C9C" w:rsidP="00D31C9C">
      <w:pPr>
        <w:tabs>
          <w:tab w:val="left" w:pos="3780"/>
        </w:tabs>
        <w:rPr>
          <w:lang w:val="uk-UA"/>
        </w:rPr>
      </w:pPr>
    </w:p>
    <w:p w:rsidR="00D31C9C" w:rsidRPr="000A3A5C" w:rsidRDefault="00D31C9C" w:rsidP="00D31C9C">
      <w:pPr>
        <w:rPr>
          <w:b/>
          <w:lang w:val="uk-UA"/>
        </w:rPr>
      </w:pPr>
      <w:r w:rsidRPr="000A3A5C">
        <w:rPr>
          <w:b/>
        </w:rPr>
        <w:t xml:space="preserve">Про </w:t>
      </w:r>
      <w:r w:rsidRPr="000A3A5C">
        <w:rPr>
          <w:b/>
          <w:lang w:val="uk-UA"/>
        </w:rPr>
        <w:t>затвердження Плану заході</w:t>
      </w:r>
      <w:proofErr w:type="gramStart"/>
      <w:r w:rsidRPr="000A3A5C">
        <w:rPr>
          <w:b/>
          <w:lang w:val="uk-UA"/>
        </w:rPr>
        <w:t>в</w:t>
      </w:r>
      <w:proofErr w:type="gramEnd"/>
      <w:r w:rsidRPr="000A3A5C">
        <w:rPr>
          <w:b/>
          <w:lang w:val="uk-UA"/>
        </w:rPr>
        <w:t xml:space="preserve"> </w:t>
      </w:r>
    </w:p>
    <w:p w:rsidR="00D31C9C" w:rsidRPr="000A3A5C" w:rsidRDefault="00D31C9C" w:rsidP="00D31C9C">
      <w:pPr>
        <w:rPr>
          <w:b/>
          <w:lang w:val="uk-UA"/>
        </w:rPr>
      </w:pPr>
      <w:r w:rsidRPr="000A3A5C">
        <w:rPr>
          <w:b/>
          <w:lang w:val="uk-UA"/>
        </w:rPr>
        <w:t xml:space="preserve">із складання прогнозу селищного бюджету </w:t>
      </w:r>
    </w:p>
    <w:p w:rsidR="00D31C9C" w:rsidRPr="000A3A5C" w:rsidRDefault="00D31C9C" w:rsidP="00D31C9C">
      <w:pPr>
        <w:rPr>
          <w:b/>
          <w:lang w:val="uk-UA"/>
        </w:rPr>
      </w:pPr>
      <w:r w:rsidRPr="000A3A5C">
        <w:rPr>
          <w:b/>
          <w:lang w:val="uk-UA"/>
        </w:rPr>
        <w:t>на 2022-2024 роки</w:t>
      </w:r>
    </w:p>
    <w:p w:rsidR="00D31C9C" w:rsidRPr="000A3A5C" w:rsidRDefault="00D31C9C" w:rsidP="00D31C9C">
      <w:pPr>
        <w:jc w:val="both"/>
        <w:rPr>
          <w:lang w:val="uk-UA"/>
        </w:rPr>
      </w:pPr>
    </w:p>
    <w:p w:rsidR="00D31C9C" w:rsidRPr="000A3A5C" w:rsidRDefault="00D31C9C" w:rsidP="00D31C9C">
      <w:pPr>
        <w:jc w:val="both"/>
        <w:rPr>
          <w:bCs/>
          <w:lang w:val="uk-UA"/>
        </w:rPr>
      </w:pPr>
    </w:p>
    <w:p w:rsidR="000A3A5C" w:rsidRPr="000A3A5C" w:rsidRDefault="00D31C9C" w:rsidP="000A3A5C">
      <w:pPr>
        <w:ind w:firstLine="567"/>
        <w:rPr>
          <w:rFonts w:eastAsiaTheme="minorHAnsi" w:cstheme="minorBidi"/>
          <w:lang w:val="uk-UA" w:eastAsia="en-US"/>
        </w:rPr>
      </w:pPr>
      <w:r w:rsidRPr="000A3A5C">
        <w:rPr>
          <w:lang w:val="uk-UA"/>
        </w:rPr>
        <w:t xml:space="preserve">Відповідно до </w:t>
      </w:r>
      <w:r w:rsidR="002964BE" w:rsidRPr="000A3A5C">
        <w:rPr>
          <w:lang w:val="uk-UA"/>
        </w:rPr>
        <w:t>статті 28</w:t>
      </w:r>
      <w:r w:rsidRPr="000A3A5C">
        <w:rPr>
          <w:lang w:val="uk-UA"/>
        </w:rPr>
        <w:t xml:space="preserve"> Закону України «Про місцеве самоврядування в Україні»,</w:t>
      </w:r>
      <w:r w:rsidR="000A3A5C" w:rsidRPr="000A3A5C">
        <w:rPr>
          <w:lang w:val="uk-UA"/>
        </w:rPr>
        <w:t xml:space="preserve"> керуючись</w:t>
      </w:r>
      <w:r w:rsidRPr="000A3A5C">
        <w:rPr>
          <w:lang w:val="uk-UA"/>
        </w:rPr>
        <w:t xml:space="preserve"> </w:t>
      </w:r>
      <w:r w:rsidR="000A3A5C" w:rsidRPr="000A3A5C">
        <w:rPr>
          <w:rFonts w:eastAsiaTheme="minorHAnsi" w:cstheme="minorBidi"/>
          <w:lang w:val="uk-UA" w:eastAsia="en-US"/>
        </w:rPr>
        <w:t>ст.75-1 Бюджетного кодексу України; постановою КМУ від 31.05.2021 року №548 «Про схвалення Бюджетної декларації на 2021 -2022 роки»,</w:t>
      </w:r>
    </w:p>
    <w:p w:rsidR="00D31C9C" w:rsidRPr="000A3A5C" w:rsidRDefault="00D31C9C" w:rsidP="00D31C9C">
      <w:pPr>
        <w:ind w:firstLine="567"/>
        <w:jc w:val="both"/>
        <w:rPr>
          <w:lang w:val="uk-UA"/>
        </w:rPr>
      </w:pPr>
    </w:p>
    <w:p w:rsidR="00D31C9C" w:rsidRPr="000A3A5C" w:rsidRDefault="00D31C9C" w:rsidP="00D31C9C">
      <w:pPr>
        <w:ind w:left="3540" w:hanging="3540"/>
        <w:jc w:val="both"/>
        <w:rPr>
          <w:lang w:val="uk-UA"/>
        </w:rPr>
      </w:pPr>
      <w:r w:rsidRPr="000A3A5C">
        <w:rPr>
          <w:lang w:val="uk-UA"/>
        </w:rPr>
        <w:t>В И Р І Ш И В:</w:t>
      </w:r>
    </w:p>
    <w:p w:rsidR="00D31C9C" w:rsidRPr="000A3A5C" w:rsidRDefault="00D31C9C" w:rsidP="00D31C9C">
      <w:pPr>
        <w:rPr>
          <w:lang w:val="uk-UA"/>
        </w:rPr>
      </w:pPr>
    </w:p>
    <w:p w:rsidR="00D31C9C" w:rsidRDefault="00D31C9C" w:rsidP="00D31C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0A3A5C">
        <w:rPr>
          <w:lang w:val="uk-UA"/>
        </w:rPr>
        <w:t xml:space="preserve">Затвердити </w:t>
      </w:r>
      <w:r w:rsidR="000A3A5C" w:rsidRPr="000A3A5C">
        <w:rPr>
          <w:lang w:val="uk-UA"/>
        </w:rPr>
        <w:t xml:space="preserve">План заходів із складання прогнозу бюджету </w:t>
      </w:r>
      <w:proofErr w:type="spellStart"/>
      <w:r w:rsidR="000A3A5C" w:rsidRPr="000A3A5C">
        <w:rPr>
          <w:lang w:val="uk-UA"/>
        </w:rPr>
        <w:t>Смолінської</w:t>
      </w:r>
      <w:proofErr w:type="spellEnd"/>
      <w:r w:rsidR="000A3A5C" w:rsidRPr="000A3A5C">
        <w:rPr>
          <w:lang w:val="uk-UA"/>
        </w:rPr>
        <w:t xml:space="preserve"> селищної ради на 2022-2024 роки </w:t>
      </w:r>
      <w:r w:rsidRPr="000A3A5C">
        <w:rPr>
          <w:lang w:val="uk-UA"/>
        </w:rPr>
        <w:t>(додається).</w:t>
      </w:r>
    </w:p>
    <w:p w:rsidR="009406E2" w:rsidRPr="000A3A5C" w:rsidRDefault="009406E2" w:rsidP="00D31C9C">
      <w:pPr>
        <w:numPr>
          <w:ilvl w:val="0"/>
          <w:numId w:val="1"/>
        </w:numPr>
        <w:contextualSpacing/>
        <w:jc w:val="both"/>
        <w:rPr>
          <w:lang w:val="uk-UA"/>
        </w:rPr>
      </w:pPr>
      <w:r>
        <w:rPr>
          <w:lang w:val="uk-UA"/>
        </w:rPr>
        <w:t xml:space="preserve">Копію цього рішення надати фінансовому відділу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ради.</w:t>
      </w:r>
    </w:p>
    <w:p w:rsidR="00D31C9C" w:rsidRPr="000A3A5C" w:rsidRDefault="00D31C9C" w:rsidP="00D31C9C">
      <w:pPr>
        <w:tabs>
          <w:tab w:val="left" w:pos="851"/>
        </w:tabs>
        <w:jc w:val="both"/>
        <w:rPr>
          <w:lang w:val="uk-UA"/>
        </w:rPr>
      </w:pPr>
    </w:p>
    <w:p w:rsidR="00D31C9C" w:rsidRPr="000A3A5C" w:rsidRDefault="00D31C9C" w:rsidP="00D31C9C">
      <w:pPr>
        <w:jc w:val="center"/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  <w:r w:rsidRPr="000A3A5C">
        <w:rPr>
          <w:lang w:val="uk-UA"/>
        </w:rPr>
        <w:t>Селищний голова</w:t>
      </w:r>
      <w:r w:rsidRPr="000A3A5C">
        <w:rPr>
          <w:lang w:val="uk-UA"/>
        </w:rPr>
        <w:tab/>
      </w:r>
      <w:r w:rsidRPr="000A3A5C">
        <w:rPr>
          <w:lang w:val="uk-UA"/>
        </w:rPr>
        <w:tab/>
      </w:r>
      <w:r w:rsidRPr="000A3A5C">
        <w:rPr>
          <w:lang w:val="uk-UA"/>
        </w:rPr>
        <w:tab/>
      </w:r>
      <w:r w:rsidRPr="000A3A5C">
        <w:rPr>
          <w:lang w:val="uk-UA"/>
        </w:rPr>
        <w:tab/>
      </w:r>
      <w:r w:rsidRPr="000A3A5C">
        <w:rPr>
          <w:lang w:val="uk-UA"/>
        </w:rPr>
        <w:tab/>
      </w:r>
      <w:r w:rsidRPr="000A3A5C">
        <w:rPr>
          <w:lang w:val="uk-UA"/>
        </w:rPr>
        <w:tab/>
      </w:r>
      <w:r w:rsidRPr="000A3A5C">
        <w:rPr>
          <w:lang w:val="uk-UA"/>
        </w:rPr>
        <w:tab/>
      </w:r>
      <w:r w:rsidRPr="000A3A5C">
        <w:rPr>
          <w:lang w:val="uk-UA"/>
        </w:rPr>
        <w:tab/>
        <w:t>Микола МАЗУРА</w:t>
      </w:r>
    </w:p>
    <w:p w:rsidR="00D31C9C" w:rsidRPr="000A3A5C" w:rsidRDefault="00D31C9C" w:rsidP="00D31C9C">
      <w:pPr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</w:p>
    <w:p w:rsidR="00D31C9C" w:rsidRPr="000A3A5C" w:rsidRDefault="00D31C9C" w:rsidP="00D31C9C">
      <w:pPr>
        <w:rPr>
          <w:lang w:val="uk-UA"/>
        </w:rPr>
      </w:pPr>
    </w:p>
    <w:p w:rsidR="00D31C9C" w:rsidRDefault="00D31C9C" w:rsidP="00D31C9C">
      <w:pPr>
        <w:rPr>
          <w:sz w:val="28"/>
          <w:szCs w:val="28"/>
          <w:lang w:val="uk-UA"/>
        </w:rPr>
      </w:pPr>
    </w:p>
    <w:p w:rsidR="00D31C9C" w:rsidRDefault="00D31C9C" w:rsidP="00D31C9C">
      <w:pPr>
        <w:rPr>
          <w:sz w:val="28"/>
          <w:szCs w:val="28"/>
          <w:lang w:val="uk-UA"/>
        </w:rPr>
      </w:pPr>
    </w:p>
    <w:p w:rsidR="00A62E5B" w:rsidRDefault="00A62E5B"/>
    <w:sectPr w:rsidR="00A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C9A"/>
    <w:multiLevelType w:val="hybridMultilevel"/>
    <w:tmpl w:val="4C049D68"/>
    <w:lvl w:ilvl="0" w:tplc="ED266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C"/>
    <w:rsid w:val="000A3A5C"/>
    <w:rsid w:val="002964BE"/>
    <w:rsid w:val="00367EED"/>
    <w:rsid w:val="009406E2"/>
    <w:rsid w:val="00A62E5B"/>
    <w:rsid w:val="00D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2021-06-17T12:31:00Z</dcterms:created>
  <dcterms:modified xsi:type="dcterms:W3CDTF">2021-06-25T06:21:00Z</dcterms:modified>
</cp:coreProperties>
</file>