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8D" w:rsidRPr="0012188D" w:rsidRDefault="0012188D" w:rsidP="0012188D">
      <w:pPr>
        <w:spacing w:before="67" w:after="0" w:line="240" w:lineRule="auto"/>
        <w:ind w:left="5957"/>
        <w:rPr>
          <w:rFonts w:eastAsia="Times New Roman" w:cs="Times New Roman"/>
          <w:b/>
          <w:szCs w:val="24"/>
          <w:lang w:val="uk-UA"/>
        </w:rPr>
      </w:pPr>
      <w:r w:rsidRPr="0012188D">
        <w:rPr>
          <w:rFonts w:eastAsia="Times New Roman" w:cs="Times New Roman"/>
          <w:b/>
          <w:szCs w:val="24"/>
          <w:lang w:val="uk-UA"/>
        </w:rPr>
        <w:t>ЗАТВЕРДЖЕНО</w:t>
      </w:r>
    </w:p>
    <w:p w:rsidR="0012188D" w:rsidRPr="0012188D" w:rsidRDefault="0012188D" w:rsidP="0012188D">
      <w:pPr>
        <w:widowControl w:val="0"/>
        <w:autoSpaceDE w:val="0"/>
        <w:autoSpaceDN w:val="0"/>
        <w:spacing w:before="2" w:after="0" w:line="240" w:lineRule="auto"/>
        <w:ind w:left="5931" w:right="763"/>
        <w:rPr>
          <w:rFonts w:eastAsia="Times New Roman" w:cs="Times New Roman"/>
          <w:szCs w:val="24"/>
          <w:lang w:val="uk-UA"/>
        </w:rPr>
      </w:pPr>
      <w:r w:rsidRPr="0012188D">
        <w:rPr>
          <w:rFonts w:eastAsia="Times New Roman" w:cs="Times New Roman"/>
          <w:szCs w:val="24"/>
          <w:lang w:val="uk-UA"/>
        </w:rPr>
        <w:t>рішення виконавчого комітету</w:t>
      </w:r>
      <w:r w:rsidRPr="0012188D">
        <w:rPr>
          <w:rFonts w:eastAsia="Times New Roman" w:cs="Times New Roman"/>
          <w:spacing w:val="-65"/>
          <w:szCs w:val="24"/>
          <w:lang w:val="uk-UA"/>
        </w:rPr>
        <w:t xml:space="preserve">  </w:t>
      </w:r>
      <w:proofErr w:type="spellStart"/>
      <w:r w:rsidRPr="0012188D">
        <w:rPr>
          <w:rFonts w:eastAsia="Times New Roman" w:cs="Times New Roman"/>
          <w:szCs w:val="24"/>
          <w:lang w:val="uk-UA"/>
        </w:rPr>
        <w:t>Смолінської</w:t>
      </w:r>
      <w:proofErr w:type="spellEnd"/>
      <w:r w:rsidRPr="0012188D">
        <w:rPr>
          <w:rFonts w:eastAsia="Times New Roman" w:cs="Times New Roman"/>
          <w:szCs w:val="24"/>
          <w:lang w:val="uk-UA"/>
        </w:rPr>
        <w:t xml:space="preserve"> селищної ради</w:t>
      </w:r>
      <w:r w:rsidRPr="0012188D">
        <w:rPr>
          <w:rFonts w:eastAsia="Times New Roman" w:cs="Times New Roman"/>
          <w:spacing w:val="1"/>
          <w:szCs w:val="24"/>
          <w:lang w:val="uk-UA"/>
        </w:rPr>
        <w:t xml:space="preserve"> </w:t>
      </w:r>
      <w:r w:rsidRPr="0012188D">
        <w:rPr>
          <w:rFonts w:eastAsia="Times New Roman" w:cs="Times New Roman"/>
          <w:szCs w:val="24"/>
          <w:lang w:val="uk-UA"/>
        </w:rPr>
        <w:t>від</w:t>
      </w:r>
      <w:r w:rsidRPr="0012188D">
        <w:rPr>
          <w:rFonts w:eastAsia="Times New Roman" w:cs="Times New Roman"/>
          <w:spacing w:val="-2"/>
          <w:szCs w:val="24"/>
          <w:lang w:val="uk-UA"/>
        </w:rPr>
        <w:t xml:space="preserve"> </w:t>
      </w:r>
      <w:bookmarkStart w:id="0" w:name="_GoBack"/>
      <w:bookmarkEnd w:id="0"/>
      <w:r w:rsidRPr="0012188D">
        <w:rPr>
          <w:rFonts w:eastAsia="Times New Roman" w:cs="Times New Roman"/>
          <w:szCs w:val="24"/>
          <w:lang w:val="uk-UA"/>
        </w:rPr>
        <w:t>09.11</w:t>
      </w:r>
      <w:r w:rsidRPr="0012188D">
        <w:rPr>
          <w:rFonts w:eastAsia="Times New Roman" w:cs="Times New Roman"/>
          <w:szCs w:val="24"/>
          <w:lang w:val="uk-UA"/>
        </w:rPr>
        <w:t>.2021</w:t>
      </w:r>
      <w:r w:rsidRPr="0012188D">
        <w:rPr>
          <w:rFonts w:eastAsia="Times New Roman" w:cs="Times New Roman"/>
          <w:spacing w:val="1"/>
          <w:szCs w:val="24"/>
          <w:lang w:val="uk-UA"/>
        </w:rPr>
        <w:t xml:space="preserve"> </w:t>
      </w:r>
      <w:r w:rsidRPr="0012188D">
        <w:rPr>
          <w:rFonts w:eastAsia="Times New Roman" w:cs="Times New Roman"/>
          <w:szCs w:val="24"/>
          <w:lang w:val="uk-UA"/>
        </w:rPr>
        <w:t>року</w:t>
      </w:r>
      <w:r w:rsidRPr="0012188D">
        <w:rPr>
          <w:rFonts w:eastAsia="Times New Roman" w:cs="Times New Roman"/>
          <w:spacing w:val="2"/>
          <w:szCs w:val="24"/>
          <w:lang w:val="uk-UA"/>
        </w:rPr>
        <w:t xml:space="preserve"> </w:t>
      </w:r>
      <w:r w:rsidRPr="0012188D">
        <w:rPr>
          <w:rFonts w:eastAsia="Times New Roman" w:cs="Times New Roman"/>
          <w:szCs w:val="24"/>
          <w:lang w:val="uk-UA"/>
        </w:rPr>
        <w:t>№172</w:t>
      </w:r>
      <w:r w:rsidRPr="0012188D">
        <w:rPr>
          <w:rFonts w:eastAsia="Times New Roman" w:cs="Times New Roman"/>
          <w:spacing w:val="-4"/>
          <w:szCs w:val="24"/>
          <w:lang w:val="uk-UA"/>
        </w:rPr>
        <w:t xml:space="preserve"> </w:t>
      </w:r>
    </w:p>
    <w:tbl>
      <w:tblPr>
        <w:tblStyle w:val="a3"/>
        <w:tblpPr w:leftFromText="180" w:rightFromText="180" w:vertAnchor="page" w:horzAnchor="margin" w:tblpY="4156"/>
        <w:tblW w:w="0" w:type="auto"/>
        <w:tblLook w:val="04A0" w:firstRow="1" w:lastRow="0" w:firstColumn="1" w:lastColumn="0" w:noHBand="0" w:noVBand="1"/>
      </w:tblPr>
      <w:tblGrid>
        <w:gridCol w:w="560"/>
        <w:gridCol w:w="2420"/>
        <w:gridCol w:w="3268"/>
        <w:gridCol w:w="1407"/>
        <w:gridCol w:w="1916"/>
      </w:tblGrid>
      <w:tr w:rsidR="001715FC" w:rsidTr="00FB2E16">
        <w:tc>
          <w:tcPr>
            <w:tcW w:w="560" w:type="dxa"/>
          </w:tcPr>
          <w:p w:rsidR="00705E6E" w:rsidRPr="00AD3E97" w:rsidRDefault="00AD3E97" w:rsidP="00AD3E97">
            <w:pPr>
              <w:rPr>
                <w:b/>
                <w:lang w:val="uk-UA"/>
              </w:rPr>
            </w:pPr>
            <w:r w:rsidRPr="00AD3E97">
              <w:rPr>
                <w:b/>
                <w:lang w:val="uk-UA"/>
              </w:rPr>
              <w:t>№ п/</w:t>
            </w:r>
            <w:proofErr w:type="spellStart"/>
            <w:r w:rsidRPr="00AD3E97">
              <w:rPr>
                <w:b/>
                <w:lang w:val="uk-UA"/>
              </w:rPr>
              <w:t>п</w:t>
            </w:r>
            <w:proofErr w:type="spellEnd"/>
          </w:p>
        </w:tc>
        <w:tc>
          <w:tcPr>
            <w:tcW w:w="2420" w:type="dxa"/>
          </w:tcPr>
          <w:p w:rsidR="00705E6E" w:rsidRPr="00AD3E97" w:rsidRDefault="00AD3E97" w:rsidP="00AD3E97">
            <w:pPr>
              <w:rPr>
                <w:b/>
                <w:lang w:val="uk-UA"/>
              </w:rPr>
            </w:pPr>
            <w:r w:rsidRPr="00AD3E97">
              <w:rPr>
                <w:b/>
                <w:lang w:val="uk-UA"/>
              </w:rPr>
              <w:t xml:space="preserve">Напрямки </w:t>
            </w:r>
            <w:proofErr w:type="spellStart"/>
            <w:r w:rsidRPr="00AD3E97">
              <w:rPr>
                <w:b/>
                <w:lang w:val="uk-UA"/>
              </w:rPr>
              <w:t>безбар</w:t>
            </w:r>
            <w:proofErr w:type="spellEnd"/>
            <w:r w:rsidRPr="00AD3E97">
              <w:rPr>
                <w:b/>
                <w:lang w:val="en-US"/>
              </w:rPr>
              <w:t>’</w:t>
            </w:r>
            <w:proofErr w:type="spellStart"/>
            <w:r w:rsidRPr="00AD3E97">
              <w:rPr>
                <w:b/>
                <w:lang w:val="uk-UA"/>
              </w:rPr>
              <w:t>єрності</w:t>
            </w:r>
            <w:proofErr w:type="spellEnd"/>
          </w:p>
        </w:tc>
        <w:tc>
          <w:tcPr>
            <w:tcW w:w="3268" w:type="dxa"/>
          </w:tcPr>
          <w:p w:rsidR="00705E6E" w:rsidRPr="00AD3E97" w:rsidRDefault="00AD3E97" w:rsidP="00AD3E97">
            <w:pPr>
              <w:rPr>
                <w:b/>
                <w:lang w:val="uk-UA"/>
              </w:rPr>
            </w:pPr>
            <w:r w:rsidRPr="00AD3E97">
              <w:rPr>
                <w:b/>
                <w:lang w:val="uk-UA"/>
              </w:rPr>
              <w:t>Заходи</w:t>
            </w:r>
          </w:p>
        </w:tc>
        <w:tc>
          <w:tcPr>
            <w:tcW w:w="1407" w:type="dxa"/>
          </w:tcPr>
          <w:p w:rsidR="00705E6E" w:rsidRPr="00AD3E97" w:rsidRDefault="00AD3E97" w:rsidP="00AD3E97">
            <w:pPr>
              <w:rPr>
                <w:b/>
                <w:lang w:val="uk-UA"/>
              </w:rPr>
            </w:pPr>
            <w:r w:rsidRPr="00AD3E97">
              <w:rPr>
                <w:b/>
                <w:lang w:val="uk-UA"/>
              </w:rPr>
              <w:t>Строк виконання</w:t>
            </w:r>
          </w:p>
        </w:tc>
        <w:tc>
          <w:tcPr>
            <w:tcW w:w="1916" w:type="dxa"/>
          </w:tcPr>
          <w:p w:rsidR="00705E6E" w:rsidRPr="00AD3E97" w:rsidRDefault="00AD3E97" w:rsidP="00AD3E97">
            <w:pPr>
              <w:rPr>
                <w:b/>
                <w:lang w:val="uk-UA"/>
              </w:rPr>
            </w:pPr>
            <w:r w:rsidRPr="00AD3E97">
              <w:rPr>
                <w:b/>
                <w:lang w:val="uk-UA"/>
              </w:rPr>
              <w:t>Відповідальні виконавці</w:t>
            </w:r>
          </w:p>
        </w:tc>
      </w:tr>
      <w:tr w:rsidR="001715FC" w:rsidRPr="0012188D" w:rsidTr="00FB2E16">
        <w:tc>
          <w:tcPr>
            <w:tcW w:w="560" w:type="dxa"/>
          </w:tcPr>
          <w:p w:rsidR="00705E6E" w:rsidRPr="00705E6E" w:rsidRDefault="00AD3E97" w:rsidP="00AD3E9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20" w:type="dxa"/>
          </w:tcPr>
          <w:p w:rsidR="00AD3E97" w:rsidRDefault="00AD3E97" w:rsidP="00AD3E97">
            <w:pPr>
              <w:rPr>
                <w:lang w:val="uk-UA"/>
              </w:rPr>
            </w:pPr>
            <w:proofErr w:type="spellStart"/>
            <w:r w:rsidRPr="00705E6E">
              <w:rPr>
                <w:lang w:val="uk-UA"/>
              </w:rPr>
              <w:t>Суспiльна</w:t>
            </w:r>
            <w:proofErr w:type="spellEnd"/>
            <w:r w:rsidRPr="00705E6E">
              <w:rPr>
                <w:lang w:val="uk-UA"/>
              </w:rPr>
              <w:t>/</w:t>
            </w:r>
            <w:r>
              <w:rPr>
                <w:lang w:val="uk-UA"/>
              </w:rPr>
              <w:t>соціальна</w:t>
            </w:r>
          </w:p>
          <w:p w:rsidR="00705E6E" w:rsidRDefault="00AD3E97" w:rsidP="00AD3E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безбар</w:t>
            </w:r>
            <w:proofErr w:type="spellEnd"/>
            <w:r>
              <w:rPr>
                <w:lang w:val="en-US"/>
              </w:rPr>
              <w:t>’</w:t>
            </w:r>
            <w:proofErr w:type="spellStart"/>
            <w:r>
              <w:rPr>
                <w:lang w:val="uk-UA"/>
              </w:rPr>
              <w:t>єрність</w:t>
            </w:r>
            <w:proofErr w:type="spellEnd"/>
          </w:p>
        </w:tc>
        <w:tc>
          <w:tcPr>
            <w:tcW w:w="3268" w:type="dxa"/>
          </w:tcPr>
          <w:p w:rsidR="00AD3E97" w:rsidRPr="00705E6E" w:rsidRDefault="00AD3E97" w:rsidP="00AD3E97">
            <w:pPr>
              <w:tabs>
                <w:tab w:val="left" w:pos="3229"/>
              </w:tabs>
              <w:rPr>
                <w:lang w:val="uk-UA"/>
              </w:rPr>
            </w:pPr>
            <w:r w:rsidRPr="00705E6E">
              <w:rPr>
                <w:lang w:val="uk-UA"/>
              </w:rPr>
              <w:t>Забезпечення</w:t>
            </w:r>
            <w:r>
              <w:rPr>
                <w:lang w:val="uk-UA"/>
              </w:rPr>
              <w:t xml:space="preserve"> дозвілля </w:t>
            </w:r>
            <w:r w:rsidRPr="00705E6E">
              <w:rPr>
                <w:lang w:val="uk-UA"/>
              </w:rPr>
              <w:t xml:space="preserve">для </w:t>
            </w:r>
            <w:r>
              <w:rPr>
                <w:lang w:val="uk-UA"/>
              </w:rPr>
              <w:t>всіх</w:t>
            </w:r>
            <w:r w:rsidRPr="00705E6E">
              <w:rPr>
                <w:lang w:val="uk-UA"/>
              </w:rPr>
              <w:t xml:space="preserve"> груп</w:t>
            </w:r>
            <w:r>
              <w:rPr>
                <w:lang w:val="uk-UA"/>
              </w:rPr>
              <w:t xml:space="preserve"> населення, зокрема</w:t>
            </w:r>
            <w:r w:rsidRPr="00705E6E">
              <w:rPr>
                <w:lang w:val="uk-UA"/>
              </w:rPr>
              <w:t xml:space="preserve"> для</w:t>
            </w:r>
          </w:p>
          <w:p w:rsidR="00705E6E" w:rsidRDefault="00AD3E97" w:rsidP="00AD3E97">
            <w:pPr>
              <w:jc w:val="both"/>
              <w:rPr>
                <w:lang w:val="uk-UA"/>
              </w:rPr>
            </w:pPr>
            <w:r w:rsidRPr="00705E6E">
              <w:rPr>
                <w:lang w:val="uk-UA"/>
              </w:rPr>
              <w:t xml:space="preserve"> </w:t>
            </w:r>
            <w:r>
              <w:rPr>
                <w:lang w:val="uk-UA"/>
              </w:rPr>
              <w:t>громадян з інвалідністю та людей похилого віку – влаштування майданчиків та ігрових кімнат</w:t>
            </w:r>
          </w:p>
        </w:tc>
        <w:tc>
          <w:tcPr>
            <w:tcW w:w="1407" w:type="dxa"/>
          </w:tcPr>
          <w:p w:rsidR="00705E6E" w:rsidRDefault="00705E6E" w:rsidP="00AD3E97">
            <w:pPr>
              <w:rPr>
                <w:lang w:val="uk-UA"/>
              </w:rPr>
            </w:pPr>
          </w:p>
        </w:tc>
        <w:tc>
          <w:tcPr>
            <w:tcW w:w="1916" w:type="dxa"/>
          </w:tcPr>
          <w:p w:rsidR="00705E6E" w:rsidRDefault="00705E6E" w:rsidP="00AD3E97">
            <w:pPr>
              <w:rPr>
                <w:lang w:val="uk-UA"/>
              </w:rPr>
            </w:pPr>
          </w:p>
        </w:tc>
      </w:tr>
      <w:tr w:rsidR="001715FC" w:rsidTr="00FB2E16">
        <w:tc>
          <w:tcPr>
            <w:tcW w:w="560" w:type="dxa"/>
          </w:tcPr>
          <w:p w:rsidR="00705E6E" w:rsidRDefault="00705E6E" w:rsidP="00AD3E97">
            <w:pPr>
              <w:rPr>
                <w:lang w:val="uk-UA"/>
              </w:rPr>
            </w:pPr>
          </w:p>
        </w:tc>
        <w:tc>
          <w:tcPr>
            <w:tcW w:w="2420" w:type="dxa"/>
          </w:tcPr>
          <w:p w:rsidR="00705E6E" w:rsidRDefault="00705E6E" w:rsidP="00AD3E97">
            <w:pPr>
              <w:rPr>
                <w:lang w:val="uk-UA"/>
              </w:rPr>
            </w:pPr>
          </w:p>
        </w:tc>
        <w:tc>
          <w:tcPr>
            <w:tcW w:w="3268" w:type="dxa"/>
          </w:tcPr>
          <w:p w:rsidR="00705E6E" w:rsidRDefault="00AD3E97" w:rsidP="00AD3E97">
            <w:pPr>
              <w:rPr>
                <w:lang w:val="uk-UA"/>
              </w:rPr>
            </w:pPr>
            <w:r>
              <w:rPr>
                <w:lang w:val="uk-UA"/>
              </w:rPr>
              <w:t>Популяризація створення культурного середовища з метою забезпечення рівних можливостей участі у культурному житті</w:t>
            </w:r>
            <w:r w:rsidR="00FB2E16">
              <w:rPr>
                <w:lang w:val="uk-UA"/>
              </w:rPr>
              <w:t xml:space="preserve"> суспільства усіх категорій громадян, утому числі з особливими потребами</w:t>
            </w:r>
          </w:p>
        </w:tc>
        <w:tc>
          <w:tcPr>
            <w:tcW w:w="1407" w:type="dxa"/>
          </w:tcPr>
          <w:p w:rsidR="00705E6E" w:rsidRDefault="00FB2E16" w:rsidP="00AD3E97">
            <w:pPr>
              <w:rPr>
                <w:lang w:val="uk-UA"/>
              </w:rPr>
            </w:pPr>
            <w:r>
              <w:rPr>
                <w:lang w:val="uk-UA"/>
              </w:rPr>
              <w:t>2021-2022 роки</w:t>
            </w:r>
          </w:p>
        </w:tc>
        <w:tc>
          <w:tcPr>
            <w:tcW w:w="1916" w:type="dxa"/>
          </w:tcPr>
          <w:p w:rsidR="00705E6E" w:rsidRDefault="00FB2E16" w:rsidP="00AD3E97">
            <w:pPr>
              <w:rPr>
                <w:lang w:val="uk-UA"/>
              </w:rPr>
            </w:pPr>
            <w:r>
              <w:rPr>
                <w:lang w:val="uk-UA"/>
              </w:rPr>
              <w:t>Відділ освіти, культури,молоді та спорту. Спеціаліст з комунікацій</w:t>
            </w:r>
          </w:p>
        </w:tc>
      </w:tr>
      <w:tr w:rsidR="001715FC" w:rsidTr="00FB2E16">
        <w:tc>
          <w:tcPr>
            <w:tcW w:w="560" w:type="dxa"/>
          </w:tcPr>
          <w:p w:rsidR="00FB2E16" w:rsidRDefault="00FB2E16" w:rsidP="00AD3E97">
            <w:pPr>
              <w:rPr>
                <w:lang w:val="uk-UA"/>
              </w:rPr>
            </w:pPr>
          </w:p>
        </w:tc>
        <w:tc>
          <w:tcPr>
            <w:tcW w:w="2420" w:type="dxa"/>
          </w:tcPr>
          <w:p w:rsidR="00FB2E16" w:rsidRDefault="00FB2E16" w:rsidP="00AD3E97">
            <w:pPr>
              <w:rPr>
                <w:lang w:val="uk-UA"/>
              </w:rPr>
            </w:pPr>
          </w:p>
        </w:tc>
        <w:tc>
          <w:tcPr>
            <w:tcW w:w="3268" w:type="dxa"/>
          </w:tcPr>
          <w:p w:rsidR="00FB2E16" w:rsidRDefault="00FB2E16" w:rsidP="00FB2E16">
            <w:pPr>
              <w:rPr>
                <w:lang w:val="uk-UA"/>
              </w:rPr>
            </w:pPr>
            <w:r>
              <w:rPr>
                <w:lang w:val="uk-UA"/>
              </w:rPr>
              <w:t xml:space="preserve">Створення єдиної електронної бази громадян територіальної громади з визначенням їх потреб щодо  </w:t>
            </w:r>
            <w:proofErr w:type="spellStart"/>
            <w:r>
              <w:rPr>
                <w:lang w:val="uk-UA"/>
              </w:rPr>
              <w:t>безбар</w:t>
            </w:r>
            <w:proofErr w:type="spellEnd"/>
            <w:r w:rsidRPr="00FB2E16">
              <w:t>’</w:t>
            </w:r>
            <w:proofErr w:type="spellStart"/>
            <w:r>
              <w:rPr>
                <w:lang w:val="uk-UA"/>
              </w:rPr>
              <w:t>єрного</w:t>
            </w:r>
            <w:proofErr w:type="spellEnd"/>
            <w:r>
              <w:rPr>
                <w:lang w:val="uk-UA"/>
              </w:rPr>
              <w:t xml:space="preserve"> простору. </w:t>
            </w:r>
          </w:p>
        </w:tc>
        <w:tc>
          <w:tcPr>
            <w:tcW w:w="1407" w:type="dxa"/>
          </w:tcPr>
          <w:p w:rsidR="00FB2E16" w:rsidRDefault="00FB2E16">
            <w:r w:rsidRPr="00402653">
              <w:rPr>
                <w:lang w:val="uk-UA"/>
              </w:rPr>
              <w:t>2021-2022 роки</w:t>
            </w:r>
          </w:p>
        </w:tc>
        <w:tc>
          <w:tcPr>
            <w:tcW w:w="1916" w:type="dxa"/>
          </w:tcPr>
          <w:p w:rsidR="00FB2E16" w:rsidRDefault="00FB2E16" w:rsidP="00AD3E97">
            <w:pPr>
              <w:rPr>
                <w:lang w:val="uk-UA"/>
              </w:rPr>
            </w:pPr>
            <w:r>
              <w:rPr>
                <w:lang w:val="uk-UA"/>
              </w:rPr>
              <w:t>Старости, діловоди округів</w:t>
            </w:r>
          </w:p>
        </w:tc>
      </w:tr>
      <w:tr w:rsidR="001715FC" w:rsidTr="00FB2E16">
        <w:tc>
          <w:tcPr>
            <w:tcW w:w="560" w:type="dxa"/>
          </w:tcPr>
          <w:p w:rsidR="00FB2E16" w:rsidRDefault="00FB2E16" w:rsidP="00AD3E97">
            <w:pPr>
              <w:rPr>
                <w:lang w:val="uk-UA"/>
              </w:rPr>
            </w:pPr>
          </w:p>
        </w:tc>
        <w:tc>
          <w:tcPr>
            <w:tcW w:w="2420" w:type="dxa"/>
          </w:tcPr>
          <w:p w:rsidR="00FB2E16" w:rsidRDefault="00FB2E16" w:rsidP="00AD3E97">
            <w:pPr>
              <w:rPr>
                <w:lang w:val="uk-UA"/>
              </w:rPr>
            </w:pPr>
          </w:p>
        </w:tc>
        <w:tc>
          <w:tcPr>
            <w:tcW w:w="3268" w:type="dxa"/>
          </w:tcPr>
          <w:p w:rsidR="00FB2E16" w:rsidRPr="00FB2E16" w:rsidRDefault="00FB2E16" w:rsidP="00AD3E97">
            <w:pPr>
              <w:rPr>
                <w:lang w:val="uk-UA"/>
              </w:rPr>
            </w:pPr>
            <w:r>
              <w:rPr>
                <w:lang w:val="uk-UA"/>
              </w:rPr>
              <w:t xml:space="preserve">Забезпечення доступності осіб з інвалідністю та інших </w:t>
            </w:r>
            <w:proofErr w:type="spellStart"/>
            <w:r>
              <w:rPr>
                <w:lang w:val="uk-UA"/>
              </w:rPr>
              <w:t>маломобільних</w:t>
            </w:r>
            <w:proofErr w:type="spellEnd"/>
            <w:r>
              <w:rPr>
                <w:lang w:val="uk-UA"/>
              </w:rPr>
              <w:t xml:space="preserve"> груп населення до об</w:t>
            </w:r>
            <w:r w:rsidRPr="00FB2E16">
              <w:rPr>
                <w:lang w:val="uk-UA"/>
              </w:rPr>
              <w:t>’</w:t>
            </w:r>
            <w:r>
              <w:rPr>
                <w:lang w:val="uk-UA"/>
              </w:rPr>
              <w:t>єктів соціальної сфери</w:t>
            </w:r>
          </w:p>
        </w:tc>
        <w:tc>
          <w:tcPr>
            <w:tcW w:w="1407" w:type="dxa"/>
          </w:tcPr>
          <w:p w:rsidR="00FB2E16" w:rsidRDefault="00FB2E16">
            <w:r w:rsidRPr="00402653">
              <w:rPr>
                <w:lang w:val="uk-UA"/>
              </w:rPr>
              <w:t>2021-2022 роки</w:t>
            </w:r>
          </w:p>
        </w:tc>
        <w:tc>
          <w:tcPr>
            <w:tcW w:w="1916" w:type="dxa"/>
          </w:tcPr>
          <w:p w:rsidR="00FB2E16" w:rsidRDefault="00FB2E16" w:rsidP="00AD3E97">
            <w:pPr>
              <w:rPr>
                <w:lang w:val="uk-UA"/>
              </w:rPr>
            </w:pPr>
            <w:r>
              <w:rPr>
                <w:lang w:val="uk-UA"/>
              </w:rPr>
              <w:t>Старости</w:t>
            </w:r>
            <w:r w:rsidR="00443891">
              <w:rPr>
                <w:lang w:val="uk-UA"/>
              </w:rPr>
              <w:t xml:space="preserve"> округів, відділ з надання соціальних послуг населенню</w:t>
            </w:r>
          </w:p>
        </w:tc>
      </w:tr>
      <w:tr w:rsidR="001715FC" w:rsidTr="00FB2E16">
        <w:tc>
          <w:tcPr>
            <w:tcW w:w="560" w:type="dxa"/>
          </w:tcPr>
          <w:p w:rsidR="00705E6E" w:rsidRDefault="00443891" w:rsidP="00AD3E9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20" w:type="dxa"/>
          </w:tcPr>
          <w:p w:rsidR="00705E6E" w:rsidRDefault="00443891" w:rsidP="00AD3E97">
            <w:pPr>
              <w:rPr>
                <w:lang w:val="uk-UA"/>
              </w:rPr>
            </w:pPr>
            <w:r>
              <w:rPr>
                <w:lang w:val="uk-UA"/>
              </w:rPr>
              <w:t xml:space="preserve">Освітня </w:t>
            </w:r>
            <w:proofErr w:type="spellStart"/>
            <w:r>
              <w:rPr>
                <w:lang w:val="uk-UA"/>
              </w:rPr>
              <w:t>безбар</w:t>
            </w:r>
            <w:proofErr w:type="spellEnd"/>
            <w:r w:rsidRPr="00FB2E16">
              <w:t>’</w:t>
            </w:r>
            <w:proofErr w:type="spellStart"/>
            <w:r>
              <w:rPr>
                <w:lang w:val="uk-UA"/>
              </w:rPr>
              <w:t>єрність</w:t>
            </w:r>
            <w:proofErr w:type="spellEnd"/>
          </w:p>
        </w:tc>
        <w:tc>
          <w:tcPr>
            <w:tcW w:w="3268" w:type="dxa"/>
          </w:tcPr>
          <w:p w:rsidR="00705E6E" w:rsidRDefault="00443891" w:rsidP="00B9563C">
            <w:pPr>
              <w:rPr>
                <w:lang w:val="uk-UA"/>
              </w:rPr>
            </w:pPr>
            <w:r>
              <w:rPr>
                <w:lang w:val="uk-UA"/>
              </w:rPr>
              <w:t xml:space="preserve">Поліпшення матеріально-технічної бази закладів </w:t>
            </w:r>
            <w:proofErr w:type="spellStart"/>
            <w:r>
              <w:rPr>
                <w:lang w:val="uk-UA"/>
              </w:rPr>
              <w:t>дощкільної</w:t>
            </w:r>
            <w:proofErr w:type="spellEnd"/>
            <w:r>
              <w:rPr>
                <w:lang w:val="uk-UA"/>
              </w:rPr>
              <w:t xml:space="preserve"> і загальної освіти для щодо </w:t>
            </w:r>
            <w:r w:rsidR="00B9563C">
              <w:rPr>
                <w:lang w:val="uk-UA"/>
              </w:rPr>
              <w:t>оновлення пристроїв та обладнання для</w:t>
            </w:r>
            <w:r>
              <w:rPr>
                <w:lang w:val="uk-UA"/>
              </w:rPr>
              <w:t xml:space="preserve"> </w:t>
            </w:r>
            <w:r w:rsidR="00B9563C">
              <w:rPr>
                <w:lang w:val="uk-UA"/>
              </w:rPr>
              <w:t xml:space="preserve">забезпечення доступності </w:t>
            </w:r>
            <w:r>
              <w:rPr>
                <w:lang w:val="uk-UA"/>
              </w:rPr>
              <w:t>дітей з</w:t>
            </w:r>
            <w:r w:rsidR="00B9563C">
              <w:rPr>
                <w:lang w:val="uk-UA"/>
              </w:rPr>
              <w:t xml:space="preserve"> інвалідністю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407" w:type="dxa"/>
          </w:tcPr>
          <w:p w:rsidR="00705E6E" w:rsidRDefault="00B9563C" w:rsidP="00AD3E97">
            <w:pPr>
              <w:rPr>
                <w:lang w:val="uk-UA"/>
              </w:rPr>
            </w:pPr>
            <w:r w:rsidRPr="00402653">
              <w:rPr>
                <w:lang w:val="uk-UA"/>
              </w:rPr>
              <w:t>2021-2022 роки</w:t>
            </w:r>
          </w:p>
        </w:tc>
        <w:tc>
          <w:tcPr>
            <w:tcW w:w="1916" w:type="dxa"/>
          </w:tcPr>
          <w:p w:rsidR="00705E6E" w:rsidRDefault="00B9563C" w:rsidP="00AD3E97">
            <w:pPr>
              <w:rPr>
                <w:lang w:val="uk-UA"/>
              </w:rPr>
            </w:pPr>
            <w:r>
              <w:rPr>
                <w:lang w:val="uk-UA"/>
              </w:rPr>
              <w:t>Відділ освіти, культури,молоді та спорту.</w:t>
            </w:r>
          </w:p>
        </w:tc>
      </w:tr>
      <w:tr w:rsidR="00443891" w:rsidTr="00FB2E16">
        <w:tc>
          <w:tcPr>
            <w:tcW w:w="560" w:type="dxa"/>
          </w:tcPr>
          <w:p w:rsidR="00443891" w:rsidRDefault="00443891" w:rsidP="00AD3E97">
            <w:pPr>
              <w:rPr>
                <w:lang w:val="uk-UA"/>
              </w:rPr>
            </w:pPr>
          </w:p>
        </w:tc>
        <w:tc>
          <w:tcPr>
            <w:tcW w:w="2420" w:type="dxa"/>
          </w:tcPr>
          <w:p w:rsidR="00443891" w:rsidRDefault="00443891" w:rsidP="00AD3E97">
            <w:pPr>
              <w:rPr>
                <w:lang w:val="uk-UA"/>
              </w:rPr>
            </w:pPr>
          </w:p>
        </w:tc>
        <w:tc>
          <w:tcPr>
            <w:tcW w:w="3268" w:type="dxa"/>
          </w:tcPr>
          <w:p w:rsidR="00443891" w:rsidRDefault="00B9563C" w:rsidP="00AD3E97">
            <w:pPr>
              <w:rPr>
                <w:lang w:val="uk-UA"/>
              </w:rPr>
            </w:pPr>
            <w:r>
              <w:rPr>
                <w:lang w:val="uk-UA"/>
              </w:rPr>
              <w:t>Забезпечення підвищення кваліфікації, навчання працівників закладів освіти щодо роботи з дітьми із особливими освітніми потребами</w:t>
            </w:r>
          </w:p>
        </w:tc>
        <w:tc>
          <w:tcPr>
            <w:tcW w:w="1407" w:type="dxa"/>
          </w:tcPr>
          <w:p w:rsidR="00443891" w:rsidRDefault="00B9563C" w:rsidP="00AD3E97">
            <w:pPr>
              <w:rPr>
                <w:lang w:val="uk-UA"/>
              </w:rPr>
            </w:pPr>
            <w:r w:rsidRPr="00402653">
              <w:rPr>
                <w:lang w:val="uk-UA"/>
              </w:rPr>
              <w:t>2021-2022 роки</w:t>
            </w:r>
          </w:p>
        </w:tc>
        <w:tc>
          <w:tcPr>
            <w:tcW w:w="1916" w:type="dxa"/>
          </w:tcPr>
          <w:p w:rsidR="00443891" w:rsidRDefault="00B9563C" w:rsidP="00AD3E97">
            <w:pPr>
              <w:rPr>
                <w:lang w:val="uk-UA"/>
              </w:rPr>
            </w:pPr>
            <w:r>
              <w:rPr>
                <w:lang w:val="uk-UA"/>
              </w:rPr>
              <w:t>Відділ освіти, культури,молоді та спорту.</w:t>
            </w:r>
          </w:p>
        </w:tc>
      </w:tr>
      <w:tr w:rsidR="00B9563C" w:rsidTr="00FB2E16">
        <w:tc>
          <w:tcPr>
            <w:tcW w:w="560" w:type="dxa"/>
          </w:tcPr>
          <w:p w:rsidR="00B9563C" w:rsidRDefault="00B9563C" w:rsidP="00AD3E97">
            <w:pPr>
              <w:rPr>
                <w:lang w:val="uk-UA"/>
              </w:rPr>
            </w:pPr>
          </w:p>
        </w:tc>
        <w:tc>
          <w:tcPr>
            <w:tcW w:w="2420" w:type="dxa"/>
          </w:tcPr>
          <w:p w:rsidR="00B9563C" w:rsidRDefault="00B9563C" w:rsidP="00AD3E97">
            <w:pPr>
              <w:rPr>
                <w:lang w:val="uk-UA"/>
              </w:rPr>
            </w:pPr>
          </w:p>
        </w:tc>
        <w:tc>
          <w:tcPr>
            <w:tcW w:w="3268" w:type="dxa"/>
          </w:tcPr>
          <w:p w:rsidR="00B9563C" w:rsidRDefault="00B9563C" w:rsidP="00B9563C">
            <w:pPr>
              <w:rPr>
                <w:lang w:val="uk-UA"/>
              </w:rPr>
            </w:pPr>
            <w:r>
              <w:rPr>
                <w:lang w:val="uk-UA"/>
              </w:rPr>
              <w:t xml:space="preserve">Надання послуг з безпечного перевезення дітей з особливими </w:t>
            </w:r>
            <w:proofErr w:type="spellStart"/>
            <w:r>
              <w:rPr>
                <w:lang w:val="uk-UA"/>
              </w:rPr>
              <w:t>освітними</w:t>
            </w:r>
            <w:proofErr w:type="spellEnd"/>
            <w:r>
              <w:rPr>
                <w:lang w:val="uk-UA"/>
              </w:rPr>
              <w:t xml:space="preserve"> потребами до закладів освіти</w:t>
            </w:r>
          </w:p>
        </w:tc>
        <w:tc>
          <w:tcPr>
            <w:tcW w:w="1407" w:type="dxa"/>
          </w:tcPr>
          <w:p w:rsidR="00B9563C" w:rsidRDefault="00B92418" w:rsidP="00AD3E97">
            <w:pPr>
              <w:rPr>
                <w:lang w:val="uk-UA"/>
              </w:rPr>
            </w:pPr>
            <w:r w:rsidRPr="00402653">
              <w:rPr>
                <w:lang w:val="uk-UA"/>
              </w:rPr>
              <w:t>2021-2022 роки</w:t>
            </w:r>
          </w:p>
        </w:tc>
        <w:tc>
          <w:tcPr>
            <w:tcW w:w="1916" w:type="dxa"/>
          </w:tcPr>
          <w:p w:rsidR="00B9563C" w:rsidRDefault="00B92418" w:rsidP="00AD3E97">
            <w:pPr>
              <w:rPr>
                <w:lang w:val="uk-UA"/>
              </w:rPr>
            </w:pPr>
            <w:r>
              <w:rPr>
                <w:lang w:val="uk-UA"/>
              </w:rPr>
              <w:t>Відділ освіти, культури,молоді та спорту</w:t>
            </w:r>
          </w:p>
        </w:tc>
      </w:tr>
      <w:tr w:rsidR="00B9563C" w:rsidTr="00FB2E16">
        <w:tc>
          <w:tcPr>
            <w:tcW w:w="560" w:type="dxa"/>
          </w:tcPr>
          <w:p w:rsidR="00B9563C" w:rsidRDefault="00B9563C" w:rsidP="00AD3E97">
            <w:pPr>
              <w:rPr>
                <w:lang w:val="uk-UA"/>
              </w:rPr>
            </w:pPr>
          </w:p>
        </w:tc>
        <w:tc>
          <w:tcPr>
            <w:tcW w:w="2420" w:type="dxa"/>
          </w:tcPr>
          <w:p w:rsidR="00B9563C" w:rsidRDefault="00B9563C" w:rsidP="00AD3E97">
            <w:pPr>
              <w:rPr>
                <w:lang w:val="uk-UA"/>
              </w:rPr>
            </w:pPr>
          </w:p>
        </w:tc>
        <w:tc>
          <w:tcPr>
            <w:tcW w:w="3268" w:type="dxa"/>
          </w:tcPr>
          <w:p w:rsidR="00B9563C" w:rsidRDefault="00B92418" w:rsidP="00AD3E97">
            <w:pPr>
              <w:rPr>
                <w:lang w:val="uk-UA"/>
              </w:rPr>
            </w:pPr>
            <w:r>
              <w:rPr>
                <w:lang w:val="uk-UA"/>
              </w:rPr>
              <w:t xml:space="preserve">Забезпечення безперешкодного доступу до </w:t>
            </w:r>
            <w:r>
              <w:rPr>
                <w:lang w:val="uk-UA"/>
              </w:rPr>
              <w:lastRenderedPageBreak/>
              <w:t xml:space="preserve">будівель, навчальних класів, груп закладів освіти відповідно </w:t>
            </w:r>
            <w:r w:rsidR="00690588">
              <w:rPr>
                <w:lang w:val="uk-UA"/>
              </w:rPr>
              <w:t>до ДБН та  стандартів</w:t>
            </w:r>
          </w:p>
        </w:tc>
        <w:tc>
          <w:tcPr>
            <w:tcW w:w="1407" w:type="dxa"/>
          </w:tcPr>
          <w:p w:rsidR="00B9563C" w:rsidRDefault="00B9563C" w:rsidP="00AD3E97">
            <w:pPr>
              <w:rPr>
                <w:lang w:val="uk-UA"/>
              </w:rPr>
            </w:pPr>
          </w:p>
        </w:tc>
        <w:tc>
          <w:tcPr>
            <w:tcW w:w="1916" w:type="dxa"/>
          </w:tcPr>
          <w:p w:rsidR="00B9563C" w:rsidRDefault="00B9563C" w:rsidP="00AD3E97">
            <w:pPr>
              <w:rPr>
                <w:lang w:val="uk-UA"/>
              </w:rPr>
            </w:pPr>
          </w:p>
        </w:tc>
      </w:tr>
      <w:tr w:rsidR="00B9563C" w:rsidRPr="0012188D" w:rsidTr="00FB2E16">
        <w:tc>
          <w:tcPr>
            <w:tcW w:w="560" w:type="dxa"/>
          </w:tcPr>
          <w:p w:rsidR="00B9563C" w:rsidRDefault="001715FC" w:rsidP="00AD3E9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</w:p>
        </w:tc>
        <w:tc>
          <w:tcPr>
            <w:tcW w:w="2420" w:type="dxa"/>
          </w:tcPr>
          <w:p w:rsidR="00B9563C" w:rsidRPr="00690588" w:rsidRDefault="00690588" w:rsidP="00AD3E97">
            <w:pPr>
              <w:rPr>
                <w:lang w:val="uk-UA"/>
              </w:rPr>
            </w:pPr>
            <w:r>
              <w:rPr>
                <w:lang w:val="uk-UA"/>
              </w:rPr>
              <w:t xml:space="preserve">Цифрова </w:t>
            </w:r>
            <w:proofErr w:type="spellStart"/>
            <w:r>
              <w:rPr>
                <w:lang w:val="uk-UA"/>
              </w:rPr>
              <w:t>безбар</w:t>
            </w:r>
            <w:proofErr w:type="spellEnd"/>
            <w:r>
              <w:rPr>
                <w:lang w:val="en-US"/>
              </w:rPr>
              <w:t>’</w:t>
            </w:r>
            <w:proofErr w:type="spellStart"/>
            <w:r>
              <w:rPr>
                <w:lang w:val="uk-UA"/>
              </w:rPr>
              <w:t>єрність</w:t>
            </w:r>
            <w:proofErr w:type="spellEnd"/>
          </w:p>
        </w:tc>
        <w:tc>
          <w:tcPr>
            <w:tcW w:w="3268" w:type="dxa"/>
          </w:tcPr>
          <w:p w:rsidR="00B9563C" w:rsidRDefault="00690588" w:rsidP="001715FC">
            <w:pPr>
              <w:rPr>
                <w:lang w:val="uk-UA"/>
              </w:rPr>
            </w:pPr>
            <w:r>
              <w:rPr>
                <w:lang w:val="uk-UA"/>
              </w:rPr>
              <w:t xml:space="preserve">Забезпечення широкосмуговим  </w:t>
            </w:r>
            <w:proofErr w:type="spellStart"/>
            <w:r>
              <w:rPr>
                <w:lang w:val="uk-UA"/>
              </w:rPr>
              <w:t>інтернетом</w:t>
            </w:r>
            <w:proofErr w:type="spellEnd"/>
            <w:r>
              <w:rPr>
                <w:lang w:val="uk-UA"/>
              </w:rPr>
              <w:t xml:space="preserve">  людей всіх соціальних груп, включаючи людей з інвалідністю, які проживають в </w:t>
            </w:r>
            <w:proofErr w:type="spellStart"/>
            <w:r>
              <w:rPr>
                <w:lang w:val="uk-UA"/>
              </w:rPr>
              <w:t>Смолінські</w:t>
            </w:r>
            <w:proofErr w:type="spellEnd"/>
            <w:r>
              <w:rPr>
                <w:lang w:val="uk-UA"/>
              </w:rPr>
              <w:t xml:space="preserve"> територіальній громаді </w:t>
            </w:r>
          </w:p>
        </w:tc>
        <w:tc>
          <w:tcPr>
            <w:tcW w:w="1407" w:type="dxa"/>
          </w:tcPr>
          <w:p w:rsidR="00B9563C" w:rsidRDefault="00690588" w:rsidP="00AD3E97">
            <w:pPr>
              <w:rPr>
                <w:lang w:val="uk-UA"/>
              </w:rPr>
            </w:pPr>
            <w:r w:rsidRPr="00402653">
              <w:rPr>
                <w:lang w:val="uk-UA"/>
              </w:rPr>
              <w:t>2021-2022 роки</w:t>
            </w:r>
          </w:p>
        </w:tc>
        <w:tc>
          <w:tcPr>
            <w:tcW w:w="1916" w:type="dxa"/>
          </w:tcPr>
          <w:p w:rsidR="00B9563C" w:rsidRDefault="001715FC" w:rsidP="001715FC">
            <w:pPr>
              <w:rPr>
                <w:lang w:val="uk-UA"/>
              </w:rPr>
            </w:pPr>
            <w:r>
              <w:rPr>
                <w:lang w:val="uk-UA"/>
              </w:rPr>
              <w:t xml:space="preserve">Відділ освіти, культури,молоді та спорту. Профільні спеціалісти </w:t>
            </w:r>
            <w:proofErr w:type="spellStart"/>
            <w:r>
              <w:rPr>
                <w:lang w:val="uk-UA"/>
              </w:rPr>
              <w:t>Смолінської</w:t>
            </w:r>
            <w:proofErr w:type="spellEnd"/>
            <w:r>
              <w:rPr>
                <w:lang w:val="uk-UA"/>
              </w:rPr>
              <w:t xml:space="preserve"> селищної ради</w:t>
            </w:r>
          </w:p>
        </w:tc>
      </w:tr>
      <w:tr w:rsidR="001715FC" w:rsidTr="00FB2E16">
        <w:tc>
          <w:tcPr>
            <w:tcW w:w="560" w:type="dxa"/>
          </w:tcPr>
          <w:p w:rsidR="001715FC" w:rsidRDefault="001715FC" w:rsidP="00AD3E9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20" w:type="dxa"/>
          </w:tcPr>
          <w:p w:rsidR="001715FC" w:rsidRDefault="001715FC" w:rsidP="00AD3E97">
            <w:pPr>
              <w:rPr>
                <w:lang w:val="uk-UA"/>
              </w:rPr>
            </w:pPr>
            <w:r>
              <w:rPr>
                <w:lang w:val="uk-UA"/>
              </w:rPr>
              <w:t xml:space="preserve">Фізична  </w:t>
            </w:r>
            <w:proofErr w:type="spellStart"/>
            <w:r>
              <w:rPr>
                <w:lang w:val="uk-UA"/>
              </w:rPr>
              <w:t>безбар</w:t>
            </w:r>
            <w:proofErr w:type="spellEnd"/>
            <w:r>
              <w:rPr>
                <w:lang w:val="en-US"/>
              </w:rPr>
              <w:t>’</w:t>
            </w:r>
            <w:proofErr w:type="spellStart"/>
            <w:r>
              <w:rPr>
                <w:lang w:val="uk-UA"/>
              </w:rPr>
              <w:t>єрність</w:t>
            </w:r>
            <w:proofErr w:type="spellEnd"/>
          </w:p>
        </w:tc>
        <w:tc>
          <w:tcPr>
            <w:tcW w:w="3268" w:type="dxa"/>
          </w:tcPr>
          <w:p w:rsidR="001715FC" w:rsidRDefault="001715FC" w:rsidP="001715FC">
            <w:pPr>
              <w:rPr>
                <w:lang w:val="uk-UA"/>
              </w:rPr>
            </w:pPr>
            <w:r>
              <w:rPr>
                <w:lang w:val="uk-UA"/>
              </w:rPr>
              <w:t>Забезпечення проведення моніторингу і обстеження закладів соціальної сфери, охорони здоров</w:t>
            </w:r>
            <w:r w:rsidRPr="001715FC">
              <w:rPr>
                <w:lang w:val="uk-UA"/>
              </w:rPr>
              <w:t>’</w:t>
            </w:r>
            <w:r>
              <w:rPr>
                <w:lang w:val="uk-UA"/>
              </w:rPr>
              <w:t xml:space="preserve">я, освіти, культури, фізичної культури і спорту,  надання адміністративних послуг, будівель </w:t>
            </w:r>
            <w:proofErr w:type="spellStart"/>
            <w:r>
              <w:rPr>
                <w:lang w:val="uk-UA"/>
              </w:rPr>
              <w:t>будівель</w:t>
            </w:r>
            <w:proofErr w:type="spellEnd"/>
            <w:r>
              <w:rPr>
                <w:lang w:val="uk-UA"/>
              </w:rPr>
              <w:t xml:space="preserve"> та приміщень з визначенням заходів щодо їх обладнання засобами безперешкодного доступу осіб з інвалідністю та інших </w:t>
            </w:r>
            <w:proofErr w:type="spellStart"/>
            <w:r>
              <w:rPr>
                <w:lang w:val="uk-UA"/>
              </w:rPr>
              <w:t>маломобільних</w:t>
            </w:r>
            <w:proofErr w:type="spellEnd"/>
            <w:r>
              <w:rPr>
                <w:lang w:val="uk-UA"/>
              </w:rPr>
              <w:t xml:space="preserve"> груп населення та потреб в коштах для фінансування цих робіт</w:t>
            </w:r>
            <w:r w:rsidR="009627AE">
              <w:rPr>
                <w:lang w:val="uk-UA"/>
              </w:rPr>
              <w:t>.</w:t>
            </w:r>
          </w:p>
          <w:p w:rsidR="001715FC" w:rsidRDefault="001715FC" w:rsidP="001715FC">
            <w:pPr>
              <w:rPr>
                <w:lang w:val="uk-UA"/>
              </w:rPr>
            </w:pPr>
          </w:p>
          <w:p w:rsidR="001715FC" w:rsidRPr="001715FC" w:rsidRDefault="001715FC" w:rsidP="001715FC">
            <w:pPr>
              <w:rPr>
                <w:lang w:val="uk-UA"/>
              </w:rPr>
            </w:pPr>
          </w:p>
        </w:tc>
        <w:tc>
          <w:tcPr>
            <w:tcW w:w="1407" w:type="dxa"/>
          </w:tcPr>
          <w:p w:rsidR="001715FC" w:rsidRPr="00402653" w:rsidRDefault="009627AE" w:rsidP="009627AE">
            <w:pPr>
              <w:rPr>
                <w:lang w:val="uk-UA"/>
              </w:rPr>
            </w:pPr>
            <w:r w:rsidRPr="00402653">
              <w:rPr>
                <w:lang w:val="uk-UA"/>
              </w:rPr>
              <w:t>2021-2022 роки</w:t>
            </w:r>
          </w:p>
        </w:tc>
        <w:tc>
          <w:tcPr>
            <w:tcW w:w="1916" w:type="dxa"/>
          </w:tcPr>
          <w:p w:rsidR="001715FC" w:rsidRDefault="009627AE" w:rsidP="001715FC">
            <w:pPr>
              <w:rPr>
                <w:lang w:val="uk-UA"/>
              </w:rPr>
            </w:pPr>
            <w:r>
              <w:rPr>
                <w:lang w:val="uk-UA"/>
              </w:rPr>
              <w:t xml:space="preserve">Відділ освіти, культури,молоді та спорту. Профільні спеціалісти </w:t>
            </w:r>
            <w:proofErr w:type="spellStart"/>
            <w:r>
              <w:rPr>
                <w:lang w:val="uk-UA"/>
              </w:rPr>
              <w:t>Смолінської</w:t>
            </w:r>
            <w:proofErr w:type="spellEnd"/>
            <w:r>
              <w:rPr>
                <w:lang w:val="uk-UA"/>
              </w:rPr>
              <w:t xml:space="preserve"> селищної ради</w:t>
            </w:r>
          </w:p>
          <w:p w:rsidR="009627AE" w:rsidRDefault="009627AE" w:rsidP="001715FC">
            <w:pPr>
              <w:rPr>
                <w:lang w:val="uk-UA"/>
              </w:rPr>
            </w:pPr>
            <w:r w:rsidRPr="009627AE">
              <w:rPr>
                <w:lang w:val="uk-UA"/>
              </w:rPr>
              <w:t xml:space="preserve">КНП «СМСЧ» </w:t>
            </w:r>
            <w:proofErr w:type="spellStart"/>
            <w:r w:rsidRPr="009627AE">
              <w:rPr>
                <w:lang w:val="uk-UA"/>
              </w:rPr>
              <w:t>Смолінської</w:t>
            </w:r>
            <w:proofErr w:type="spellEnd"/>
            <w:r w:rsidRPr="009627AE">
              <w:rPr>
                <w:lang w:val="uk-UA"/>
              </w:rPr>
              <w:t xml:space="preserve"> селищної ради</w:t>
            </w:r>
            <w:r>
              <w:rPr>
                <w:lang w:val="uk-UA"/>
              </w:rPr>
              <w:t>.</w:t>
            </w:r>
            <w:r w:rsidRPr="009627AE">
              <w:rPr>
                <w:lang w:val="uk-UA"/>
              </w:rPr>
              <w:t xml:space="preserve"> Відділ ЖКГ, архітектури, земельного господарства та благоустрою</w:t>
            </w:r>
          </w:p>
        </w:tc>
      </w:tr>
      <w:tr w:rsidR="001715FC" w:rsidTr="00FB2E16">
        <w:tc>
          <w:tcPr>
            <w:tcW w:w="560" w:type="dxa"/>
          </w:tcPr>
          <w:p w:rsidR="001715FC" w:rsidRDefault="001715FC" w:rsidP="00AD3E97">
            <w:pPr>
              <w:rPr>
                <w:lang w:val="uk-UA"/>
              </w:rPr>
            </w:pPr>
          </w:p>
        </w:tc>
        <w:tc>
          <w:tcPr>
            <w:tcW w:w="2420" w:type="dxa"/>
          </w:tcPr>
          <w:p w:rsidR="001715FC" w:rsidRDefault="001715FC" w:rsidP="00AD3E97">
            <w:pPr>
              <w:rPr>
                <w:lang w:val="uk-UA"/>
              </w:rPr>
            </w:pPr>
          </w:p>
        </w:tc>
        <w:tc>
          <w:tcPr>
            <w:tcW w:w="3268" w:type="dxa"/>
          </w:tcPr>
          <w:p w:rsidR="001715FC" w:rsidRDefault="001715FC" w:rsidP="001715FC">
            <w:pPr>
              <w:rPr>
                <w:lang w:val="uk-UA"/>
              </w:rPr>
            </w:pPr>
            <w:r>
              <w:rPr>
                <w:lang w:val="uk-UA"/>
              </w:rPr>
              <w:t xml:space="preserve">Забезпечення доступності осіб з інвалідність та інших </w:t>
            </w:r>
            <w:proofErr w:type="spellStart"/>
            <w:r>
              <w:rPr>
                <w:lang w:val="uk-UA"/>
              </w:rPr>
              <w:t>маломобільних</w:t>
            </w:r>
            <w:proofErr w:type="spellEnd"/>
            <w:r>
              <w:rPr>
                <w:lang w:val="uk-UA"/>
              </w:rPr>
              <w:t xml:space="preserve"> груп населення до громадського автотранспорту, вуличної мережі, автовокзалу</w:t>
            </w:r>
            <w:r w:rsidR="009627AE">
              <w:rPr>
                <w:lang w:val="uk-UA"/>
              </w:rPr>
              <w:t>.</w:t>
            </w:r>
          </w:p>
        </w:tc>
        <w:tc>
          <w:tcPr>
            <w:tcW w:w="1407" w:type="dxa"/>
          </w:tcPr>
          <w:p w:rsidR="001715FC" w:rsidRPr="00402653" w:rsidRDefault="009627AE" w:rsidP="00AD3E97">
            <w:pPr>
              <w:rPr>
                <w:lang w:val="uk-UA"/>
              </w:rPr>
            </w:pPr>
            <w:r w:rsidRPr="00402653">
              <w:rPr>
                <w:lang w:val="uk-UA"/>
              </w:rPr>
              <w:t>2021-2022 роки</w:t>
            </w:r>
          </w:p>
        </w:tc>
        <w:tc>
          <w:tcPr>
            <w:tcW w:w="1916" w:type="dxa"/>
          </w:tcPr>
          <w:p w:rsidR="001715FC" w:rsidRDefault="009627AE" w:rsidP="001715FC">
            <w:pPr>
              <w:rPr>
                <w:lang w:val="uk-UA"/>
              </w:rPr>
            </w:pPr>
            <w:r>
              <w:rPr>
                <w:lang w:val="uk-UA"/>
              </w:rPr>
              <w:t xml:space="preserve">Старости округів. Відділ ЖКГ, архітектури, земельного господарства та благоустрою </w:t>
            </w:r>
          </w:p>
        </w:tc>
      </w:tr>
    </w:tbl>
    <w:p w:rsidR="00705E6E" w:rsidRDefault="00705E6E">
      <w:pPr>
        <w:rPr>
          <w:lang w:val="uk-UA"/>
        </w:rPr>
      </w:pPr>
    </w:p>
    <w:p w:rsidR="0012188D" w:rsidRDefault="0012188D">
      <w:pPr>
        <w:rPr>
          <w:lang w:val="uk-UA"/>
        </w:rPr>
      </w:pPr>
    </w:p>
    <w:p w:rsidR="0012188D" w:rsidRDefault="0012188D">
      <w:pPr>
        <w:rPr>
          <w:lang w:val="uk-UA"/>
        </w:rPr>
      </w:pPr>
    </w:p>
    <w:p w:rsidR="001715FC" w:rsidRPr="0012188D" w:rsidRDefault="0012188D">
      <w:pPr>
        <w:rPr>
          <w:b/>
          <w:lang w:val="uk-UA"/>
        </w:rPr>
      </w:pPr>
      <w:r w:rsidRPr="0012188D">
        <w:rPr>
          <w:b/>
          <w:lang w:val="uk-UA"/>
        </w:rPr>
        <w:t>Начальник відділу ЖКГ,</w:t>
      </w:r>
    </w:p>
    <w:p w:rsidR="0012188D" w:rsidRPr="0012188D" w:rsidRDefault="0012188D">
      <w:pPr>
        <w:rPr>
          <w:b/>
          <w:lang w:val="uk-UA"/>
        </w:rPr>
      </w:pPr>
      <w:r w:rsidRPr="0012188D">
        <w:rPr>
          <w:b/>
          <w:lang w:val="uk-UA"/>
        </w:rPr>
        <w:t>земельного господарства,</w:t>
      </w:r>
    </w:p>
    <w:p w:rsidR="0012188D" w:rsidRPr="0012188D" w:rsidRDefault="0012188D">
      <w:pPr>
        <w:rPr>
          <w:b/>
          <w:lang w:val="uk-UA"/>
        </w:rPr>
      </w:pPr>
      <w:r w:rsidRPr="0012188D">
        <w:rPr>
          <w:b/>
          <w:lang w:val="uk-UA"/>
        </w:rPr>
        <w:t>архітектури та благоустрою</w:t>
      </w:r>
      <w:r w:rsidRPr="0012188D">
        <w:rPr>
          <w:b/>
          <w:lang w:val="uk-UA"/>
        </w:rPr>
        <w:tab/>
      </w:r>
      <w:r w:rsidRPr="0012188D">
        <w:rPr>
          <w:b/>
          <w:lang w:val="uk-UA"/>
        </w:rPr>
        <w:tab/>
      </w:r>
      <w:r w:rsidRPr="0012188D">
        <w:rPr>
          <w:b/>
          <w:lang w:val="uk-UA"/>
        </w:rPr>
        <w:tab/>
      </w:r>
      <w:r w:rsidRPr="0012188D">
        <w:rPr>
          <w:b/>
          <w:lang w:val="uk-UA"/>
        </w:rPr>
        <w:tab/>
      </w:r>
      <w:r w:rsidRPr="0012188D">
        <w:rPr>
          <w:b/>
          <w:lang w:val="uk-UA"/>
        </w:rPr>
        <w:tab/>
        <w:t>Леонід ЯКУБЕНКО</w:t>
      </w:r>
    </w:p>
    <w:p w:rsidR="00443891" w:rsidRPr="0012188D" w:rsidRDefault="00443891">
      <w:pPr>
        <w:rPr>
          <w:b/>
          <w:lang w:val="uk-UA"/>
        </w:rPr>
      </w:pPr>
    </w:p>
    <w:sectPr w:rsidR="00443891" w:rsidRPr="00121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AA7"/>
    <w:rsid w:val="0008087E"/>
    <w:rsid w:val="000F2AA7"/>
    <w:rsid w:val="0012188D"/>
    <w:rsid w:val="001715FC"/>
    <w:rsid w:val="00443891"/>
    <w:rsid w:val="00690588"/>
    <w:rsid w:val="00705E6E"/>
    <w:rsid w:val="007E1A3E"/>
    <w:rsid w:val="009627AE"/>
    <w:rsid w:val="00AD3E97"/>
    <w:rsid w:val="00B92418"/>
    <w:rsid w:val="00B9563C"/>
    <w:rsid w:val="00FB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2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KURBATOV</dc:creator>
  <cp:lastModifiedBy>Admin</cp:lastModifiedBy>
  <cp:revision>6</cp:revision>
  <dcterms:created xsi:type="dcterms:W3CDTF">2021-11-10T11:49:00Z</dcterms:created>
  <dcterms:modified xsi:type="dcterms:W3CDTF">2021-11-10T12:42:00Z</dcterms:modified>
</cp:coreProperties>
</file>