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B4" w:rsidRDefault="00E922B4" w:rsidP="00E922B4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5D112ABF" wp14:editId="76A1C3B1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B4" w:rsidRDefault="00E922B4" w:rsidP="00E92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E922B4" w:rsidRDefault="00E922B4" w:rsidP="00E92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КІРОВОГРАДСЬКОЇОБЛАСТІ</w:t>
      </w:r>
    </w:p>
    <w:p w:rsidR="00E922B4" w:rsidRDefault="00E922B4" w:rsidP="00E922B4">
      <w:pPr>
        <w:jc w:val="center"/>
        <w:rPr>
          <w:b/>
          <w:sz w:val="24"/>
          <w:szCs w:val="24"/>
        </w:rPr>
      </w:pPr>
    </w:p>
    <w:p w:rsidR="00E922B4" w:rsidRDefault="00E922B4" w:rsidP="00E92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E922B4" w:rsidRDefault="00E922B4" w:rsidP="00E92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E922B4" w:rsidRDefault="00E922B4" w:rsidP="00E922B4">
      <w:pPr>
        <w:jc w:val="center"/>
        <w:rPr>
          <w:sz w:val="24"/>
          <w:szCs w:val="24"/>
        </w:rPr>
      </w:pPr>
    </w:p>
    <w:p w:rsidR="00E922B4" w:rsidRDefault="00E922B4" w:rsidP="00E922B4">
      <w:pPr>
        <w:jc w:val="center"/>
        <w:rPr>
          <w:sz w:val="24"/>
          <w:szCs w:val="24"/>
        </w:rPr>
      </w:pPr>
    </w:p>
    <w:p w:rsidR="00E922B4" w:rsidRDefault="00D1084E" w:rsidP="00E922B4">
      <w:pPr>
        <w:rPr>
          <w:sz w:val="24"/>
          <w:szCs w:val="24"/>
        </w:rPr>
      </w:pPr>
      <w:r>
        <w:rPr>
          <w:sz w:val="24"/>
          <w:szCs w:val="24"/>
        </w:rPr>
        <w:t>05 серпня 2021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122</w:t>
      </w:r>
      <w:bookmarkStart w:id="0" w:name="_GoBack"/>
      <w:bookmarkEnd w:id="0"/>
      <w:r w:rsidR="00E922B4">
        <w:rPr>
          <w:sz w:val="24"/>
          <w:szCs w:val="24"/>
        </w:rPr>
        <w:t xml:space="preserve"> </w:t>
      </w:r>
    </w:p>
    <w:p w:rsidR="00E922B4" w:rsidRDefault="00E922B4" w:rsidP="00E922B4">
      <w:pPr>
        <w:tabs>
          <w:tab w:val="left" w:pos="3780"/>
        </w:tabs>
        <w:rPr>
          <w:sz w:val="24"/>
          <w:szCs w:val="24"/>
        </w:rPr>
      </w:pPr>
    </w:p>
    <w:p w:rsidR="00E922B4" w:rsidRDefault="00E922B4" w:rsidP="00E922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 соціальні виплати згідно</w:t>
      </w:r>
    </w:p>
    <w:p w:rsidR="00E922B4" w:rsidRDefault="00E922B4" w:rsidP="00E922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місцевих програм</w:t>
      </w:r>
    </w:p>
    <w:p w:rsidR="00E922B4" w:rsidRDefault="00E922B4" w:rsidP="00E922B4">
      <w:pPr>
        <w:ind w:firstLine="540"/>
        <w:jc w:val="both"/>
        <w:rPr>
          <w:bCs/>
          <w:sz w:val="24"/>
          <w:szCs w:val="24"/>
        </w:rPr>
      </w:pPr>
    </w:p>
    <w:p w:rsidR="00E922B4" w:rsidRDefault="00E922B4" w:rsidP="00E922B4">
      <w:pPr>
        <w:ind w:firstLine="540"/>
        <w:jc w:val="both"/>
        <w:rPr>
          <w:bCs/>
          <w:sz w:val="24"/>
          <w:szCs w:val="24"/>
        </w:rPr>
      </w:pPr>
    </w:p>
    <w:p w:rsidR="00E922B4" w:rsidRDefault="00E922B4" w:rsidP="00E922B4">
      <w:pPr>
        <w:ind w:firstLine="567"/>
        <w:jc w:val="both"/>
      </w:pPr>
      <w:r>
        <w:rPr>
          <w:sz w:val="24"/>
          <w:szCs w:val="24"/>
        </w:rPr>
        <w:t xml:space="preserve">Відповідно до п.п.4 п. «а» статті 28 та підпункту 1 пункту а) частини 1 статті 34 Закону України «Про місцеве самоврядування в Україні», на підставі рішення ради № 142 від 09.07.2021 року «Про бюджет </w:t>
      </w:r>
      <w:proofErr w:type="spellStart"/>
      <w:r>
        <w:rPr>
          <w:sz w:val="24"/>
          <w:szCs w:val="24"/>
        </w:rPr>
        <w:t>Смолінської</w:t>
      </w:r>
      <w:proofErr w:type="spellEnd"/>
      <w:r>
        <w:rPr>
          <w:sz w:val="24"/>
          <w:szCs w:val="24"/>
        </w:rPr>
        <w:t xml:space="preserve"> селищної територіальної громади на 2021 рік», рішення </w:t>
      </w:r>
      <w:proofErr w:type="spellStart"/>
      <w:r>
        <w:rPr>
          <w:sz w:val="24"/>
          <w:szCs w:val="24"/>
        </w:rPr>
        <w:t>Смолінської</w:t>
      </w:r>
      <w:proofErr w:type="spellEnd"/>
      <w:r>
        <w:rPr>
          <w:sz w:val="24"/>
          <w:szCs w:val="24"/>
        </w:rPr>
        <w:t xml:space="preserve"> селищної ради №150 від 09.07.2021 року «Про внесення змін до рішення </w:t>
      </w:r>
      <w:proofErr w:type="spellStart"/>
      <w:r>
        <w:rPr>
          <w:sz w:val="24"/>
          <w:szCs w:val="24"/>
        </w:rPr>
        <w:t>Смолінської</w:t>
      </w:r>
      <w:proofErr w:type="spellEnd"/>
      <w:r>
        <w:rPr>
          <w:sz w:val="24"/>
          <w:szCs w:val="24"/>
        </w:rPr>
        <w:t xml:space="preserve"> селищної ради від 21.05.2021 р. №108 «Про затвердження нових та внесення змін до існуючих місцевих програм </w:t>
      </w:r>
      <w:proofErr w:type="spellStart"/>
      <w:r>
        <w:rPr>
          <w:sz w:val="24"/>
          <w:szCs w:val="24"/>
        </w:rPr>
        <w:t>Смолінської</w:t>
      </w:r>
      <w:proofErr w:type="spellEnd"/>
      <w:r>
        <w:rPr>
          <w:sz w:val="24"/>
          <w:szCs w:val="24"/>
        </w:rPr>
        <w:t xml:space="preserve"> селищної територіальної громади», </w:t>
      </w:r>
    </w:p>
    <w:p w:rsidR="00E922B4" w:rsidRDefault="00E922B4" w:rsidP="00E922B4">
      <w:pPr>
        <w:ind w:left="3540" w:hanging="3540"/>
        <w:jc w:val="both"/>
        <w:rPr>
          <w:sz w:val="24"/>
          <w:szCs w:val="24"/>
        </w:rPr>
      </w:pPr>
    </w:p>
    <w:p w:rsidR="00E922B4" w:rsidRDefault="00E922B4" w:rsidP="00E922B4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E922B4" w:rsidRDefault="00E922B4" w:rsidP="00E922B4">
      <w:pPr>
        <w:rPr>
          <w:sz w:val="24"/>
          <w:szCs w:val="24"/>
        </w:rPr>
      </w:pPr>
    </w:p>
    <w:p w:rsidR="00E922B4" w:rsidRDefault="00E922B4" w:rsidP="00E922B4">
      <w:pPr>
        <w:numPr>
          <w:ilvl w:val="0"/>
          <w:numId w:val="1"/>
        </w:numPr>
        <w:spacing w:line="360" w:lineRule="auto"/>
        <w:ind w:left="0" w:firstLine="927"/>
        <w:rPr>
          <w:sz w:val="24"/>
          <w:szCs w:val="24"/>
        </w:rPr>
      </w:pPr>
      <w:r w:rsidRPr="00E922B4">
        <w:rPr>
          <w:sz w:val="24"/>
          <w:szCs w:val="24"/>
        </w:rPr>
        <w:t xml:space="preserve">Провести соціальні виплати громадянам, згідно списків, які додаються. </w:t>
      </w:r>
    </w:p>
    <w:p w:rsidR="001B1801" w:rsidRPr="001B1801" w:rsidRDefault="001B1801" w:rsidP="001B180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1801">
        <w:rPr>
          <w:sz w:val="24"/>
          <w:szCs w:val="24"/>
        </w:rPr>
        <w:t xml:space="preserve">Надати щомісячну виплату інвалідам загального захворювання на гемодіаліз за </w:t>
      </w:r>
      <w:r>
        <w:rPr>
          <w:sz w:val="24"/>
          <w:szCs w:val="24"/>
        </w:rPr>
        <w:t xml:space="preserve">вересень </w:t>
      </w:r>
      <w:r w:rsidRPr="001B1801">
        <w:rPr>
          <w:sz w:val="24"/>
          <w:szCs w:val="24"/>
        </w:rPr>
        <w:t>2021 року:</w:t>
      </w:r>
    </w:p>
    <w:p w:rsidR="001B1801" w:rsidRPr="001B1801" w:rsidRDefault="001B1801" w:rsidP="001B1801">
      <w:pPr>
        <w:spacing w:line="360" w:lineRule="auto"/>
        <w:ind w:left="1287"/>
        <w:rPr>
          <w:sz w:val="24"/>
          <w:szCs w:val="24"/>
        </w:rPr>
      </w:pPr>
      <w:r w:rsidRPr="001B1801">
        <w:rPr>
          <w:sz w:val="24"/>
          <w:szCs w:val="24"/>
        </w:rPr>
        <w:t xml:space="preserve">гр. </w:t>
      </w:r>
      <w:proofErr w:type="spellStart"/>
      <w:r w:rsidRPr="001B1801">
        <w:rPr>
          <w:sz w:val="24"/>
          <w:szCs w:val="24"/>
        </w:rPr>
        <w:t>Мочаловій</w:t>
      </w:r>
      <w:proofErr w:type="spellEnd"/>
      <w:r w:rsidRPr="001B1801">
        <w:rPr>
          <w:sz w:val="24"/>
          <w:szCs w:val="24"/>
        </w:rPr>
        <w:t xml:space="preserve"> В.М. – 3600 грн.</w:t>
      </w:r>
    </w:p>
    <w:p w:rsidR="001B1801" w:rsidRPr="001B1801" w:rsidRDefault="001B1801" w:rsidP="001B1801">
      <w:pPr>
        <w:spacing w:line="360" w:lineRule="auto"/>
        <w:ind w:left="1287"/>
        <w:rPr>
          <w:sz w:val="24"/>
          <w:szCs w:val="24"/>
        </w:rPr>
      </w:pPr>
      <w:r w:rsidRPr="001B1801">
        <w:rPr>
          <w:sz w:val="24"/>
          <w:szCs w:val="24"/>
        </w:rPr>
        <w:t xml:space="preserve">гр. </w:t>
      </w:r>
      <w:proofErr w:type="spellStart"/>
      <w:r w:rsidRPr="001B1801">
        <w:rPr>
          <w:sz w:val="24"/>
          <w:szCs w:val="24"/>
        </w:rPr>
        <w:t>Василезі</w:t>
      </w:r>
      <w:proofErr w:type="spellEnd"/>
      <w:r w:rsidRPr="001B1801">
        <w:rPr>
          <w:sz w:val="24"/>
          <w:szCs w:val="24"/>
        </w:rPr>
        <w:t xml:space="preserve"> О.В. – 3600 грн. </w:t>
      </w:r>
    </w:p>
    <w:p w:rsidR="001B1801" w:rsidRDefault="001B1801" w:rsidP="001B1801">
      <w:pPr>
        <w:spacing w:line="360" w:lineRule="auto"/>
        <w:ind w:left="1287"/>
        <w:rPr>
          <w:sz w:val="24"/>
          <w:szCs w:val="24"/>
        </w:rPr>
      </w:pPr>
      <w:r w:rsidRPr="001B1801">
        <w:rPr>
          <w:sz w:val="24"/>
          <w:szCs w:val="24"/>
        </w:rPr>
        <w:t>гр. Головань В.В. – 3600 грн.</w:t>
      </w:r>
    </w:p>
    <w:p w:rsidR="00E922B4" w:rsidRDefault="00E922B4" w:rsidP="00E922B4">
      <w:pPr>
        <w:pStyle w:val="a3"/>
        <w:numPr>
          <w:ilvl w:val="0"/>
          <w:numId w:val="1"/>
        </w:numPr>
        <w:tabs>
          <w:tab w:val="left" w:pos="709"/>
        </w:tabs>
        <w:jc w:val="both"/>
      </w:pPr>
      <w:proofErr w:type="spellStart"/>
      <w:r>
        <w:t>Копію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направити</w:t>
      </w:r>
      <w:proofErr w:type="spellEnd"/>
      <w:r>
        <w:t xml:space="preserve"> в </w:t>
      </w:r>
      <w:proofErr w:type="spellStart"/>
      <w:r>
        <w:t>бухгалтерію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для </w:t>
      </w:r>
      <w:proofErr w:type="spellStart"/>
      <w:r>
        <w:t>виконання</w:t>
      </w:r>
      <w:proofErr w:type="spellEnd"/>
      <w:r>
        <w:t>.</w:t>
      </w:r>
    </w:p>
    <w:p w:rsidR="00E922B4" w:rsidRDefault="00E922B4" w:rsidP="00E922B4">
      <w:pPr>
        <w:tabs>
          <w:tab w:val="left" w:pos="851"/>
        </w:tabs>
        <w:jc w:val="both"/>
        <w:rPr>
          <w:sz w:val="24"/>
          <w:szCs w:val="24"/>
        </w:rPr>
      </w:pPr>
    </w:p>
    <w:p w:rsidR="00E922B4" w:rsidRDefault="00E922B4" w:rsidP="00E922B4">
      <w:pPr>
        <w:tabs>
          <w:tab w:val="left" w:pos="851"/>
        </w:tabs>
        <w:jc w:val="both"/>
        <w:rPr>
          <w:sz w:val="24"/>
          <w:szCs w:val="24"/>
        </w:rPr>
      </w:pPr>
    </w:p>
    <w:p w:rsidR="00E922B4" w:rsidRDefault="00E922B4" w:rsidP="00E922B4">
      <w:pPr>
        <w:tabs>
          <w:tab w:val="left" w:pos="851"/>
        </w:tabs>
        <w:jc w:val="both"/>
        <w:rPr>
          <w:sz w:val="24"/>
          <w:szCs w:val="24"/>
        </w:rPr>
      </w:pPr>
    </w:p>
    <w:p w:rsidR="00E922B4" w:rsidRDefault="00E922B4" w:rsidP="00E922B4">
      <w:pPr>
        <w:tabs>
          <w:tab w:val="left" w:pos="851"/>
        </w:tabs>
        <w:jc w:val="both"/>
        <w:rPr>
          <w:sz w:val="24"/>
          <w:szCs w:val="24"/>
        </w:rPr>
      </w:pPr>
    </w:p>
    <w:p w:rsidR="00E922B4" w:rsidRDefault="00E922B4" w:rsidP="00E922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Селищний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801">
        <w:rPr>
          <w:sz w:val="24"/>
          <w:szCs w:val="24"/>
        </w:rPr>
        <w:tab/>
      </w:r>
      <w:r w:rsidR="001B1801">
        <w:rPr>
          <w:sz w:val="24"/>
          <w:szCs w:val="24"/>
        </w:rPr>
        <w:tab/>
      </w:r>
      <w:r w:rsidR="001B1801">
        <w:rPr>
          <w:sz w:val="24"/>
          <w:szCs w:val="24"/>
        </w:rPr>
        <w:tab/>
      </w:r>
      <w:r>
        <w:rPr>
          <w:sz w:val="24"/>
          <w:szCs w:val="24"/>
        </w:rPr>
        <w:t xml:space="preserve">Микола МАЗУРА </w:t>
      </w:r>
    </w:p>
    <w:p w:rsidR="00E922B4" w:rsidRDefault="00E922B4" w:rsidP="00E922B4">
      <w:pPr>
        <w:rPr>
          <w:sz w:val="24"/>
          <w:szCs w:val="24"/>
        </w:rPr>
      </w:pPr>
    </w:p>
    <w:p w:rsidR="007D4914" w:rsidRDefault="007D4914"/>
    <w:sectPr w:rsidR="007D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B4"/>
    <w:rsid w:val="001B1801"/>
    <w:rsid w:val="007B5558"/>
    <w:rsid w:val="007D4914"/>
    <w:rsid w:val="00D1084E"/>
    <w:rsid w:val="00E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B4"/>
    <w:pPr>
      <w:ind w:left="720"/>
      <w:contextualSpacing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9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2B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B4"/>
    <w:pPr>
      <w:ind w:left="720"/>
      <w:contextualSpacing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9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2B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2021-09-01T10:29:00Z</cp:lastPrinted>
  <dcterms:created xsi:type="dcterms:W3CDTF">2021-08-06T11:31:00Z</dcterms:created>
  <dcterms:modified xsi:type="dcterms:W3CDTF">2021-11-25T14:51:00Z</dcterms:modified>
</cp:coreProperties>
</file>