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A1" w:rsidRDefault="00E10EA1" w:rsidP="00E10EA1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9D6D04B" wp14:editId="61018FC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A1" w:rsidRDefault="00E10EA1" w:rsidP="00E10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E10EA1" w:rsidRDefault="00E10EA1" w:rsidP="00E10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E10EA1" w:rsidRDefault="00E10EA1" w:rsidP="00E10EA1">
      <w:pPr>
        <w:jc w:val="center"/>
        <w:rPr>
          <w:b/>
          <w:sz w:val="24"/>
          <w:szCs w:val="24"/>
        </w:rPr>
      </w:pPr>
    </w:p>
    <w:p w:rsidR="00E10EA1" w:rsidRDefault="00E10EA1" w:rsidP="00E10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E10EA1" w:rsidRDefault="00E10EA1" w:rsidP="00E10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E10EA1" w:rsidRDefault="00E10EA1" w:rsidP="00E10EA1">
      <w:pPr>
        <w:jc w:val="center"/>
        <w:rPr>
          <w:sz w:val="24"/>
          <w:szCs w:val="24"/>
        </w:rPr>
      </w:pPr>
    </w:p>
    <w:p w:rsidR="00E10EA1" w:rsidRDefault="00E10EA1" w:rsidP="00E10EA1">
      <w:pPr>
        <w:jc w:val="center"/>
        <w:rPr>
          <w:sz w:val="24"/>
          <w:szCs w:val="24"/>
        </w:rPr>
      </w:pPr>
    </w:p>
    <w:p w:rsidR="00E10EA1" w:rsidRDefault="00E10EA1" w:rsidP="00E10EA1">
      <w:pPr>
        <w:jc w:val="center"/>
        <w:rPr>
          <w:sz w:val="24"/>
          <w:szCs w:val="24"/>
        </w:rPr>
      </w:pPr>
    </w:p>
    <w:p w:rsidR="00E10EA1" w:rsidRDefault="003D55A8" w:rsidP="00E10EA1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E10EA1">
        <w:rPr>
          <w:sz w:val="24"/>
          <w:szCs w:val="24"/>
        </w:rPr>
        <w:t>лютого 2022 року</w:t>
      </w:r>
      <w:r w:rsidR="00E10EA1">
        <w:rPr>
          <w:sz w:val="24"/>
          <w:szCs w:val="24"/>
        </w:rPr>
        <w:tab/>
      </w:r>
      <w:r w:rsidR="00E10EA1">
        <w:rPr>
          <w:sz w:val="24"/>
          <w:szCs w:val="24"/>
        </w:rPr>
        <w:tab/>
      </w:r>
      <w:r w:rsidR="00E10EA1">
        <w:rPr>
          <w:sz w:val="24"/>
          <w:szCs w:val="24"/>
        </w:rPr>
        <w:tab/>
      </w:r>
      <w:r w:rsidR="00E10EA1">
        <w:rPr>
          <w:sz w:val="24"/>
          <w:szCs w:val="24"/>
        </w:rPr>
        <w:tab/>
      </w:r>
      <w:r w:rsidR="00E10EA1">
        <w:rPr>
          <w:sz w:val="24"/>
          <w:szCs w:val="24"/>
        </w:rPr>
        <w:tab/>
      </w:r>
      <w:r w:rsidR="00E10EA1">
        <w:rPr>
          <w:sz w:val="24"/>
          <w:szCs w:val="24"/>
        </w:rPr>
        <w:tab/>
      </w:r>
      <w:r w:rsidR="00E10EA1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24</w:t>
      </w:r>
      <w:bookmarkStart w:id="0" w:name="_GoBack"/>
      <w:bookmarkEnd w:id="0"/>
    </w:p>
    <w:p w:rsidR="00E10EA1" w:rsidRDefault="00E10EA1" w:rsidP="00E10EA1">
      <w:pPr>
        <w:tabs>
          <w:tab w:val="left" w:pos="3780"/>
        </w:tabs>
        <w:rPr>
          <w:b/>
          <w:sz w:val="24"/>
          <w:szCs w:val="24"/>
        </w:rPr>
      </w:pPr>
    </w:p>
    <w:p w:rsidR="00E10EA1" w:rsidRDefault="00E10EA1" w:rsidP="00E10EA1">
      <w:pPr>
        <w:tabs>
          <w:tab w:val="left" w:pos="3780"/>
        </w:tabs>
        <w:rPr>
          <w:b/>
          <w:sz w:val="24"/>
          <w:szCs w:val="24"/>
        </w:rPr>
      </w:pPr>
    </w:p>
    <w:p w:rsidR="00E10EA1" w:rsidRDefault="00E10EA1" w:rsidP="00B43142">
      <w:pPr>
        <w:tabs>
          <w:tab w:val="left" w:pos="3780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 розпорядження голови Кіровоградської обласної державної адміністрації від 31 січня 2022 року№43-р «Про стан військового обліку призовників, військовозобов’язаних та резервістів, бронювання військовозобов’язаних на території області у 2021 році та забезпечення функціонування системи військового обліку на території області у 2022 році»</w:t>
      </w:r>
    </w:p>
    <w:p w:rsidR="00E10EA1" w:rsidRDefault="00E10EA1" w:rsidP="00E10EA1">
      <w:pPr>
        <w:rPr>
          <w:b/>
          <w:sz w:val="24"/>
          <w:szCs w:val="24"/>
        </w:rPr>
      </w:pPr>
    </w:p>
    <w:p w:rsidR="00E10EA1" w:rsidRDefault="00E10EA1" w:rsidP="00E10EA1">
      <w:pPr>
        <w:rPr>
          <w:sz w:val="24"/>
          <w:szCs w:val="24"/>
        </w:rPr>
      </w:pPr>
    </w:p>
    <w:p w:rsidR="00E10EA1" w:rsidRDefault="00E10EA1" w:rsidP="00E10EA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4140E8">
        <w:rPr>
          <w:sz w:val="24"/>
          <w:szCs w:val="24"/>
        </w:rPr>
        <w:t xml:space="preserve">пунктів 2,3 </w:t>
      </w:r>
      <w:r>
        <w:rPr>
          <w:sz w:val="24"/>
          <w:szCs w:val="24"/>
        </w:rPr>
        <w:t>статті</w:t>
      </w:r>
      <w:r w:rsidR="004140E8">
        <w:rPr>
          <w:sz w:val="24"/>
          <w:szCs w:val="24"/>
        </w:rPr>
        <w:t xml:space="preserve"> 36</w:t>
      </w:r>
      <w:r>
        <w:rPr>
          <w:sz w:val="24"/>
          <w:szCs w:val="24"/>
        </w:rPr>
        <w:t xml:space="preserve"> Закону України «Про місцеве самоврядування в Україні, статті 17 Закону України «Про мобілізаційну підготовку та мобілізацію», статті 33 </w:t>
      </w:r>
      <w:r w:rsidR="00B43142">
        <w:rPr>
          <w:sz w:val="24"/>
          <w:szCs w:val="24"/>
        </w:rPr>
        <w:t xml:space="preserve">Закону України </w:t>
      </w:r>
      <w:r>
        <w:rPr>
          <w:sz w:val="24"/>
          <w:szCs w:val="24"/>
        </w:rPr>
        <w:t xml:space="preserve">«Про </w:t>
      </w:r>
      <w:r w:rsidR="00B43142">
        <w:rPr>
          <w:sz w:val="24"/>
          <w:szCs w:val="24"/>
        </w:rPr>
        <w:t>військовий обов’язок та військову службу»</w:t>
      </w:r>
      <w:r w:rsidR="000E04C0">
        <w:rPr>
          <w:sz w:val="24"/>
          <w:szCs w:val="24"/>
        </w:rPr>
        <w:t xml:space="preserve">, розпорядження голови </w:t>
      </w:r>
      <w:proofErr w:type="spellStart"/>
      <w:r w:rsidR="000E04C0">
        <w:rPr>
          <w:sz w:val="24"/>
          <w:szCs w:val="24"/>
        </w:rPr>
        <w:t>Новоукраїнської</w:t>
      </w:r>
      <w:proofErr w:type="spellEnd"/>
      <w:r w:rsidR="000E04C0">
        <w:rPr>
          <w:sz w:val="24"/>
          <w:szCs w:val="24"/>
        </w:rPr>
        <w:t xml:space="preserve"> районної державної адміністрації  від 18 січня 2022 року №10-р «Про стан військового обліку на території </w:t>
      </w:r>
      <w:proofErr w:type="spellStart"/>
      <w:r w:rsidR="000E04C0">
        <w:rPr>
          <w:sz w:val="24"/>
          <w:szCs w:val="24"/>
        </w:rPr>
        <w:t>Новоукраїнського</w:t>
      </w:r>
      <w:proofErr w:type="spellEnd"/>
      <w:r w:rsidR="000E04C0">
        <w:rPr>
          <w:sz w:val="24"/>
          <w:szCs w:val="24"/>
        </w:rPr>
        <w:t xml:space="preserve"> району у 2021 році та завдання щодо його поліпшення у 2022 році»</w:t>
      </w:r>
    </w:p>
    <w:p w:rsidR="00E10EA1" w:rsidRDefault="00E10EA1" w:rsidP="00E10EA1">
      <w:pPr>
        <w:ind w:firstLine="567"/>
        <w:jc w:val="both"/>
        <w:rPr>
          <w:sz w:val="24"/>
          <w:szCs w:val="24"/>
        </w:rPr>
      </w:pPr>
    </w:p>
    <w:p w:rsidR="00E10EA1" w:rsidRDefault="00E10EA1" w:rsidP="00E10EA1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E10EA1" w:rsidRDefault="00E10EA1" w:rsidP="00E10EA1">
      <w:pPr>
        <w:rPr>
          <w:sz w:val="24"/>
          <w:szCs w:val="24"/>
        </w:rPr>
      </w:pPr>
    </w:p>
    <w:p w:rsidR="00E10EA1" w:rsidRDefault="00E10EA1" w:rsidP="00E10EA1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10EA1" w:rsidRDefault="00E10EA1" w:rsidP="00E10EA1">
      <w:pPr>
        <w:tabs>
          <w:tab w:val="left" w:pos="851"/>
        </w:tabs>
        <w:jc w:val="both"/>
        <w:rPr>
          <w:sz w:val="24"/>
          <w:szCs w:val="24"/>
        </w:rPr>
      </w:pPr>
    </w:p>
    <w:p w:rsidR="00E10EA1" w:rsidRDefault="00E10EA1" w:rsidP="00E10EA1">
      <w:pPr>
        <w:tabs>
          <w:tab w:val="left" w:pos="851"/>
        </w:tabs>
        <w:jc w:val="both"/>
        <w:rPr>
          <w:sz w:val="24"/>
          <w:szCs w:val="24"/>
        </w:rPr>
      </w:pPr>
    </w:p>
    <w:p w:rsidR="00E10EA1" w:rsidRDefault="00E10EA1" w:rsidP="00E10EA1">
      <w:pPr>
        <w:tabs>
          <w:tab w:val="left" w:pos="851"/>
        </w:tabs>
        <w:jc w:val="both"/>
        <w:rPr>
          <w:sz w:val="24"/>
          <w:szCs w:val="24"/>
        </w:rPr>
      </w:pPr>
    </w:p>
    <w:p w:rsidR="00E10EA1" w:rsidRDefault="00E10EA1" w:rsidP="00E10EA1">
      <w:pPr>
        <w:tabs>
          <w:tab w:val="left" w:pos="851"/>
        </w:tabs>
        <w:jc w:val="both"/>
        <w:rPr>
          <w:sz w:val="24"/>
          <w:szCs w:val="24"/>
        </w:rPr>
      </w:pPr>
    </w:p>
    <w:p w:rsidR="00E10EA1" w:rsidRPr="00FC31F2" w:rsidRDefault="00E10EA1" w:rsidP="00E10EA1">
      <w:pPr>
        <w:jc w:val="both"/>
        <w:rPr>
          <w:b/>
          <w:sz w:val="24"/>
          <w:szCs w:val="24"/>
        </w:rPr>
      </w:pPr>
      <w:r w:rsidRPr="00FC31F2">
        <w:rPr>
          <w:b/>
          <w:sz w:val="24"/>
          <w:szCs w:val="24"/>
        </w:rPr>
        <w:t xml:space="preserve">Селищний голова </w:t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</w:r>
      <w:r w:rsidRPr="00FC31F2">
        <w:rPr>
          <w:b/>
          <w:sz w:val="24"/>
          <w:szCs w:val="24"/>
        </w:rPr>
        <w:tab/>
        <w:t xml:space="preserve">Микола МАЗУРА </w:t>
      </w:r>
    </w:p>
    <w:p w:rsidR="00E10EA1" w:rsidRPr="00FC31F2" w:rsidRDefault="00E10EA1" w:rsidP="00E10EA1">
      <w:pPr>
        <w:rPr>
          <w:b/>
        </w:rPr>
      </w:pPr>
    </w:p>
    <w:p w:rsidR="00E10EA1" w:rsidRDefault="00E10EA1" w:rsidP="00E10EA1"/>
    <w:p w:rsidR="005F5D32" w:rsidRDefault="005F5D32" w:rsidP="00E10EA1"/>
    <w:sectPr w:rsidR="005F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D2548F4"/>
    <w:multiLevelType w:val="hybridMultilevel"/>
    <w:tmpl w:val="F896411C"/>
    <w:lvl w:ilvl="0" w:tplc="F0104BB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A1"/>
    <w:rsid w:val="000E04C0"/>
    <w:rsid w:val="003D55A8"/>
    <w:rsid w:val="004140E8"/>
    <w:rsid w:val="005F5D32"/>
    <w:rsid w:val="00B43142"/>
    <w:rsid w:val="00E1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E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E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EA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E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E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EA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2022-02-22T06:46:00Z</dcterms:created>
  <dcterms:modified xsi:type="dcterms:W3CDTF">2022-02-25T08:14:00Z</dcterms:modified>
</cp:coreProperties>
</file>