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787" w:rsidRDefault="00361787" w:rsidP="00361787">
      <w:pPr>
        <w:jc w:val="center"/>
        <w:rPr>
          <w:b/>
          <w:noProof/>
          <w:sz w:val="24"/>
          <w:szCs w:val="24"/>
          <w:lang w:val="ru-RU"/>
        </w:rPr>
      </w:pPr>
      <w:r>
        <w:rPr>
          <w:b/>
          <w:noProof/>
          <w:sz w:val="24"/>
          <w:szCs w:val="24"/>
          <w:lang w:val="ru-RU"/>
        </w:rPr>
        <w:drawing>
          <wp:inline distT="0" distB="0" distL="0" distR="0" wp14:anchorId="53804A35" wp14:editId="7BABBCC0">
            <wp:extent cx="47625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787" w:rsidRDefault="00361787" w:rsidP="003617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СМОЛІНСЬКА СЕЛИЩНА РАДА</w:t>
      </w:r>
    </w:p>
    <w:p w:rsidR="00361787" w:rsidRDefault="00361787" w:rsidP="003617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НОВОУКРАЇНСЬКОГО РАЙОНУ КІРОВОГРАДСЬКОЇ ОБЛАСТІ</w:t>
      </w:r>
    </w:p>
    <w:p w:rsidR="00361787" w:rsidRDefault="00361787" w:rsidP="00361787">
      <w:pPr>
        <w:jc w:val="center"/>
        <w:rPr>
          <w:b/>
          <w:sz w:val="24"/>
          <w:szCs w:val="24"/>
        </w:rPr>
      </w:pPr>
    </w:p>
    <w:p w:rsidR="00361787" w:rsidRDefault="00361787" w:rsidP="003617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ВИКОНАВЧИЙ КОМІТЕТ</w:t>
      </w:r>
    </w:p>
    <w:p w:rsidR="00361787" w:rsidRDefault="00361787" w:rsidP="003617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РІШЕННЯ</w:t>
      </w:r>
    </w:p>
    <w:p w:rsidR="00361787" w:rsidRDefault="00361787" w:rsidP="00361787">
      <w:pPr>
        <w:jc w:val="center"/>
        <w:rPr>
          <w:sz w:val="24"/>
          <w:szCs w:val="24"/>
        </w:rPr>
      </w:pPr>
    </w:p>
    <w:p w:rsidR="00361787" w:rsidRDefault="00361787" w:rsidP="00361787">
      <w:pPr>
        <w:jc w:val="center"/>
        <w:rPr>
          <w:sz w:val="24"/>
          <w:szCs w:val="24"/>
        </w:rPr>
      </w:pPr>
    </w:p>
    <w:p w:rsidR="00361787" w:rsidRDefault="00361787" w:rsidP="00361787">
      <w:pPr>
        <w:jc w:val="center"/>
        <w:rPr>
          <w:sz w:val="24"/>
          <w:szCs w:val="24"/>
        </w:rPr>
      </w:pPr>
    </w:p>
    <w:p w:rsidR="00361787" w:rsidRDefault="00572A69" w:rsidP="00361787">
      <w:pPr>
        <w:rPr>
          <w:sz w:val="24"/>
          <w:szCs w:val="24"/>
        </w:rPr>
      </w:pPr>
      <w:r>
        <w:rPr>
          <w:sz w:val="24"/>
          <w:szCs w:val="24"/>
        </w:rPr>
        <w:t xml:space="preserve">24 </w:t>
      </w:r>
      <w:r w:rsidR="00361787">
        <w:rPr>
          <w:sz w:val="24"/>
          <w:szCs w:val="24"/>
        </w:rPr>
        <w:t>лютого 2022 року</w:t>
      </w:r>
      <w:r w:rsidR="00361787">
        <w:rPr>
          <w:sz w:val="24"/>
          <w:szCs w:val="24"/>
        </w:rPr>
        <w:tab/>
      </w:r>
      <w:r w:rsidR="00361787">
        <w:rPr>
          <w:sz w:val="24"/>
          <w:szCs w:val="24"/>
        </w:rPr>
        <w:tab/>
      </w:r>
      <w:r w:rsidR="00361787">
        <w:rPr>
          <w:sz w:val="24"/>
          <w:szCs w:val="24"/>
        </w:rPr>
        <w:tab/>
      </w:r>
      <w:r w:rsidR="00361787">
        <w:rPr>
          <w:sz w:val="24"/>
          <w:szCs w:val="24"/>
        </w:rPr>
        <w:tab/>
      </w:r>
      <w:r w:rsidR="00361787">
        <w:rPr>
          <w:sz w:val="24"/>
          <w:szCs w:val="24"/>
        </w:rPr>
        <w:tab/>
      </w:r>
      <w:r w:rsidR="00361787">
        <w:rPr>
          <w:sz w:val="24"/>
          <w:szCs w:val="24"/>
        </w:rPr>
        <w:tab/>
      </w:r>
      <w:r w:rsidR="00361787">
        <w:rPr>
          <w:sz w:val="24"/>
          <w:szCs w:val="24"/>
        </w:rPr>
        <w:tab/>
        <w:t xml:space="preserve">№ </w:t>
      </w:r>
      <w:r>
        <w:rPr>
          <w:sz w:val="24"/>
          <w:szCs w:val="24"/>
        </w:rPr>
        <w:t>40</w:t>
      </w:r>
    </w:p>
    <w:p w:rsidR="00361787" w:rsidRDefault="00361787" w:rsidP="00361787">
      <w:pPr>
        <w:tabs>
          <w:tab w:val="left" w:pos="3780"/>
        </w:tabs>
        <w:rPr>
          <w:b/>
          <w:sz w:val="24"/>
          <w:szCs w:val="24"/>
        </w:rPr>
      </w:pPr>
    </w:p>
    <w:p w:rsidR="00361787" w:rsidRDefault="00361787" w:rsidP="00361787">
      <w:pPr>
        <w:tabs>
          <w:tab w:val="left" w:pos="3780"/>
        </w:tabs>
        <w:rPr>
          <w:b/>
          <w:sz w:val="24"/>
          <w:szCs w:val="24"/>
        </w:rPr>
      </w:pPr>
    </w:p>
    <w:p w:rsidR="00361787" w:rsidRDefault="00361787" w:rsidP="00361787">
      <w:pPr>
        <w:tabs>
          <w:tab w:val="left" w:pos="37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 розпорядження голови </w:t>
      </w:r>
    </w:p>
    <w:p w:rsidR="00361787" w:rsidRDefault="00361787" w:rsidP="00361787">
      <w:pPr>
        <w:tabs>
          <w:tab w:val="left" w:pos="37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Кіровоградської обласної державної </w:t>
      </w:r>
    </w:p>
    <w:p w:rsidR="00361787" w:rsidRDefault="00361787" w:rsidP="0036178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адміністрації 18 лютого 2022 року </w:t>
      </w:r>
    </w:p>
    <w:p w:rsidR="00361787" w:rsidRDefault="00361787" w:rsidP="0036178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№87-р «Про організацію </w:t>
      </w:r>
    </w:p>
    <w:p w:rsidR="00361787" w:rsidRDefault="00361787" w:rsidP="00361787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виконання регіональної програми</w:t>
      </w:r>
    </w:p>
    <w:p w:rsidR="00361787" w:rsidRDefault="00361787" w:rsidP="0036178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розвитку малого та середнього </w:t>
      </w:r>
    </w:p>
    <w:p w:rsidR="00361787" w:rsidRDefault="00361787" w:rsidP="0036178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підприємництва у Кіровоградській </w:t>
      </w:r>
    </w:p>
    <w:p w:rsidR="00361787" w:rsidRDefault="00361787" w:rsidP="00361787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області на 2022-2024 роки»</w:t>
      </w:r>
    </w:p>
    <w:p w:rsidR="00361787" w:rsidRDefault="00361787" w:rsidP="00361787">
      <w:pPr>
        <w:rPr>
          <w:b/>
          <w:sz w:val="24"/>
          <w:szCs w:val="24"/>
        </w:rPr>
      </w:pPr>
    </w:p>
    <w:p w:rsidR="00361787" w:rsidRDefault="00361787" w:rsidP="00361787">
      <w:pPr>
        <w:rPr>
          <w:sz w:val="24"/>
          <w:szCs w:val="24"/>
        </w:rPr>
      </w:pPr>
    </w:p>
    <w:p w:rsidR="00361787" w:rsidRDefault="00361787" w:rsidP="0036178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Відповідно до статті 40 Закону України «Про місцеве самоврядування в Україні</w:t>
      </w:r>
    </w:p>
    <w:p w:rsidR="00572A69" w:rsidRDefault="00572A69" w:rsidP="00361787">
      <w:pPr>
        <w:ind w:firstLine="567"/>
        <w:jc w:val="both"/>
        <w:rPr>
          <w:sz w:val="24"/>
          <w:szCs w:val="24"/>
        </w:rPr>
      </w:pPr>
      <w:bookmarkStart w:id="0" w:name="_GoBack"/>
      <w:bookmarkEnd w:id="0"/>
    </w:p>
    <w:p w:rsidR="00361787" w:rsidRDefault="00361787" w:rsidP="00361787">
      <w:pPr>
        <w:ind w:left="3540" w:hanging="3540"/>
        <w:jc w:val="both"/>
        <w:rPr>
          <w:sz w:val="24"/>
          <w:szCs w:val="24"/>
        </w:rPr>
      </w:pPr>
      <w:r>
        <w:rPr>
          <w:sz w:val="24"/>
          <w:szCs w:val="24"/>
        </w:rPr>
        <w:t>В И Р І Ш И В:</w:t>
      </w:r>
    </w:p>
    <w:p w:rsidR="00361787" w:rsidRDefault="00361787" w:rsidP="00361787">
      <w:pPr>
        <w:rPr>
          <w:sz w:val="24"/>
          <w:szCs w:val="24"/>
        </w:rPr>
      </w:pPr>
    </w:p>
    <w:p w:rsidR="00361787" w:rsidRDefault="00361787" w:rsidP="00361787">
      <w:pPr>
        <w:pStyle w:val="a3"/>
        <w:numPr>
          <w:ilvl w:val="0"/>
          <w:numId w:val="1"/>
        </w:numPr>
        <w:tabs>
          <w:tab w:val="left" w:pos="-1701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Інформацію прийняти до відома. </w:t>
      </w:r>
    </w:p>
    <w:p w:rsidR="00361787" w:rsidRDefault="00361787" w:rsidP="00361787">
      <w:pPr>
        <w:pStyle w:val="a3"/>
        <w:numPr>
          <w:ilvl w:val="0"/>
          <w:numId w:val="1"/>
        </w:numPr>
        <w:tabs>
          <w:tab w:val="left" w:pos="-1701"/>
        </w:tabs>
        <w:ind w:left="0" w:firstLine="709"/>
        <w:jc w:val="both"/>
        <w:rPr>
          <w:sz w:val="24"/>
          <w:szCs w:val="24"/>
        </w:rPr>
      </w:pPr>
      <w:r w:rsidRPr="00361787">
        <w:rPr>
          <w:sz w:val="24"/>
          <w:szCs w:val="24"/>
        </w:rPr>
        <w:t xml:space="preserve">Керуючому справами виконавчого комітету </w:t>
      </w:r>
      <w:proofErr w:type="spellStart"/>
      <w:r w:rsidR="00572A69">
        <w:rPr>
          <w:sz w:val="24"/>
          <w:szCs w:val="24"/>
        </w:rPr>
        <w:t>Гетманець</w:t>
      </w:r>
      <w:proofErr w:type="spellEnd"/>
      <w:r w:rsidR="00572A69">
        <w:rPr>
          <w:sz w:val="24"/>
          <w:szCs w:val="24"/>
        </w:rPr>
        <w:t xml:space="preserve"> В.О. </w:t>
      </w:r>
      <w:r w:rsidRPr="00361787">
        <w:rPr>
          <w:sz w:val="24"/>
          <w:szCs w:val="24"/>
        </w:rPr>
        <w:t xml:space="preserve">надавати інформацію про стан виконання Програми до департаменту економічного розвитку та торгівлі облдержадміністрації – щокварталу до 10 числа місяця, </w:t>
      </w:r>
      <w:r>
        <w:rPr>
          <w:sz w:val="24"/>
          <w:szCs w:val="24"/>
        </w:rPr>
        <w:t>наступного за звітним періодом, за формою 2, що додається.</w:t>
      </w:r>
    </w:p>
    <w:p w:rsidR="00361787" w:rsidRPr="00361787" w:rsidRDefault="00361787" w:rsidP="00361787">
      <w:pPr>
        <w:pStyle w:val="a3"/>
        <w:numPr>
          <w:ilvl w:val="0"/>
          <w:numId w:val="1"/>
        </w:numPr>
        <w:tabs>
          <w:tab w:val="left" w:pos="-1701"/>
        </w:tabs>
        <w:ind w:left="0" w:firstLine="709"/>
        <w:jc w:val="both"/>
        <w:rPr>
          <w:sz w:val="24"/>
          <w:szCs w:val="24"/>
        </w:rPr>
      </w:pPr>
      <w:r w:rsidRPr="00361787">
        <w:rPr>
          <w:sz w:val="24"/>
          <w:szCs w:val="24"/>
        </w:rPr>
        <w:t>Контроль за виконанням цього рішення залишаю за собою.</w:t>
      </w:r>
    </w:p>
    <w:p w:rsidR="00361787" w:rsidRDefault="00361787" w:rsidP="00361787">
      <w:pPr>
        <w:tabs>
          <w:tab w:val="left" w:pos="851"/>
        </w:tabs>
        <w:jc w:val="both"/>
        <w:rPr>
          <w:sz w:val="24"/>
          <w:szCs w:val="24"/>
        </w:rPr>
      </w:pPr>
    </w:p>
    <w:p w:rsidR="00361787" w:rsidRDefault="00361787" w:rsidP="00361787">
      <w:pPr>
        <w:tabs>
          <w:tab w:val="left" w:pos="851"/>
        </w:tabs>
        <w:jc w:val="both"/>
        <w:rPr>
          <w:sz w:val="24"/>
          <w:szCs w:val="24"/>
        </w:rPr>
      </w:pPr>
    </w:p>
    <w:p w:rsidR="00361787" w:rsidRDefault="00361787" w:rsidP="00361787">
      <w:pPr>
        <w:tabs>
          <w:tab w:val="left" w:pos="851"/>
        </w:tabs>
        <w:jc w:val="both"/>
        <w:rPr>
          <w:sz w:val="24"/>
          <w:szCs w:val="24"/>
        </w:rPr>
      </w:pPr>
    </w:p>
    <w:p w:rsidR="00361787" w:rsidRDefault="00361787" w:rsidP="00361787">
      <w:pPr>
        <w:tabs>
          <w:tab w:val="left" w:pos="851"/>
        </w:tabs>
        <w:jc w:val="both"/>
        <w:rPr>
          <w:sz w:val="24"/>
          <w:szCs w:val="24"/>
        </w:rPr>
      </w:pPr>
    </w:p>
    <w:p w:rsidR="00361787" w:rsidRDefault="00361787" w:rsidP="0036178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Селищний голова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Микола МАЗУРА </w:t>
      </w:r>
    </w:p>
    <w:p w:rsidR="00361787" w:rsidRDefault="00361787" w:rsidP="00361787">
      <w:pPr>
        <w:rPr>
          <w:b/>
        </w:rPr>
      </w:pPr>
    </w:p>
    <w:p w:rsidR="00361787" w:rsidRDefault="00361787" w:rsidP="00361787"/>
    <w:p w:rsidR="00361787" w:rsidRDefault="00361787" w:rsidP="00361787"/>
    <w:p w:rsidR="00361787" w:rsidRDefault="00361787" w:rsidP="00361787"/>
    <w:p w:rsidR="00361787" w:rsidRDefault="00361787" w:rsidP="00361787"/>
    <w:p w:rsidR="00947A7A" w:rsidRDefault="00947A7A"/>
    <w:sectPr w:rsidR="00947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0006F"/>
    <w:multiLevelType w:val="hybridMultilevel"/>
    <w:tmpl w:val="75A253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787"/>
    <w:rsid w:val="00361787"/>
    <w:rsid w:val="00572A69"/>
    <w:rsid w:val="0094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7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17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787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7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17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787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2022-02-24T10:32:00Z</cp:lastPrinted>
  <dcterms:created xsi:type="dcterms:W3CDTF">2022-02-24T10:26:00Z</dcterms:created>
  <dcterms:modified xsi:type="dcterms:W3CDTF">2022-02-25T08:46:00Z</dcterms:modified>
</cp:coreProperties>
</file>