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CE491" w14:textId="77777777" w:rsidR="0037270D" w:rsidRDefault="0037270D" w:rsidP="00E628A1">
      <w:pPr>
        <w:pStyle w:val="a3"/>
        <w:shd w:val="clear" w:color="auto" w:fill="FFFFFF"/>
        <w:spacing w:before="0" w:beforeAutospacing="0" w:after="0" w:afterAutospacing="0"/>
        <w:jc w:val="center"/>
        <w:rPr>
          <w:b/>
          <w:color w:val="000000"/>
          <w:bdr w:val="none" w:sz="0" w:space="0" w:color="auto" w:frame="1"/>
        </w:rPr>
      </w:pPr>
      <w:r w:rsidRPr="0037270D">
        <w:rPr>
          <w:b/>
          <w:bCs/>
          <w:color w:val="000000"/>
          <w:bdr w:val="none" w:sz="0" w:space="0" w:color="auto" w:frame="1"/>
        </w:rPr>
        <w:t xml:space="preserve">ПРОЕКТ ПОЛОЖЕННЯ ПРО СЕКТОР </w:t>
      </w:r>
      <w:r w:rsidRPr="0037270D">
        <w:rPr>
          <w:b/>
          <w:color w:val="000000"/>
          <w:bdr w:val="none" w:sz="0" w:space="0" w:color="auto" w:frame="1"/>
        </w:rPr>
        <w:t xml:space="preserve">З НАДАННЯ СОЦІАЛЬНИХ ПОСЛУГ НАСЕЛЕННЮ </w:t>
      </w:r>
    </w:p>
    <w:p w14:paraId="5B028C1D" w14:textId="0A7E87F7" w:rsidR="00E628A1" w:rsidRPr="0037270D" w:rsidRDefault="0037270D" w:rsidP="00E628A1">
      <w:pPr>
        <w:pStyle w:val="a3"/>
        <w:shd w:val="clear" w:color="auto" w:fill="FFFFFF"/>
        <w:spacing w:before="0" w:beforeAutospacing="0" w:after="0" w:afterAutospacing="0"/>
        <w:jc w:val="center"/>
        <w:rPr>
          <w:rFonts w:ascii="Roboto" w:hAnsi="Roboto"/>
          <w:b/>
          <w:color w:val="000000"/>
          <w:sz w:val="21"/>
          <w:szCs w:val="21"/>
        </w:rPr>
      </w:pPr>
      <w:r w:rsidRPr="0037270D">
        <w:rPr>
          <w:b/>
          <w:color w:val="000000"/>
          <w:bdr w:val="none" w:sz="0" w:space="0" w:color="auto" w:frame="1"/>
        </w:rPr>
        <w:t>ВІДДІЛУ СОЦІАЛЬНОГО ЗАХИСТУ,</w:t>
      </w:r>
      <w:r>
        <w:rPr>
          <w:b/>
          <w:color w:val="000000"/>
          <w:bdr w:val="none" w:sz="0" w:space="0" w:color="auto" w:frame="1"/>
        </w:rPr>
        <w:t xml:space="preserve"> </w:t>
      </w:r>
      <w:r w:rsidRPr="0037270D">
        <w:rPr>
          <w:b/>
          <w:color w:val="000000"/>
          <w:bdr w:val="none" w:sz="0" w:space="0" w:color="auto" w:frame="1"/>
        </w:rPr>
        <w:t>СОЦІАЛЬНОГО ЗАБЕЗПЕЧЕННЯ ТА ОХОРОНИ ЗДОРОВ’Я</w:t>
      </w:r>
    </w:p>
    <w:p w14:paraId="0BC60829" w14:textId="6338A75B"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 xml:space="preserve"> 1. </w:t>
      </w:r>
      <w:r w:rsidR="0037270D">
        <w:rPr>
          <w:color w:val="000000"/>
          <w:bdr w:val="none" w:sz="0" w:space="0" w:color="auto" w:frame="1"/>
        </w:rPr>
        <w:t>С</w:t>
      </w:r>
      <w:r w:rsidR="0037270D" w:rsidRPr="00316177">
        <w:rPr>
          <w:color w:val="000000"/>
          <w:bdr w:val="none" w:sz="0" w:space="0" w:color="auto" w:frame="1"/>
        </w:rPr>
        <w:t>ектор</w:t>
      </w:r>
      <w:r w:rsidR="0037270D">
        <w:rPr>
          <w:color w:val="000000"/>
          <w:bdr w:val="none" w:sz="0" w:space="0" w:color="auto" w:frame="1"/>
        </w:rPr>
        <w:t xml:space="preserve"> з надання соціальних послуг населенню</w:t>
      </w:r>
      <w:r w:rsidR="0037270D" w:rsidRPr="00316177">
        <w:rPr>
          <w:color w:val="000000"/>
          <w:bdr w:val="none" w:sz="0" w:space="0" w:color="auto" w:frame="1"/>
        </w:rPr>
        <w:t xml:space="preserve"> </w:t>
      </w:r>
      <w:r w:rsidR="0037270D">
        <w:rPr>
          <w:color w:val="000000"/>
          <w:bdr w:val="none" w:sz="0" w:space="0" w:color="auto" w:frame="1"/>
        </w:rPr>
        <w:t>в</w:t>
      </w:r>
      <w:r w:rsidRPr="00316177">
        <w:rPr>
          <w:color w:val="000000"/>
          <w:bdr w:val="none" w:sz="0" w:space="0" w:color="auto" w:frame="1"/>
        </w:rPr>
        <w:t>ідділ</w:t>
      </w:r>
      <w:r w:rsidR="0037270D">
        <w:rPr>
          <w:color w:val="000000"/>
          <w:bdr w:val="none" w:sz="0" w:space="0" w:color="auto" w:frame="1"/>
        </w:rPr>
        <w:t>у</w:t>
      </w:r>
      <w:r w:rsidRPr="00316177">
        <w:rPr>
          <w:color w:val="000000"/>
          <w:bdr w:val="none" w:sz="0" w:space="0" w:color="auto" w:frame="1"/>
        </w:rPr>
        <w:t xml:space="preserve"> соціального захисту,соціального забезпечення та охорони </w:t>
      </w:r>
      <w:r w:rsidR="0037270D" w:rsidRPr="00316177">
        <w:rPr>
          <w:color w:val="000000"/>
          <w:bdr w:val="none" w:sz="0" w:space="0" w:color="auto" w:frame="1"/>
        </w:rPr>
        <w:t>здоров’я</w:t>
      </w:r>
      <w:r w:rsidRPr="00316177">
        <w:rPr>
          <w:color w:val="000000"/>
          <w:bdr w:val="none" w:sz="0" w:space="0" w:color="auto" w:frame="1"/>
        </w:rPr>
        <w:t xml:space="preserve"> (далі – сектор</w:t>
      </w:r>
      <w:r w:rsidR="00833D08">
        <w:rPr>
          <w:color w:val="000000"/>
          <w:bdr w:val="none" w:sz="0" w:space="0" w:color="auto" w:frame="1"/>
        </w:rPr>
        <w:t xml:space="preserve"> з надання соціальних послуг населенню</w:t>
      </w:r>
      <w:r w:rsidRPr="00316177">
        <w:rPr>
          <w:color w:val="000000"/>
          <w:bdr w:val="none" w:sz="0" w:space="0" w:color="auto" w:frame="1"/>
        </w:rPr>
        <w:t xml:space="preserve"> ) утворюється для надання  соціальних послуг за місцем проживання/перебування не менш як 80 одиноким громадянам, які не здатні до самообслуговування у зв’язку з частковою втратою рухової активності (мають ІІІ, І</w:t>
      </w:r>
      <w:r w:rsidRPr="00316177">
        <w:rPr>
          <w:color w:val="000000"/>
          <w:bdr w:val="none" w:sz="0" w:space="0" w:color="auto" w:frame="1"/>
          <w:lang w:val="en-US"/>
        </w:rPr>
        <w:t>V</w:t>
      </w:r>
      <w:r w:rsidRPr="00316177">
        <w:rPr>
          <w:color w:val="000000"/>
          <w:bdr w:val="none" w:sz="0" w:space="0" w:color="auto" w:frame="1"/>
        </w:rPr>
        <w:t>і</w:t>
      </w:r>
      <w:r w:rsidRPr="00316177">
        <w:rPr>
          <w:color w:val="000000"/>
          <w:bdr w:val="none" w:sz="0" w:space="0" w:color="auto" w:frame="1"/>
          <w:lang w:val="en-US"/>
        </w:rPr>
        <w:t>V</w:t>
      </w:r>
      <w:r w:rsidRPr="00316177">
        <w:rPr>
          <w:color w:val="000000"/>
          <w:bdr w:val="none" w:sz="0" w:space="0" w:color="auto" w:frame="1"/>
        </w:rPr>
        <w:t> групу рухової активності) та потребують постійної сторонньої допомоги, надання соціальних послуг в домашніх умовах згідно з медичним висновком, а саме:</w:t>
      </w:r>
    </w:p>
    <w:p w14:paraId="4733B548" w14:textId="77777777" w:rsidR="00E628A1" w:rsidRPr="00316177" w:rsidRDefault="00E628A1" w:rsidP="00E628A1">
      <w:pPr>
        <w:pStyle w:val="listparagraph"/>
        <w:numPr>
          <w:ilvl w:val="0"/>
          <w:numId w:val="1"/>
        </w:numPr>
        <w:shd w:val="clear" w:color="auto" w:fill="FFFFFF"/>
        <w:spacing w:before="0" w:beforeAutospacing="0" w:after="0" w:afterAutospacing="0"/>
        <w:ind w:left="1665" w:right="225"/>
        <w:jc w:val="both"/>
        <w:rPr>
          <w:color w:val="000000"/>
        </w:rPr>
      </w:pPr>
      <w:r w:rsidRPr="00316177">
        <w:rPr>
          <w:color w:val="000000"/>
          <w:bdr w:val="none" w:sz="0" w:space="0" w:color="auto" w:frame="1"/>
        </w:rPr>
        <w:t>особам похилого віку;</w:t>
      </w:r>
    </w:p>
    <w:p w14:paraId="25BE6153" w14:textId="77777777" w:rsidR="00E628A1" w:rsidRPr="00316177" w:rsidRDefault="00E628A1" w:rsidP="00E628A1">
      <w:pPr>
        <w:pStyle w:val="listparagraph"/>
        <w:numPr>
          <w:ilvl w:val="0"/>
          <w:numId w:val="1"/>
        </w:numPr>
        <w:shd w:val="clear" w:color="auto" w:fill="FFFFFF"/>
        <w:spacing w:before="0" w:beforeAutospacing="0" w:after="0" w:afterAutospacing="0"/>
        <w:ind w:left="1665" w:right="225"/>
        <w:jc w:val="both"/>
        <w:rPr>
          <w:color w:val="000000"/>
        </w:rPr>
      </w:pPr>
      <w:r w:rsidRPr="00316177">
        <w:rPr>
          <w:color w:val="000000"/>
          <w:bdr w:val="none" w:sz="0" w:space="0" w:color="auto" w:frame="1"/>
        </w:rPr>
        <w:t>особам з інвалідністю (які досягли 18-річного віку), крім інвалідів унаслідок нещасного випадку на виробництві або професійного захворювання, які отримують соціальну допомогу на постійний сторонній догляд, побутове та спеціальне медичне обслуговування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14:paraId="789435E4" w14:textId="77777777" w:rsidR="00B1788C" w:rsidRPr="00316177" w:rsidRDefault="00E628A1" w:rsidP="00B1788C">
      <w:pPr>
        <w:pStyle w:val="a3"/>
        <w:shd w:val="clear" w:color="auto" w:fill="FFFFFF"/>
        <w:spacing w:before="0" w:beforeAutospacing="0" w:after="0" w:afterAutospacing="0"/>
        <w:rPr>
          <w:color w:val="000000"/>
          <w:bdr w:val="none" w:sz="0" w:space="0" w:color="auto" w:frame="1"/>
        </w:rPr>
      </w:pPr>
      <w:r w:rsidRPr="00316177">
        <w:rPr>
          <w:color w:val="000000"/>
          <w:bdr w:val="none" w:sz="0" w:space="0" w:color="auto" w:frame="1"/>
        </w:rPr>
        <w:t>хворим (з числа одиноких осіб працездатного віку на період до встановлення їм групи інвалідності, але не більше, як чотири місяці).</w:t>
      </w:r>
      <w:r w:rsidR="00B1788C" w:rsidRPr="00316177">
        <w:rPr>
          <w:color w:val="000000"/>
          <w:bdr w:val="none" w:sz="0" w:space="0" w:color="auto" w:frame="1"/>
        </w:rPr>
        <w:t xml:space="preserve"> . </w:t>
      </w:r>
    </w:p>
    <w:p w14:paraId="44FE1B67" w14:textId="0914B593" w:rsidR="004A126B" w:rsidRPr="00316177" w:rsidRDefault="00B1788C" w:rsidP="004A126B">
      <w:pPr>
        <w:pStyle w:val="a3"/>
        <w:shd w:val="clear" w:color="auto" w:fill="FFFFFF"/>
        <w:spacing w:before="0" w:beforeAutospacing="0" w:after="0" w:afterAutospacing="0"/>
        <w:rPr>
          <w:color w:val="000000"/>
        </w:rPr>
      </w:pPr>
      <w:r w:rsidRPr="00316177">
        <w:rPr>
          <w:color w:val="000000"/>
          <w:bdr w:val="none" w:sz="0" w:space="0" w:color="auto" w:frame="1"/>
        </w:rPr>
        <w:t xml:space="preserve">              </w:t>
      </w:r>
      <w:r w:rsidR="0037270D" w:rsidRPr="00316177">
        <w:rPr>
          <w:color w:val="000000"/>
          <w:bdr w:val="none" w:sz="0" w:space="0" w:color="auto" w:frame="1"/>
          <w:shd w:val="clear" w:color="auto" w:fill="FFFFFF"/>
        </w:rPr>
        <w:t>Сектор</w:t>
      </w:r>
      <w:r w:rsidR="0037270D">
        <w:rPr>
          <w:color w:val="000000"/>
          <w:bdr w:val="none" w:sz="0" w:space="0" w:color="auto" w:frame="1"/>
          <w:shd w:val="clear" w:color="auto" w:fill="FFFFFF"/>
        </w:rPr>
        <w:t xml:space="preserve"> з надання соціальних послуг населенню</w:t>
      </w:r>
      <w:r w:rsidR="0037270D" w:rsidRPr="00316177">
        <w:rPr>
          <w:color w:val="000000"/>
          <w:bdr w:val="none" w:sz="0" w:space="0" w:color="auto" w:frame="1"/>
          <w:shd w:val="clear" w:color="auto" w:fill="FFFFFF"/>
        </w:rPr>
        <w:t xml:space="preserve"> </w:t>
      </w:r>
      <w:r w:rsidRPr="00316177">
        <w:rPr>
          <w:color w:val="000000"/>
          <w:bdr w:val="none" w:sz="0" w:space="0" w:color="auto" w:frame="1"/>
        </w:rPr>
        <w:t>не здійснює надання соціальних послуг громадянам, які потребують цілодобового стороннього догляду.</w:t>
      </w:r>
      <w:r w:rsidR="004A126B" w:rsidRPr="00316177">
        <w:rPr>
          <w:color w:val="000000"/>
          <w:bdr w:val="none" w:sz="0" w:space="0" w:color="auto" w:frame="1"/>
        </w:rPr>
        <w:t xml:space="preserve">       </w:t>
      </w:r>
    </w:p>
    <w:p w14:paraId="636E1602" w14:textId="4FF72CFE" w:rsidR="004A126B" w:rsidRPr="00316177" w:rsidRDefault="004A126B" w:rsidP="004A126B">
      <w:pPr>
        <w:pStyle w:val="a3"/>
        <w:shd w:val="clear" w:color="auto" w:fill="FFFFFF"/>
        <w:spacing w:before="0" w:beforeAutospacing="0" w:after="0" w:afterAutospacing="0"/>
        <w:rPr>
          <w:color w:val="000000"/>
        </w:rPr>
      </w:pPr>
      <w:r w:rsidRPr="00316177">
        <w:rPr>
          <w:color w:val="000000"/>
          <w:bdr w:val="none" w:sz="0" w:space="0" w:color="auto" w:frame="1"/>
        </w:rPr>
        <w:t>       Право на позачергове надання соціальних послуг відділенням соціальної</w:t>
      </w:r>
    </w:p>
    <w:p w14:paraId="114F3188" w14:textId="77777777" w:rsidR="004A126B" w:rsidRPr="00316177" w:rsidRDefault="004A126B" w:rsidP="004A126B">
      <w:pPr>
        <w:pStyle w:val="a3"/>
        <w:shd w:val="clear" w:color="auto" w:fill="FFFFFF"/>
        <w:spacing w:before="0" w:beforeAutospacing="0" w:after="0" w:afterAutospacing="0"/>
        <w:rPr>
          <w:color w:val="000000"/>
        </w:rPr>
      </w:pPr>
      <w:r w:rsidRPr="00316177">
        <w:rPr>
          <w:color w:val="000000"/>
          <w:bdr w:val="none" w:sz="0" w:space="0" w:color="auto" w:frame="1"/>
        </w:rPr>
        <w:t> допомоги вдома мають одинокі ветерани війни, особи, на яких поширюється дія</w:t>
      </w:r>
    </w:p>
    <w:p w14:paraId="262BE9FA" w14:textId="77777777" w:rsidR="004A126B" w:rsidRPr="00316177" w:rsidRDefault="004A126B" w:rsidP="004A126B">
      <w:pPr>
        <w:pStyle w:val="a3"/>
        <w:shd w:val="clear" w:color="auto" w:fill="FFFFFF"/>
        <w:spacing w:before="0" w:beforeAutospacing="0" w:after="0" w:afterAutospacing="0"/>
        <w:rPr>
          <w:color w:val="000000"/>
        </w:rPr>
      </w:pPr>
      <w:r w:rsidRPr="00316177">
        <w:rPr>
          <w:color w:val="000000"/>
          <w:bdr w:val="none" w:sz="0" w:space="0" w:color="auto" w:frame="1"/>
        </w:rPr>
        <w:t> Закону України «Про статус ветеранів війни, гарантії їх соціального захисту»,</w:t>
      </w:r>
    </w:p>
    <w:p w14:paraId="7DBBDECE" w14:textId="77777777" w:rsidR="004A126B" w:rsidRPr="00316177" w:rsidRDefault="004A126B" w:rsidP="004A126B">
      <w:pPr>
        <w:pStyle w:val="a3"/>
        <w:shd w:val="clear" w:color="auto" w:fill="FFFFFF"/>
        <w:spacing w:before="0" w:beforeAutospacing="0" w:after="0" w:afterAutospacing="0"/>
        <w:rPr>
          <w:color w:val="000000"/>
        </w:rPr>
      </w:pPr>
      <w:r w:rsidRPr="00316177">
        <w:rPr>
          <w:color w:val="000000"/>
          <w:bdr w:val="none" w:sz="0" w:space="0" w:color="auto" w:frame="1"/>
        </w:rPr>
        <w:t> жертви нацистських переслідувань, особи, які постраждали внаслідок</w:t>
      </w:r>
    </w:p>
    <w:p w14:paraId="2B5F6D83" w14:textId="77777777" w:rsidR="004A126B" w:rsidRPr="00316177" w:rsidRDefault="004A126B" w:rsidP="004A126B">
      <w:pPr>
        <w:pStyle w:val="a3"/>
        <w:shd w:val="clear" w:color="auto" w:fill="FFFFFF"/>
        <w:spacing w:before="0" w:beforeAutospacing="0" w:after="0" w:afterAutospacing="0"/>
        <w:rPr>
          <w:color w:val="000000"/>
        </w:rPr>
      </w:pPr>
      <w:r w:rsidRPr="00316177">
        <w:rPr>
          <w:color w:val="000000"/>
          <w:bdr w:val="none" w:sz="0" w:space="0" w:color="auto" w:frame="1"/>
        </w:rPr>
        <w:t> Чорнобильської катастрофи і віднесені до І, ІІ і ІІІ категорії, особи депортовані за національною ознакою.</w:t>
      </w:r>
    </w:p>
    <w:p w14:paraId="32BE28A4" w14:textId="06F90AFE" w:rsidR="00B1788C" w:rsidRPr="00316177" w:rsidRDefault="00B1788C" w:rsidP="00B1788C">
      <w:pPr>
        <w:pStyle w:val="a3"/>
        <w:shd w:val="clear" w:color="auto" w:fill="FFFFFF"/>
        <w:spacing w:before="0" w:beforeAutospacing="0" w:after="0" w:afterAutospacing="0"/>
        <w:rPr>
          <w:color w:val="000000"/>
          <w:bdr w:val="none" w:sz="0" w:space="0" w:color="auto" w:frame="1"/>
        </w:rPr>
      </w:pPr>
    </w:p>
    <w:p w14:paraId="42A8D772" w14:textId="3332CBE0" w:rsidR="00E628A1" w:rsidRPr="00316177" w:rsidRDefault="004A126B" w:rsidP="004A126B">
      <w:pPr>
        <w:pStyle w:val="1"/>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1.2</w:t>
      </w:r>
      <w:r w:rsidR="00E628A1" w:rsidRPr="00316177">
        <w:rPr>
          <w:color w:val="000000"/>
          <w:bdr w:val="none" w:sz="0" w:space="0" w:color="auto" w:frame="1"/>
          <w:shd w:val="clear" w:color="auto" w:fill="FFFFFF"/>
        </w:rPr>
        <w:t xml:space="preserve"> </w:t>
      </w:r>
      <w:r w:rsidR="00B1788C" w:rsidRPr="00316177">
        <w:rPr>
          <w:color w:val="000000"/>
          <w:bdr w:val="none" w:sz="0" w:space="0" w:color="auto" w:frame="1"/>
          <w:shd w:val="clear" w:color="auto" w:fill="FFFFFF"/>
        </w:rPr>
        <w:t>Сектор</w:t>
      </w:r>
      <w:r w:rsidR="0037270D">
        <w:rPr>
          <w:color w:val="000000"/>
          <w:bdr w:val="none" w:sz="0" w:space="0" w:color="auto" w:frame="1"/>
          <w:shd w:val="clear" w:color="auto" w:fill="FFFFFF"/>
        </w:rPr>
        <w:t xml:space="preserve"> з надання соціальних послуг населенню</w:t>
      </w:r>
      <w:r w:rsidR="00E628A1" w:rsidRPr="00316177">
        <w:rPr>
          <w:color w:val="000000"/>
          <w:bdr w:val="none" w:sz="0" w:space="0" w:color="auto" w:frame="1"/>
          <w:shd w:val="clear" w:color="auto" w:fill="FFFFFF"/>
        </w:rPr>
        <w:t xml:space="preserve"> у своїй діяльності керується Конституцією та законами України, указами Президента України та Постановами Верховної Ради прийнятими відповідно до Конституції та законів України, актами КМУ, наказами </w:t>
      </w:r>
      <w:proofErr w:type="spellStart"/>
      <w:r w:rsidR="00E628A1" w:rsidRPr="00316177">
        <w:rPr>
          <w:color w:val="000000"/>
          <w:bdr w:val="none" w:sz="0" w:space="0" w:color="auto" w:frame="1"/>
          <w:shd w:val="clear" w:color="auto" w:fill="FFFFFF"/>
        </w:rPr>
        <w:t>Мінсоцполітики</w:t>
      </w:r>
      <w:proofErr w:type="spellEnd"/>
      <w:r w:rsidR="00E628A1" w:rsidRPr="00316177">
        <w:rPr>
          <w:color w:val="000000"/>
          <w:bdr w:val="none" w:sz="0" w:space="0" w:color="auto" w:frame="1"/>
          <w:shd w:val="clear" w:color="auto" w:fill="FFFFFF"/>
        </w:rPr>
        <w:t xml:space="preserve"> України, актами інших центральних і місцевих органів виконавчої влади </w:t>
      </w:r>
      <w:r w:rsidR="007F1E43" w:rsidRPr="00316177">
        <w:rPr>
          <w:color w:val="000000"/>
          <w:bdr w:val="none" w:sz="0" w:space="0" w:color="auto" w:frame="1"/>
          <w:shd w:val="clear" w:color="auto" w:fill="FFFFFF"/>
        </w:rPr>
        <w:t xml:space="preserve">та органів місцевого самоврядування,а також Положення про відділ соціального захисту,соціального забезпечення та охорони </w:t>
      </w:r>
      <w:proofErr w:type="spellStart"/>
      <w:r w:rsidR="007F1E43" w:rsidRPr="00316177">
        <w:rPr>
          <w:color w:val="000000"/>
          <w:bdr w:val="none" w:sz="0" w:space="0" w:color="auto" w:frame="1"/>
          <w:shd w:val="clear" w:color="auto" w:fill="FFFFFF"/>
        </w:rPr>
        <w:t>здоровя</w:t>
      </w:r>
      <w:proofErr w:type="spellEnd"/>
      <w:r w:rsidR="007F1E43" w:rsidRPr="00316177">
        <w:rPr>
          <w:color w:val="000000"/>
          <w:bdr w:val="none" w:sz="0" w:space="0" w:color="auto" w:frame="1"/>
          <w:shd w:val="clear" w:color="auto" w:fill="FFFFFF"/>
        </w:rPr>
        <w:t xml:space="preserve"> </w:t>
      </w:r>
      <w:proofErr w:type="spellStart"/>
      <w:r w:rsidR="007F1E43" w:rsidRPr="00316177">
        <w:rPr>
          <w:color w:val="000000"/>
          <w:bdr w:val="none" w:sz="0" w:space="0" w:color="auto" w:frame="1"/>
          <w:shd w:val="clear" w:color="auto" w:fill="FFFFFF"/>
        </w:rPr>
        <w:t>Смолінської</w:t>
      </w:r>
      <w:proofErr w:type="spellEnd"/>
      <w:r w:rsidR="007F1E43" w:rsidRPr="00316177">
        <w:rPr>
          <w:color w:val="000000"/>
          <w:bdr w:val="none" w:sz="0" w:space="0" w:color="auto" w:frame="1"/>
          <w:shd w:val="clear" w:color="auto" w:fill="FFFFFF"/>
        </w:rPr>
        <w:t xml:space="preserve"> селищної ради.</w:t>
      </w:r>
    </w:p>
    <w:p w14:paraId="238C91D5" w14:textId="77777777" w:rsidR="00C252C5" w:rsidRPr="00316177" w:rsidRDefault="00C252C5" w:rsidP="00C252C5">
      <w:pPr>
        <w:pStyle w:val="1"/>
        <w:shd w:val="clear" w:color="auto" w:fill="FFFFFF"/>
        <w:spacing w:before="0" w:beforeAutospacing="0" w:after="0" w:afterAutospacing="0"/>
        <w:rPr>
          <w:color w:val="000000"/>
        </w:rPr>
      </w:pPr>
    </w:p>
    <w:p w14:paraId="2C390E18" w14:textId="2A580FCC" w:rsidR="00E628A1" w:rsidRPr="00316177" w:rsidRDefault="00C252C5" w:rsidP="00C252C5">
      <w:pPr>
        <w:pStyle w:val="1"/>
        <w:shd w:val="clear" w:color="auto" w:fill="FFFFFF"/>
        <w:spacing w:before="0" w:beforeAutospacing="0" w:after="0" w:afterAutospacing="0"/>
        <w:rPr>
          <w:color w:val="000000"/>
        </w:rPr>
      </w:pPr>
      <w:r w:rsidRPr="00316177">
        <w:rPr>
          <w:color w:val="000000"/>
          <w:bdr w:val="none" w:sz="0" w:space="0" w:color="auto" w:frame="1"/>
          <w:shd w:val="clear" w:color="auto" w:fill="FFFFFF"/>
        </w:rPr>
        <w:t xml:space="preserve">1.3 </w:t>
      </w:r>
      <w:r w:rsidR="00E628A1" w:rsidRPr="00316177">
        <w:rPr>
          <w:color w:val="000000"/>
          <w:bdr w:val="none" w:sz="0" w:space="0" w:color="auto" w:frame="1"/>
          <w:shd w:val="clear" w:color="auto" w:fill="FFFFFF"/>
        </w:rPr>
        <w:t xml:space="preserve"> Положення про </w:t>
      </w:r>
      <w:r w:rsidR="00B1788C" w:rsidRPr="00316177">
        <w:rPr>
          <w:color w:val="000000"/>
          <w:bdr w:val="none" w:sz="0" w:space="0" w:color="auto" w:frame="1"/>
          <w:shd w:val="clear" w:color="auto" w:fill="FFFFFF"/>
        </w:rPr>
        <w:t>сектор</w:t>
      </w:r>
      <w:r w:rsidR="00E628A1" w:rsidRPr="00316177">
        <w:rPr>
          <w:color w:val="000000"/>
          <w:bdr w:val="none" w:sz="0" w:space="0" w:color="auto" w:frame="1"/>
          <w:shd w:val="clear" w:color="auto" w:fill="FFFFFF"/>
        </w:rPr>
        <w:t xml:space="preserve"> </w:t>
      </w:r>
      <w:r w:rsidR="0037270D">
        <w:rPr>
          <w:color w:val="000000"/>
          <w:bdr w:val="none" w:sz="0" w:space="0" w:color="auto" w:frame="1"/>
          <w:shd w:val="clear" w:color="auto" w:fill="FFFFFF"/>
        </w:rPr>
        <w:t>з надання соціальних послуг населенню</w:t>
      </w:r>
      <w:r w:rsidR="0037270D" w:rsidRPr="00316177">
        <w:rPr>
          <w:color w:val="000000"/>
          <w:bdr w:val="none" w:sz="0" w:space="0" w:color="auto" w:frame="1"/>
          <w:shd w:val="clear" w:color="auto" w:fill="FFFFFF"/>
        </w:rPr>
        <w:t xml:space="preserve"> </w:t>
      </w:r>
      <w:r w:rsidR="00E628A1" w:rsidRPr="00316177">
        <w:rPr>
          <w:color w:val="000000"/>
          <w:bdr w:val="none" w:sz="0" w:space="0" w:color="auto" w:frame="1"/>
          <w:shd w:val="clear" w:color="auto" w:fill="FFFFFF"/>
        </w:rPr>
        <w:t>та посадова інструкція завідувача відділення </w:t>
      </w:r>
      <w:r w:rsidR="00B1788C" w:rsidRPr="00316177">
        <w:rPr>
          <w:color w:val="000000"/>
          <w:bdr w:val="none" w:sz="0" w:space="0" w:color="auto" w:frame="1"/>
          <w:shd w:val="clear" w:color="auto" w:fill="FFFFFF"/>
        </w:rPr>
        <w:t>наказом начальника відділу.</w:t>
      </w:r>
      <w:r w:rsidR="00E628A1" w:rsidRPr="00316177">
        <w:rPr>
          <w:color w:val="000000"/>
          <w:bdr w:val="none" w:sz="0" w:space="0" w:color="auto" w:frame="1"/>
          <w:shd w:val="clear" w:color="auto" w:fill="FFFFFF"/>
        </w:rPr>
        <w:t>         </w:t>
      </w:r>
    </w:p>
    <w:p w14:paraId="23DE74B4" w14:textId="6127C460" w:rsidR="00E628A1" w:rsidRPr="00316177" w:rsidRDefault="00E628A1" w:rsidP="00E628A1">
      <w:pPr>
        <w:pStyle w:val="1"/>
        <w:shd w:val="clear" w:color="auto" w:fill="FFFFFF"/>
        <w:spacing w:before="0" w:beforeAutospacing="0" w:after="0" w:afterAutospacing="0"/>
        <w:ind w:left="567"/>
        <w:rPr>
          <w:color w:val="000000"/>
        </w:rPr>
      </w:pPr>
    </w:p>
    <w:p w14:paraId="54BD2076" w14:textId="6CF007E9" w:rsidR="00E628A1" w:rsidRPr="00F90A79" w:rsidRDefault="00E628A1" w:rsidP="00F90A79">
      <w:pPr>
        <w:pStyle w:val="a3"/>
        <w:shd w:val="clear" w:color="auto" w:fill="FFFFFF"/>
        <w:spacing w:before="0" w:beforeAutospacing="0" w:after="0" w:afterAutospacing="0"/>
        <w:rPr>
          <w:color w:val="000000"/>
        </w:rPr>
      </w:pPr>
      <w:r w:rsidRPr="00316177">
        <w:rPr>
          <w:color w:val="000000"/>
          <w:bdr w:val="none" w:sz="0" w:space="0" w:color="auto" w:frame="1"/>
        </w:rPr>
        <w:t>     </w:t>
      </w:r>
      <w:r w:rsidR="00F90A79">
        <w:rPr>
          <w:color w:val="000000"/>
          <w:bdr w:val="none" w:sz="0" w:space="0" w:color="auto" w:frame="1"/>
        </w:rPr>
        <w:t xml:space="preserve">                     </w:t>
      </w:r>
      <w:r w:rsidRPr="00316177">
        <w:rPr>
          <w:b/>
          <w:bCs/>
          <w:color w:val="000000"/>
          <w:bdr w:val="none" w:sz="0" w:space="0" w:color="auto" w:frame="1"/>
        </w:rPr>
        <w:t xml:space="preserve"> ІІ. ОСНОВНІ ПРИНЦИПИ, ЗАВДАННЯ ТА ФУНКЦІЇ</w:t>
      </w:r>
    </w:p>
    <w:p w14:paraId="01C20404" w14:textId="5C3EF681" w:rsidR="00E628A1" w:rsidRPr="00316177" w:rsidRDefault="00185A60" w:rsidP="00E628A1">
      <w:pPr>
        <w:pStyle w:val="a3"/>
        <w:shd w:val="clear" w:color="auto" w:fill="FFFFFF"/>
        <w:spacing w:before="0" w:beforeAutospacing="0" w:after="0" w:afterAutospacing="0"/>
        <w:jc w:val="both"/>
        <w:rPr>
          <w:color w:val="000000"/>
          <w:bdr w:val="none" w:sz="0" w:space="0" w:color="auto" w:frame="1"/>
        </w:rPr>
      </w:pPr>
      <w:r w:rsidRPr="00316177">
        <w:rPr>
          <w:color w:val="000000"/>
          <w:bdr w:val="none" w:sz="0" w:space="0" w:color="auto" w:frame="1"/>
        </w:rPr>
        <w:t>2.1 Виявлення громадян</w:t>
      </w:r>
      <w:r w:rsidR="0037270D">
        <w:rPr>
          <w:color w:val="000000"/>
          <w:bdr w:val="none" w:sz="0" w:space="0" w:color="auto" w:frame="1"/>
        </w:rPr>
        <w:t>,формування електронної бази дан</w:t>
      </w:r>
      <w:r w:rsidRPr="00316177">
        <w:rPr>
          <w:color w:val="000000"/>
          <w:bdr w:val="none" w:sz="0" w:space="0" w:color="auto" w:frame="1"/>
        </w:rPr>
        <w:t>их таких громадян,визначення (оцінювання)їх індивідуальних потреб у соціальному обслуговуванні(надання соціальних послуг</w:t>
      </w:r>
      <w:r w:rsidR="00E636C6" w:rsidRPr="00316177">
        <w:rPr>
          <w:color w:val="000000"/>
          <w:bdr w:val="none" w:sz="0" w:space="0" w:color="auto" w:frame="1"/>
        </w:rPr>
        <w:t>)</w:t>
      </w:r>
    </w:p>
    <w:p w14:paraId="4570F940" w14:textId="1ACEDD78" w:rsidR="00E636C6" w:rsidRPr="00316177" w:rsidRDefault="00E636C6" w:rsidP="00E628A1">
      <w:pPr>
        <w:pStyle w:val="a3"/>
        <w:shd w:val="clear" w:color="auto" w:fill="FFFFFF"/>
        <w:spacing w:before="0" w:beforeAutospacing="0" w:after="0" w:afterAutospacing="0"/>
        <w:jc w:val="both"/>
        <w:rPr>
          <w:color w:val="000000"/>
          <w:bdr w:val="none" w:sz="0" w:space="0" w:color="auto" w:frame="1"/>
        </w:rPr>
      </w:pPr>
      <w:r w:rsidRPr="00316177">
        <w:rPr>
          <w:color w:val="000000"/>
          <w:bdr w:val="none" w:sz="0" w:space="0" w:color="auto" w:frame="1"/>
        </w:rPr>
        <w:t xml:space="preserve">Установлення </w:t>
      </w:r>
      <w:r w:rsidR="0037270D" w:rsidRPr="00316177">
        <w:rPr>
          <w:color w:val="000000"/>
          <w:bdr w:val="none" w:sz="0" w:space="0" w:color="auto" w:frame="1"/>
        </w:rPr>
        <w:t>зв’язків</w:t>
      </w:r>
      <w:r w:rsidRPr="00316177">
        <w:rPr>
          <w:color w:val="000000"/>
          <w:bdr w:val="none" w:sz="0" w:space="0" w:color="auto" w:frame="1"/>
        </w:rPr>
        <w:t xml:space="preserve"> з підприємствами,установами та організаціями всіх форм власності,фізичними особами,родичами громадян,яких обслуговує відділ,з метою сприяння в </w:t>
      </w:r>
      <w:proofErr w:type="spellStart"/>
      <w:r w:rsidRPr="00316177">
        <w:rPr>
          <w:color w:val="000000"/>
          <w:bdr w:val="none" w:sz="0" w:space="0" w:color="auto" w:frame="1"/>
        </w:rPr>
        <w:t>здісненні</w:t>
      </w:r>
      <w:proofErr w:type="spellEnd"/>
      <w:r w:rsidRPr="00316177">
        <w:rPr>
          <w:color w:val="000000"/>
          <w:bdr w:val="none" w:sz="0" w:space="0" w:color="auto" w:frame="1"/>
        </w:rPr>
        <w:t xml:space="preserve"> соціального обслуговування (наданні соціальних послуг)громадян.</w:t>
      </w:r>
    </w:p>
    <w:p w14:paraId="3C4E54EC" w14:textId="77777777" w:rsidR="008E230E" w:rsidRPr="00316177" w:rsidRDefault="008E230E" w:rsidP="008E230E">
      <w:pPr>
        <w:pStyle w:val="a3"/>
        <w:shd w:val="clear" w:color="auto" w:fill="FFFFFF"/>
        <w:spacing w:before="0" w:beforeAutospacing="0" w:after="0" w:afterAutospacing="0"/>
        <w:jc w:val="both"/>
        <w:rPr>
          <w:color w:val="000000"/>
          <w:bdr w:val="none" w:sz="0" w:space="0" w:color="auto" w:frame="1"/>
        </w:rPr>
      </w:pPr>
      <w:r w:rsidRPr="00316177">
        <w:rPr>
          <w:color w:val="000000"/>
          <w:bdr w:val="none" w:sz="0" w:space="0" w:color="auto" w:frame="1"/>
        </w:rPr>
        <w:t xml:space="preserve">2.2 Сектор надання соціальних послуг населенню надає такі соціально-побутові послуги: </w:t>
      </w:r>
    </w:p>
    <w:p w14:paraId="483BFEE3" w14:textId="5960645D" w:rsidR="00185A60" w:rsidRPr="00316177" w:rsidRDefault="008E230E" w:rsidP="008E230E">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185A60" w:rsidRPr="00316177">
        <w:rPr>
          <w:color w:val="2A2928"/>
        </w:rPr>
        <w:t xml:space="preserve"> Соціальна послуга догляду вдома може надаватись постійно (для осіб похилого віку та осіб з інвалідністю з фізичними та/або сенсорними порушеннями III групи рухової активності - 1 - 2 рази на тиждень (за необхідності), IV групи рухової активності (5 ступінь індивідуальної потреби) - 2 рази на тиждень, IV групи рухової активності (6, 7 ступені індивідуальної потреби) - 3 рази на тиждень; V групи рухової активності - 5 разів на тиждень, для осіб з інвалідністю I групи підгрупи А - 6 - 7 разів на тиждень (за потреби)), для </w:t>
      </w:r>
      <w:r w:rsidR="00185A60" w:rsidRPr="00316177">
        <w:rPr>
          <w:color w:val="2A2928"/>
        </w:rPr>
        <w:lastRenderedPageBreak/>
        <w:t>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- 4 - 3 рази на тиждень, при доброму рівні (від 245 до 314 балів) - 3 - 2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- 2 - 4 рази на місяць), тимчасово (визначений у договорі період), для дітей з інвалідністю віком від трьох до 18 років при ступені індивідуальних потреб дитини "періодичний догляд" - 2 рази на тиждень; "постійний догляд" - 4 - 3 рази на тиждень; "інтенсивний догляд" - 5 разів на тиждень.</w:t>
      </w:r>
    </w:p>
    <w:p w14:paraId="40AE2128" w14:textId="77777777" w:rsidR="00185A60" w:rsidRPr="00316177" w:rsidRDefault="00185A60" w:rsidP="00185A60">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Кількість разів надання соціальної послуги догляду вдома може зменшуватись за бажанням (ініціативою) отримувача соціальної послуги.</w:t>
      </w:r>
    </w:p>
    <w:p w14:paraId="733ADB70" w14:textId="77777777" w:rsidR="00185A60" w:rsidRPr="00316177" w:rsidRDefault="00185A60" w:rsidP="00185A60">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Соціальна послуга може надаватись постійно або тимчасово (протягом визначеного у договорі періоду).</w:t>
      </w:r>
    </w:p>
    <w:p w14:paraId="340144B6" w14:textId="77777777" w:rsidR="00185A60" w:rsidRPr="00316177" w:rsidRDefault="00185A60" w:rsidP="00185A60">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p>
    <w:p w14:paraId="271169A8" w14:textId="77777777" w:rsidR="00185A60" w:rsidRPr="00316177" w:rsidRDefault="00185A60" w:rsidP="00E628A1">
      <w:pPr>
        <w:pStyle w:val="a3"/>
        <w:shd w:val="clear" w:color="auto" w:fill="FFFFFF"/>
        <w:spacing w:before="0" w:beforeAutospacing="0" w:after="0" w:afterAutospacing="0"/>
        <w:jc w:val="both"/>
        <w:rPr>
          <w:color w:val="000000"/>
        </w:rPr>
      </w:pPr>
    </w:p>
    <w:p w14:paraId="3BB9E2F2" w14:textId="4D4A230D" w:rsidR="00E628A1" w:rsidRPr="00316177" w:rsidRDefault="00F90A79" w:rsidP="00F90A79">
      <w:pPr>
        <w:pStyle w:val="listparagraph"/>
        <w:shd w:val="clear" w:color="auto" w:fill="FFFFFF"/>
        <w:spacing w:before="0" w:beforeAutospacing="0" w:after="0" w:afterAutospacing="0"/>
        <w:jc w:val="both"/>
        <w:rPr>
          <w:color w:val="000000"/>
        </w:rPr>
      </w:pPr>
      <w:r>
        <w:rPr>
          <w:color w:val="000000"/>
        </w:rPr>
        <w:t xml:space="preserve">   </w:t>
      </w:r>
      <w:r w:rsidR="00E628A1" w:rsidRPr="00316177">
        <w:rPr>
          <w:color w:val="000000"/>
          <w:bdr w:val="none" w:sz="0" w:space="0" w:color="auto" w:frame="1"/>
        </w:rPr>
        <w:t>Соціальні послуги понад обсяги, визначені державними стандартами, надаються за плату.</w:t>
      </w:r>
    </w:p>
    <w:p w14:paraId="65443547" w14:textId="77777777"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Обмеження чи відмова в отриманні одних соціальних послуг не може бути підставою для обмеження чи відмови в інших соціальних послугах.</w:t>
      </w:r>
    </w:p>
    <w:p w14:paraId="04BCDD0F" w14:textId="452CE855"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 xml:space="preserve">  </w:t>
      </w:r>
      <w:r w:rsidR="004A58C1">
        <w:rPr>
          <w:color w:val="000000"/>
          <w:bdr w:val="none" w:sz="0" w:space="0" w:color="auto" w:frame="1"/>
        </w:rPr>
        <w:t>2.3Сектор</w:t>
      </w:r>
      <w:r w:rsidRPr="00316177">
        <w:rPr>
          <w:color w:val="000000"/>
          <w:bdr w:val="none" w:sz="0" w:space="0" w:color="auto" w:frame="1"/>
        </w:rPr>
        <w:t xml:space="preserve"> соціальної допомоги вдома може здійснювати обслуговування громадян похилого віку, осіб з інвалідністю (які досягли 18-тирічного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w:t>
      </w:r>
    </w:p>
    <w:p w14:paraId="63752919" w14:textId="77777777" w:rsidR="00437C24" w:rsidRPr="007464C5" w:rsidRDefault="00E628A1" w:rsidP="00437C24">
      <w:pPr>
        <w:shd w:val="clear" w:color="auto" w:fill="FFFFFF"/>
        <w:spacing w:after="0" w:line="360" w:lineRule="atLeast"/>
        <w:jc w:val="both"/>
        <w:rPr>
          <w:rFonts w:ascii="Arial" w:eastAsia="Times New Roman" w:hAnsi="Arial" w:cs="Arial"/>
          <w:color w:val="2A2928"/>
          <w:sz w:val="24"/>
          <w:szCs w:val="24"/>
          <w:lang w:eastAsia="uk-UA"/>
        </w:rPr>
      </w:pPr>
      <w:r w:rsidRPr="00316177">
        <w:rPr>
          <w:rFonts w:ascii="Times New Roman" w:hAnsi="Times New Roman" w:cs="Times New Roman"/>
          <w:color w:val="000000"/>
          <w:sz w:val="24"/>
          <w:szCs w:val="24"/>
          <w:bdr w:val="none" w:sz="0" w:space="0" w:color="auto" w:frame="1"/>
        </w:rPr>
        <w:t>Обслуговування таких громадян здійснюється за плату, відповідно до тарифів на платні соціальні послуги або з установленням диференційованої плати.</w:t>
      </w:r>
    </w:p>
    <w:p w14:paraId="20B69CB8" w14:textId="3B4E4AB4"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2.4 Основні заходи, що становлять зміст соціальної послуги догляду вдома осіб похилого віку та осіб з інвалідністю, орієнтовний час для їх виконання згідно з додатком 3 до Державного стандарту, передбачають:</w:t>
      </w:r>
    </w:p>
    <w:p w14:paraId="18A70342"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для отримувачів соціальної послуги III групи рухової активності:</w:t>
      </w:r>
    </w:p>
    <w:p w14:paraId="5A34A83B"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веденні домашнього господарства;</w:t>
      </w:r>
    </w:p>
    <w:p w14:paraId="3126D48C"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надання інформації з питань соціального захисту населення;</w:t>
      </w:r>
    </w:p>
    <w:p w14:paraId="39B4D507"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 xml:space="preserve">допомогу в отриманні безоплатної правової допомоги (у вигляді скерування, </w:t>
      </w:r>
      <w:proofErr w:type="spellStart"/>
      <w:r w:rsidRPr="00437C24">
        <w:rPr>
          <w:rFonts w:ascii="Times New Roman" w:eastAsia="Times New Roman" w:hAnsi="Times New Roman" w:cs="Times New Roman"/>
          <w:color w:val="2A2928"/>
          <w:sz w:val="24"/>
          <w:szCs w:val="24"/>
          <w:lang w:eastAsia="uk-UA"/>
        </w:rPr>
        <w:t>переадресації</w:t>
      </w:r>
      <w:proofErr w:type="spellEnd"/>
      <w:r w:rsidRPr="00437C24">
        <w:rPr>
          <w:rFonts w:ascii="Times New Roman" w:eastAsia="Times New Roman" w:hAnsi="Times New Roman" w:cs="Times New Roman"/>
          <w:color w:val="2A2928"/>
          <w:sz w:val="24"/>
          <w:szCs w:val="24"/>
          <w:lang w:eastAsia="uk-UA"/>
        </w:rPr>
        <w:t>, супроводу до фахівця з такої допомоги);</w:t>
      </w:r>
    </w:p>
    <w:p w14:paraId="695D4309"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в оформленні документів, внесення платежів;</w:t>
      </w:r>
    </w:p>
    <w:p w14:paraId="39E193C6"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для отримувачів соціальної послуги IV, V групи рухової активності та дітей з інвалідністю віком від трьох до 18 років:</w:t>
      </w:r>
    </w:p>
    <w:p w14:paraId="1DEEF52A"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веденні домашнього господарства;</w:t>
      </w:r>
    </w:p>
    <w:p w14:paraId="734004C0"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самообслуговуванні (дотримання особистої гігієни, рухового режиму, прийом ліків, годування тощо);</w:t>
      </w:r>
    </w:p>
    <w:p w14:paraId="7A03384D"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при пересуванні по квартирі;</w:t>
      </w:r>
    </w:p>
    <w:p w14:paraId="6893DA3B"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в організації взаємодії з іншими фахівцями та службами;</w:t>
      </w:r>
    </w:p>
    <w:p w14:paraId="0B27F7CE"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навчання навичкам самообслуговування;</w:t>
      </w:r>
    </w:p>
    <w:p w14:paraId="175A62AB"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забезпеченні технічними засобами реабілітації, навчання навичкам користування ними;</w:t>
      </w:r>
    </w:p>
    <w:p w14:paraId="018802E1"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lastRenderedPageBreak/>
        <w:t>психологічну підтримку;</w:t>
      </w:r>
    </w:p>
    <w:p w14:paraId="59E33386"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надання інформації з питань соціального захисту населення;</w:t>
      </w:r>
    </w:p>
    <w:p w14:paraId="7C3C87F3"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 xml:space="preserve">допомогу в отриманні безоплатної правової допомоги (у вигляді скерування, </w:t>
      </w:r>
      <w:proofErr w:type="spellStart"/>
      <w:r w:rsidRPr="00437C24">
        <w:rPr>
          <w:rFonts w:ascii="Times New Roman" w:eastAsia="Times New Roman" w:hAnsi="Times New Roman" w:cs="Times New Roman"/>
          <w:color w:val="2A2928"/>
          <w:sz w:val="24"/>
          <w:szCs w:val="24"/>
          <w:lang w:eastAsia="uk-UA"/>
        </w:rPr>
        <w:t>переадресації</w:t>
      </w:r>
      <w:proofErr w:type="spellEnd"/>
      <w:r w:rsidRPr="00437C24">
        <w:rPr>
          <w:rFonts w:ascii="Times New Roman" w:eastAsia="Times New Roman" w:hAnsi="Times New Roman" w:cs="Times New Roman"/>
          <w:color w:val="2A2928"/>
          <w:sz w:val="24"/>
          <w:szCs w:val="24"/>
          <w:lang w:eastAsia="uk-UA"/>
        </w:rPr>
        <w:t>, супроводу до фахівця з такої допомоги);</w:t>
      </w:r>
    </w:p>
    <w:p w14:paraId="39386CA4"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в оформленні документів, внесення платежів (для дітей з інвалідністю за потреби);</w:t>
      </w:r>
    </w:p>
    <w:p w14:paraId="44AC90B1"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для отримувачів соціальної послуги з когнітивними розладами, психічними та поведінковими розладами:</w:t>
      </w:r>
    </w:p>
    <w:p w14:paraId="2B37AA39"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веденні домашнього господарства;</w:t>
      </w:r>
    </w:p>
    <w:p w14:paraId="118A10F8"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самообслуговуванні (дотримання особистої гігієни, рухового режиму, прийом ліків, годування тощо);</w:t>
      </w:r>
    </w:p>
    <w:p w14:paraId="78B9BFC6"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в організації взаємодії з іншими фахівцями та службами;</w:t>
      </w:r>
    </w:p>
    <w:p w14:paraId="08FF0C4A"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навчання навичкам самообслуговування;</w:t>
      </w:r>
    </w:p>
    <w:p w14:paraId="3B872203"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забезпеченні технічними засобами реабілітації, навчання навичкам користування ними;</w:t>
      </w:r>
    </w:p>
    <w:p w14:paraId="4A30B098"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психологічну підтримку;</w:t>
      </w:r>
    </w:p>
    <w:p w14:paraId="48F39973"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надання інформації з питань соціального захисту населення;</w:t>
      </w:r>
    </w:p>
    <w:p w14:paraId="4452AFA3"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 xml:space="preserve">допомогу в отриманні безоплатної правової допомоги (у вигляді скерування, </w:t>
      </w:r>
      <w:proofErr w:type="spellStart"/>
      <w:r w:rsidRPr="00437C24">
        <w:rPr>
          <w:rFonts w:ascii="Times New Roman" w:eastAsia="Times New Roman" w:hAnsi="Times New Roman" w:cs="Times New Roman"/>
          <w:color w:val="2A2928"/>
          <w:sz w:val="24"/>
          <w:szCs w:val="24"/>
          <w:lang w:eastAsia="uk-UA"/>
        </w:rPr>
        <w:t>переадресації</w:t>
      </w:r>
      <w:proofErr w:type="spellEnd"/>
      <w:r w:rsidRPr="00437C24">
        <w:rPr>
          <w:rFonts w:ascii="Times New Roman" w:eastAsia="Times New Roman" w:hAnsi="Times New Roman" w:cs="Times New Roman"/>
          <w:color w:val="2A2928"/>
          <w:sz w:val="24"/>
          <w:szCs w:val="24"/>
          <w:lang w:eastAsia="uk-UA"/>
        </w:rPr>
        <w:t>, супроводу до фахівця з такої допомоги);</w:t>
      </w:r>
    </w:p>
    <w:p w14:paraId="4ABF5B14" w14:textId="77777777" w:rsidR="003E1055"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в оформленні документів, внесення платежів.";</w:t>
      </w:r>
    </w:p>
    <w:p w14:paraId="2648FE46" w14:textId="2A15EC61" w:rsidR="00437C24" w:rsidRPr="00437C24" w:rsidRDefault="003E1055"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437C24" w:rsidRPr="00437C24">
        <w:rPr>
          <w:rFonts w:ascii="Times New Roman" w:eastAsia="Times New Roman" w:hAnsi="Times New Roman" w:cs="Times New Roman"/>
          <w:color w:val="2A2928"/>
          <w:sz w:val="24"/>
          <w:szCs w:val="24"/>
          <w:lang w:eastAsia="uk-UA"/>
        </w:rPr>
        <w:t>Для осіб з когнітивними розладами зміст та обсяг соціальної послуги догляду вдома визначаються за результатами оцінювання навичок незалежного проживання за основними категоріями життєдіяльності, що проводиться відповідно до Картки, з урахуванням групи рухової активності.</w:t>
      </w:r>
    </w:p>
    <w:p w14:paraId="594F8969" w14:textId="26368FAB"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Орієнтовний час згідно з додатком 3 до  Державного стандарту, необхідний для виконання кожного заходу, що складає зміст соціальної послуги догляду вдома осіб з когнітивними розладами, осіб з інвалідністю з психічними та поведінковими розладами збільшується на 20 відсотків.".</w:t>
      </w:r>
    </w:p>
    <w:p w14:paraId="5C792A04" w14:textId="5B577402" w:rsidR="00E628A1" w:rsidRDefault="00E628A1" w:rsidP="00E628A1">
      <w:pPr>
        <w:pStyle w:val="listparagraph"/>
        <w:shd w:val="clear" w:color="auto" w:fill="FFFFFF"/>
        <w:spacing w:before="0" w:beforeAutospacing="0" w:after="0" w:afterAutospacing="0"/>
        <w:ind w:left="720"/>
        <w:jc w:val="both"/>
        <w:rPr>
          <w:color w:val="000000"/>
          <w:bdr w:val="none" w:sz="0" w:space="0" w:color="auto" w:frame="1"/>
        </w:rPr>
      </w:pPr>
    </w:p>
    <w:p w14:paraId="2F4DC3AE" w14:textId="679759E8" w:rsidR="00E628A1" w:rsidRPr="00316177" w:rsidRDefault="003E1055" w:rsidP="00E628A1">
      <w:pPr>
        <w:pStyle w:val="a3"/>
        <w:shd w:val="clear" w:color="auto" w:fill="FFFFFF"/>
        <w:spacing w:before="0" w:beforeAutospacing="0" w:after="0" w:afterAutospacing="0"/>
        <w:jc w:val="both"/>
        <w:rPr>
          <w:color w:val="000000"/>
        </w:rPr>
      </w:pPr>
      <w:r>
        <w:rPr>
          <w:color w:val="000000"/>
          <w:bdr w:val="none" w:sz="0" w:space="0" w:color="auto" w:frame="1"/>
        </w:rPr>
        <w:t xml:space="preserve">     2.5</w:t>
      </w:r>
      <w:r w:rsidR="00833D08">
        <w:rPr>
          <w:color w:val="000000"/>
          <w:bdr w:val="none" w:sz="0" w:space="0" w:color="auto" w:frame="1"/>
        </w:rPr>
        <w:t xml:space="preserve"> </w:t>
      </w:r>
      <w:r w:rsidR="0037270D">
        <w:rPr>
          <w:color w:val="000000"/>
          <w:bdr w:val="none" w:sz="0" w:space="0" w:color="auto" w:frame="1"/>
        </w:rPr>
        <w:t xml:space="preserve">Сектор з надання соціальних послуг населенню за погодженням начальника відділу </w:t>
      </w:r>
      <w:r w:rsidR="00833D08">
        <w:rPr>
          <w:color w:val="000000"/>
          <w:bdr w:val="none" w:sz="0" w:space="0" w:color="auto" w:frame="1"/>
        </w:rPr>
        <w:t xml:space="preserve">соціального захисту,соціального забезпечення </w:t>
      </w:r>
      <w:r w:rsidR="00F62259">
        <w:rPr>
          <w:color w:val="000000"/>
          <w:bdr w:val="none" w:sz="0" w:space="0" w:color="auto" w:frame="1"/>
        </w:rPr>
        <w:t xml:space="preserve">та охорони </w:t>
      </w:r>
      <w:r w:rsidR="0037270D">
        <w:rPr>
          <w:color w:val="000000"/>
          <w:bdr w:val="none" w:sz="0" w:space="0" w:color="auto" w:frame="1"/>
        </w:rPr>
        <w:t>здоров’я</w:t>
      </w:r>
      <w:r w:rsidR="00E628A1" w:rsidRPr="00316177">
        <w:rPr>
          <w:color w:val="000000"/>
          <w:bdr w:val="none" w:sz="0" w:space="0" w:color="auto" w:frame="1"/>
        </w:rPr>
        <w:t xml:space="preserve"> може приймати, як виняток, рішення    </w:t>
      </w:r>
    </w:p>
    <w:p w14:paraId="5558B716" w14:textId="65FB51D1"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(розпорядження) про звільнення від плати за надання соціальних послуг </w:t>
      </w:r>
      <w:r w:rsidR="0037270D">
        <w:rPr>
          <w:color w:val="000000"/>
          <w:bdr w:val="none" w:sz="0" w:space="0" w:color="auto" w:frame="1"/>
        </w:rPr>
        <w:t xml:space="preserve">сектору з надання соціальних послуг населенню </w:t>
      </w:r>
      <w:r w:rsidRPr="00316177">
        <w:rPr>
          <w:color w:val="000000"/>
          <w:bdr w:val="none" w:sz="0" w:space="0" w:color="auto" w:frame="1"/>
        </w:rPr>
        <w:t>громадян, які мають рідних,</w:t>
      </w:r>
      <w:r w:rsidR="0037270D">
        <w:rPr>
          <w:color w:val="000000"/>
          <w:bdr w:val="none" w:sz="0" w:space="0" w:color="auto" w:frame="1"/>
        </w:rPr>
        <w:t xml:space="preserve"> </w:t>
      </w:r>
      <w:bookmarkStart w:id="0" w:name="_GoBack"/>
      <w:bookmarkEnd w:id="0"/>
      <w:r w:rsidRPr="00316177">
        <w:rPr>
          <w:color w:val="000000"/>
          <w:bdr w:val="none" w:sz="0" w:space="0" w:color="auto" w:frame="1"/>
        </w:rPr>
        <w:t>що повинні забезпечити їм догляд і допомогу. В такому разі видатки, пов’язані із наданням соціальних послуг для громадян,передбачаються в кошторисі Центру за рахунок додаткових коштів місцевого бюджету.</w:t>
      </w:r>
    </w:p>
    <w:p w14:paraId="3F4E0489" w14:textId="77777777" w:rsidR="00960935" w:rsidRDefault="00960935" w:rsidP="00E628A1">
      <w:pPr>
        <w:pStyle w:val="a3"/>
        <w:shd w:val="clear" w:color="auto" w:fill="FFFFFF"/>
        <w:spacing w:before="0" w:beforeAutospacing="0" w:after="0" w:afterAutospacing="0"/>
        <w:jc w:val="center"/>
        <w:rPr>
          <w:b/>
          <w:bCs/>
          <w:color w:val="000000"/>
          <w:bdr w:val="none" w:sz="0" w:space="0" w:color="auto" w:frame="1"/>
        </w:rPr>
      </w:pPr>
      <w:r>
        <w:rPr>
          <w:b/>
          <w:bCs/>
          <w:color w:val="000000"/>
          <w:bdr w:val="none" w:sz="0" w:space="0" w:color="auto" w:frame="1"/>
        </w:rPr>
        <w:t xml:space="preserve">   </w:t>
      </w:r>
    </w:p>
    <w:p w14:paraId="3189AE3F" w14:textId="141B05F5" w:rsidR="00960935" w:rsidRPr="00960935" w:rsidRDefault="00960935" w:rsidP="00E628A1">
      <w:pPr>
        <w:pStyle w:val="a3"/>
        <w:shd w:val="clear" w:color="auto" w:fill="FFFFFF"/>
        <w:spacing w:before="0" w:beforeAutospacing="0" w:after="0" w:afterAutospacing="0"/>
        <w:jc w:val="center"/>
        <w:rPr>
          <w:b/>
          <w:bCs/>
          <w:color w:val="000000"/>
          <w:bdr w:val="none" w:sz="0" w:space="0" w:color="auto" w:frame="1"/>
        </w:rPr>
      </w:pPr>
      <w:r>
        <w:rPr>
          <w:b/>
          <w:bCs/>
          <w:color w:val="000000"/>
          <w:bdr w:val="none" w:sz="0" w:space="0" w:color="auto" w:frame="1"/>
          <w:lang w:val="en-US"/>
        </w:rPr>
        <w:t>III</w:t>
      </w:r>
      <w:r w:rsidRPr="00960935">
        <w:rPr>
          <w:b/>
          <w:bCs/>
          <w:color w:val="000000"/>
          <w:bdr w:val="none" w:sz="0" w:space="0" w:color="auto" w:frame="1"/>
          <w:lang w:val="ru-RU"/>
        </w:rPr>
        <w:t xml:space="preserve"> </w:t>
      </w:r>
      <w:r>
        <w:rPr>
          <w:b/>
          <w:bCs/>
          <w:color w:val="000000"/>
          <w:bdr w:val="none" w:sz="0" w:space="0" w:color="auto" w:frame="1"/>
        </w:rPr>
        <w:t>Умови при</w:t>
      </w:r>
      <w:r w:rsidR="0037270D">
        <w:rPr>
          <w:b/>
          <w:bCs/>
          <w:color w:val="000000"/>
          <w:bdr w:val="none" w:sz="0" w:space="0" w:color="auto" w:frame="1"/>
        </w:rPr>
        <w:t>й</w:t>
      </w:r>
      <w:r>
        <w:rPr>
          <w:b/>
          <w:bCs/>
          <w:color w:val="000000"/>
          <w:bdr w:val="none" w:sz="0" w:space="0" w:color="auto" w:frame="1"/>
        </w:rPr>
        <w:t>няття і порядок здійснення соціального обслуговування (надання соціальних послуг)</w:t>
      </w:r>
    </w:p>
    <w:p w14:paraId="19F61D79" w14:textId="77777777" w:rsidR="00960935" w:rsidRDefault="00960935" w:rsidP="00E628A1">
      <w:pPr>
        <w:pStyle w:val="a3"/>
        <w:shd w:val="clear" w:color="auto" w:fill="FFFFFF"/>
        <w:spacing w:before="0" w:beforeAutospacing="0" w:after="0" w:afterAutospacing="0"/>
        <w:jc w:val="center"/>
        <w:rPr>
          <w:b/>
          <w:bCs/>
          <w:color w:val="000000"/>
          <w:bdr w:val="none" w:sz="0" w:space="0" w:color="auto" w:frame="1"/>
        </w:rPr>
      </w:pPr>
    </w:p>
    <w:p w14:paraId="78A341EB" w14:textId="0D30443F" w:rsidR="00960935" w:rsidRPr="00316177" w:rsidRDefault="00960935" w:rsidP="00960935">
      <w:pPr>
        <w:pStyle w:val="a3"/>
        <w:shd w:val="clear" w:color="auto" w:fill="FFFFFF"/>
        <w:spacing w:before="0" w:beforeAutospacing="0" w:after="0" w:afterAutospacing="0"/>
        <w:jc w:val="both"/>
        <w:rPr>
          <w:color w:val="000000"/>
        </w:rPr>
      </w:pPr>
      <w:r>
        <w:rPr>
          <w:color w:val="000000"/>
          <w:bdr w:val="none" w:sz="0" w:space="0" w:color="auto" w:frame="1"/>
        </w:rPr>
        <w:t xml:space="preserve">      </w:t>
      </w:r>
      <w:r w:rsidRPr="00316177">
        <w:rPr>
          <w:color w:val="2A2928"/>
        </w:rPr>
        <w:t xml:space="preserve">Соціальна послуга догляду вдома може надаватись постійно (для осіб похилого віку та осіб з інвалідністю з фізичними та/або сенсорними порушеннями III групи рухової активності - 1 - 2 рази на тиждень (за необхідності), IV групи рухової активності (5 ступінь індивідуальної потреби) - 2 рази на тиждень, IV групи рухової активності (6, 7 ступені індивідуальної потреби) - 3 рази на тиждень; V групи рухової активності - 5 разів на тиждень, для осіб з інвалідністю I групи підгрупи А - 6 - 7 разів на тиждень (за потреби)), для </w:t>
      </w:r>
      <w:r w:rsidRPr="00316177">
        <w:rPr>
          <w:color w:val="2A2928"/>
        </w:rPr>
        <w:lastRenderedPageBreak/>
        <w:t>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- 4 - 3 рази на тиждень, при доброму рівні (від 245 до 314 балів) - 3 - 2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- 2 - 4 рази на місяць), тимчасово (визначений у договорі період), для дітей з інвалідністю віком від трьох до 18 років при ступені індивідуальних потреб дитини "періодичний догляд" - 2 рази на тиждень; "постійний догляд" - 4 - 3 рази на тиждень; "інтенсивний догляд" - 5 разів на тиждень.</w:t>
      </w:r>
    </w:p>
    <w:p w14:paraId="2A24C810" w14:textId="77777777" w:rsidR="00960935" w:rsidRPr="00316177" w:rsidRDefault="00960935" w:rsidP="00960935">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Кількість разів надання соціальної послуги догляду вдома може зменшуватись за бажанням (ініціативою) отримувача соціальної послуги.</w:t>
      </w:r>
    </w:p>
    <w:p w14:paraId="601BD2AC" w14:textId="77777777" w:rsidR="00960935" w:rsidRPr="00316177" w:rsidRDefault="00960935" w:rsidP="00960935">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Соціальна послуга може надаватись постійно або тимчасово (протягом визначеного у договорі періоду).</w:t>
      </w:r>
    </w:p>
    <w:p w14:paraId="266DE78E" w14:textId="77777777" w:rsidR="00960935" w:rsidRPr="00316177" w:rsidRDefault="00960935" w:rsidP="00960935">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p>
    <w:p w14:paraId="6158E89C" w14:textId="77777777" w:rsidR="00960935" w:rsidRPr="00316177" w:rsidRDefault="00960935" w:rsidP="00960935">
      <w:pPr>
        <w:pStyle w:val="a3"/>
        <w:shd w:val="clear" w:color="auto" w:fill="FFFFFF"/>
        <w:spacing w:before="0" w:beforeAutospacing="0" w:after="0" w:afterAutospacing="0"/>
        <w:jc w:val="both"/>
        <w:rPr>
          <w:color w:val="000000"/>
        </w:rPr>
      </w:pPr>
    </w:p>
    <w:p w14:paraId="2AE08117" w14:textId="77777777" w:rsidR="00960935" w:rsidRPr="00316177" w:rsidRDefault="00960935" w:rsidP="00960935">
      <w:pPr>
        <w:pStyle w:val="listparagraph"/>
        <w:shd w:val="clear" w:color="auto" w:fill="FFFFFF"/>
        <w:spacing w:before="0" w:beforeAutospacing="0" w:after="0" w:afterAutospacing="0"/>
        <w:jc w:val="both"/>
        <w:rPr>
          <w:color w:val="000000"/>
        </w:rPr>
      </w:pPr>
      <w:r>
        <w:rPr>
          <w:color w:val="000000"/>
        </w:rPr>
        <w:t xml:space="preserve">   </w:t>
      </w:r>
      <w:r w:rsidRPr="00316177">
        <w:rPr>
          <w:color w:val="000000"/>
          <w:bdr w:val="none" w:sz="0" w:space="0" w:color="auto" w:frame="1"/>
        </w:rPr>
        <w:t>Соціальні послуги понад обсяги, визначені державними стандартами, надаються за плату.</w:t>
      </w:r>
    </w:p>
    <w:p w14:paraId="01C50FB9" w14:textId="77777777" w:rsidR="00960935" w:rsidRPr="00316177" w:rsidRDefault="00960935" w:rsidP="00960935">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Обмеження чи відмова в отриманні одних соціальних послуг не може бути підставою для обмеження чи відмови в інших соціальних послугах.</w:t>
      </w:r>
    </w:p>
    <w:p w14:paraId="7FF8E0CE" w14:textId="77777777" w:rsidR="00960935" w:rsidRPr="00316177" w:rsidRDefault="00960935" w:rsidP="00960935">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 xml:space="preserve">  </w:t>
      </w:r>
      <w:r>
        <w:rPr>
          <w:color w:val="000000"/>
          <w:bdr w:val="none" w:sz="0" w:space="0" w:color="auto" w:frame="1"/>
        </w:rPr>
        <w:t>2.3Сектор</w:t>
      </w:r>
      <w:r w:rsidRPr="00316177">
        <w:rPr>
          <w:color w:val="000000"/>
          <w:bdr w:val="none" w:sz="0" w:space="0" w:color="auto" w:frame="1"/>
        </w:rPr>
        <w:t xml:space="preserve"> соціальної допомоги вдома може здійснювати обслуговування громадян похилого віку, осіб з інвалідністю (які досягли 18-тирічного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w:t>
      </w:r>
    </w:p>
    <w:p w14:paraId="09D52C50" w14:textId="77777777" w:rsidR="00960935" w:rsidRPr="007464C5" w:rsidRDefault="00960935" w:rsidP="00960935">
      <w:pPr>
        <w:shd w:val="clear" w:color="auto" w:fill="FFFFFF"/>
        <w:spacing w:after="0" w:line="360" w:lineRule="atLeast"/>
        <w:jc w:val="both"/>
        <w:rPr>
          <w:rFonts w:ascii="Arial" w:eastAsia="Times New Roman" w:hAnsi="Arial" w:cs="Arial"/>
          <w:color w:val="2A2928"/>
          <w:sz w:val="24"/>
          <w:szCs w:val="24"/>
          <w:lang w:eastAsia="uk-UA"/>
        </w:rPr>
      </w:pPr>
      <w:r w:rsidRPr="00316177">
        <w:rPr>
          <w:rFonts w:ascii="Times New Roman" w:hAnsi="Times New Roman" w:cs="Times New Roman"/>
          <w:color w:val="000000"/>
          <w:sz w:val="24"/>
          <w:szCs w:val="24"/>
          <w:bdr w:val="none" w:sz="0" w:space="0" w:color="auto" w:frame="1"/>
        </w:rPr>
        <w:t>Обслуговування таких громадян здійснюється за плату, відповідно до тарифів на платні соціальні послуги або з установленням диференційованої плати.</w:t>
      </w:r>
    </w:p>
    <w:p w14:paraId="45C1E9E3" w14:textId="77777777" w:rsidR="00960935" w:rsidRDefault="00960935" w:rsidP="00E628A1">
      <w:pPr>
        <w:pStyle w:val="a3"/>
        <w:shd w:val="clear" w:color="auto" w:fill="FFFFFF"/>
        <w:spacing w:before="0" w:beforeAutospacing="0" w:after="0" w:afterAutospacing="0"/>
        <w:jc w:val="center"/>
        <w:rPr>
          <w:b/>
          <w:bCs/>
          <w:color w:val="000000"/>
          <w:bdr w:val="none" w:sz="0" w:space="0" w:color="auto" w:frame="1"/>
        </w:rPr>
      </w:pPr>
    </w:p>
    <w:p w14:paraId="35805733" w14:textId="77777777" w:rsidR="00960935" w:rsidRDefault="00960935" w:rsidP="00E628A1">
      <w:pPr>
        <w:pStyle w:val="a3"/>
        <w:shd w:val="clear" w:color="auto" w:fill="FFFFFF"/>
        <w:spacing w:before="0" w:beforeAutospacing="0" w:after="0" w:afterAutospacing="0"/>
        <w:jc w:val="center"/>
        <w:rPr>
          <w:b/>
          <w:bCs/>
          <w:color w:val="000000"/>
          <w:bdr w:val="none" w:sz="0" w:space="0" w:color="auto" w:frame="1"/>
        </w:rPr>
      </w:pPr>
    </w:p>
    <w:p w14:paraId="4774AEC5" w14:textId="57933008" w:rsidR="00E628A1" w:rsidRPr="00316177" w:rsidRDefault="00D3500F" w:rsidP="00D3500F">
      <w:pPr>
        <w:pStyle w:val="a3"/>
        <w:shd w:val="clear" w:color="auto" w:fill="FFFFFF"/>
        <w:spacing w:before="0" w:beforeAutospacing="0" w:after="0" w:afterAutospacing="0"/>
        <w:rPr>
          <w:color w:val="000000"/>
        </w:rPr>
      </w:pPr>
      <w:r w:rsidRPr="004A38C1">
        <w:rPr>
          <w:b/>
          <w:bCs/>
          <w:color w:val="000000"/>
          <w:bdr w:val="none" w:sz="0" w:space="0" w:color="auto" w:frame="1"/>
          <w:lang w:val="ru-RU"/>
        </w:rPr>
        <w:t xml:space="preserve">                           </w:t>
      </w:r>
      <w:r>
        <w:rPr>
          <w:b/>
          <w:bCs/>
          <w:color w:val="000000"/>
          <w:bdr w:val="none" w:sz="0" w:space="0" w:color="auto" w:frame="1"/>
          <w:lang w:val="en-US"/>
        </w:rPr>
        <w:t>IV</w:t>
      </w:r>
      <w:r w:rsidR="00E628A1" w:rsidRPr="00316177">
        <w:rPr>
          <w:b/>
          <w:bCs/>
          <w:color w:val="000000"/>
          <w:bdr w:val="none" w:sz="0" w:space="0" w:color="auto" w:frame="1"/>
        </w:rPr>
        <w:t xml:space="preserve"> ПРАВА ТА ВІДПОВІДАЛЬНІСТЬ</w:t>
      </w:r>
    </w:p>
    <w:p w14:paraId="626184FF"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1.Відділення має право:</w:t>
      </w:r>
    </w:p>
    <w:p w14:paraId="523804C6" w14:textId="3C41A30A"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1. </w:t>
      </w:r>
      <w:bookmarkStart w:id="1" w:name="n75"/>
      <w:bookmarkEnd w:id="1"/>
      <w:r w:rsidRPr="00316177">
        <w:rPr>
          <w:color w:val="000000"/>
          <w:bdr w:val="none" w:sz="0" w:space="0" w:color="auto" w:frame="1"/>
        </w:rPr>
        <w:t>вносити місцевим органам виконавчої влади та органам місцевого</w:t>
      </w:r>
    </w:p>
    <w:p w14:paraId="4A1C0D79"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самоврядування пропозиції щодо вдосконалення соціальної роботи;</w:t>
      </w:r>
    </w:p>
    <w:p w14:paraId="313DCA3A" w14:textId="6F29A921"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2. подавати пропозиції до проектів відповідних місцевих бюджетів з питань, що</w:t>
      </w:r>
    </w:p>
    <w:p w14:paraId="2A83E2CC"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належить до його компетенції, а також пропозиції щодо укладання в</w:t>
      </w:r>
    </w:p>
    <w:p w14:paraId="20A069C7"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установленому порядку договорів з підприємствами, установами  та</w:t>
      </w:r>
    </w:p>
    <w:p w14:paraId="4506BD93" w14:textId="3329724B"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організаціями  щодо проведення робіт, спрямованих на</w:t>
      </w:r>
    </w:p>
    <w:p w14:paraId="2EA398C7"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виконання покладених на відділення завдань;</w:t>
      </w:r>
    </w:p>
    <w:p w14:paraId="5528E51B" w14:textId="3BCEBB3D" w:rsidR="00E628A1" w:rsidRPr="00316177" w:rsidRDefault="00E628A1" w:rsidP="00E628A1">
      <w:pPr>
        <w:pStyle w:val="a3"/>
        <w:shd w:val="clear" w:color="auto" w:fill="FFFFFF"/>
        <w:spacing w:before="0" w:beforeAutospacing="0" w:after="0" w:afterAutospacing="0"/>
        <w:jc w:val="both"/>
        <w:rPr>
          <w:color w:val="000000"/>
        </w:rPr>
      </w:pPr>
      <w:bookmarkStart w:id="2" w:name="n76"/>
      <w:bookmarkEnd w:id="2"/>
      <w:r w:rsidRPr="00316177">
        <w:rPr>
          <w:color w:val="000000"/>
          <w:bdr w:val="none" w:sz="0" w:space="0" w:color="auto" w:frame="1"/>
        </w:rPr>
        <w:t>3. укладати в установленому порядку договори з підприємствами, установами та організаціями (в тому числі іноземними) щодо проведення робіт, спрямованих на виконання покладених на нього завдань;</w:t>
      </w:r>
    </w:p>
    <w:p w14:paraId="1CEA1C58" w14:textId="4CDF300C" w:rsidR="00E628A1" w:rsidRPr="00316177" w:rsidRDefault="00E628A1" w:rsidP="00E628A1">
      <w:pPr>
        <w:pStyle w:val="a3"/>
        <w:shd w:val="clear" w:color="auto" w:fill="FFFFFF"/>
        <w:spacing w:before="0" w:beforeAutospacing="0" w:after="0" w:afterAutospacing="0"/>
        <w:jc w:val="both"/>
        <w:rPr>
          <w:color w:val="000000"/>
        </w:rPr>
      </w:pPr>
      <w:bookmarkStart w:id="3" w:name="n77"/>
      <w:bookmarkEnd w:id="3"/>
      <w:r w:rsidRPr="00316177">
        <w:rPr>
          <w:color w:val="000000"/>
          <w:bdr w:val="none" w:sz="0" w:space="0" w:color="auto" w:frame="1"/>
          <w:shd w:val="clear" w:color="auto" w:fill="FFFFFF"/>
        </w:rPr>
        <w:t>4. залучати фахівців інших закладів, установ та організацій різних форм</w:t>
      </w:r>
    </w:p>
    <w:p w14:paraId="5C4E2625"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власності для надання  соціальних послуг особам, які перебувають у складних  </w:t>
      </w:r>
    </w:p>
    <w:p w14:paraId="3D1A52E7"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            життєвих ситуаціях; в установленому порядку одержувати від  підприємств,</w:t>
      </w:r>
    </w:p>
    <w:p w14:paraId="477D2A32" w14:textId="06E41052"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установ та організацій інформації з питань, що  належить до його компетенції</w:t>
      </w:r>
      <w:bookmarkStart w:id="4" w:name="n78"/>
      <w:bookmarkStart w:id="5" w:name="n79"/>
      <w:bookmarkEnd w:id="4"/>
      <w:bookmarkEnd w:id="5"/>
    </w:p>
    <w:p w14:paraId="27C8992E" w14:textId="77777777" w:rsidR="00E628A1" w:rsidRPr="00316177" w:rsidRDefault="00E628A1" w:rsidP="00E628A1">
      <w:pPr>
        <w:pStyle w:val="a3"/>
        <w:shd w:val="clear" w:color="auto" w:fill="FFFFFF"/>
        <w:spacing w:before="0" w:beforeAutospacing="0" w:after="200" w:afterAutospacing="0"/>
        <w:jc w:val="center"/>
        <w:rPr>
          <w:color w:val="000000"/>
        </w:rPr>
      </w:pPr>
      <w:r w:rsidRPr="00316177">
        <w:rPr>
          <w:color w:val="000000"/>
        </w:rPr>
        <w:t> </w:t>
      </w:r>
    </w:p>
    <w:p w14:paraId="60C72F74" w14:textId="2985B215" w:rsidR="00E628A1" w:rsidRPr="00480018" w:rsidRDefault="00E628A1" w:rsidP="00FF2F00">
      <w:pPr>
        <w:pStyle w:val="a3"/>
        <w:shd w:val="clear" w:color="auto" w:fill="FFFFFF"/>
        <w:spacing w:before="0" w:beforeAutospacing="0" w:after="200" w:afterAutospacing="0"/>
        <w:jc w:val="center"/>
        <w:rPr>
          <w:color w:val="000000"/>
        </w:rPr>
      </w:pPr>
      <w:r w:rsidRPr="00316177">
        <w:rPr>
          <w:color w:val="000000"/>
        </w:rPr>
        <w:t> </w:t>
      </w:r>
      <w:r w:rsidR="00480018">
        <w:rPr>
          <w:b/>
          <w:bCs/>
          <w:color w:val="000000"/>
          <w:bdr w:val="none" w:sz="0" w:space="0" w:color="auto" w:frame="1"/>
          <w:lang w:val="en-US"/>
        </w:rPr>
        <w:t>V</w:t>
      </w:r>
      <w:r w:rsidR="00480018">
        <w:rPr>
          <w:b/>
          <w:bCs/>
          <w:color w:val="000000"/>
          <w:bdr w:val="none" w:sz="0" w:space="0" w:color="auto" w:frame="1"/>
        </w:rPr>
        <w:t xml:space="preserve"> КЕРІВНИЦТВО</w:t>
      </w:r>
    </w:p>
    <w:p w14:paraId="547463F5" w14:textId="3427C7B8"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D3500F" w:rsidRPr="00271B20">
        <w:rPr>
          <w:color w:val="000000"/>
          <w:bdr w:val="none" w:sz="0" w:space="0" w:color="auto" w:frame="1"/>
        </w:rPr>
        <w:t>5</w:t>
      </w:r>
      <w:r w:rsidR="00D3500F">
        <w:rPr>
          <w:color w:val="000000"/>
          <w:bdr w:val="none" w:sz="0" w:space="0" w:color="auto" w:frame="1"/>
        </w:rPr>
        <w:t>.1</w:t>
      </w:r>
      <w:r w:rsidR="00FF2F00">
        <w:rPr>
          <w:color w:val="000000"/>
          <w:bdr w:val="none" w:sz="0" w:space="0" w:color="auto" w:frame="1"/>
        </w:rPr>
        <w:t>Завідувач сектору</w:t>
      </w:r>
      <w:r w:rsidRPr="00316177">
        <w:rPr>
          <w:color w:val="000000"/>
          <w:bdr w:val="none" w:sz="0" w:space="0" w:color="auto" w:frame="1"/>
        </w:rPr>
        <w:t xml:space="preserve"> соціальної допомоги вдома очолює завідувач,який призначається на посаду і звільняється з посади </w:t>
      </w:r>
      <w:r w:rsidR="00FF2F00">
        <w:rPr>
          <w:color w:val="000000"/>
          <w:bdr w:val="none" w:sz="0" w:space="0" w:color="auto" w:frame="1"/>
        </w:rPr>
        <w:t>начальником відді</w:t>
      </w:r>
      <w:r w:rsidR="00206563">
        <w:rPr>
          <w:color w:val="000000"/>
          <w:bdr w:val="none" w:sz="0" w:space="0" w:color="auto" w:frame="1"/>
        </w:rPr>
        <w:t>лу.</w:t>
      </w:r>
    </w:p>
    <w:p w14:paraId="102BA0A6" w14:textId="3529D910"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lastRenderedPageBreak/>
        <w:t xml:space="preserve">  </w:t>
      </w:r>
      <w:r w:rsidR="00FF2F00">
        <w:rPr>
          <w:color w:val="000000"/>
          <w:bdr w:val="none" w:sz="0" w:space="0" w:color="auto" w:frame="1"/>
        </w:rPr>
        <w:t>1</w:t>
      </w:r>
      <w:r w:rsidRPr="00316177">
        <w:rPr>
          <w:color w:val="000000"/>
          <w:bdr w:val="none" w:sz="0" w:space="0" w:color="auto" w:frame="1"/>
        </w:rPr>
        <w:t xml:space="preserve">Завідувач </w:t>
      </w:r>
      <w:r w:rsidR="00FF2F00">
        <w:rPr>
          <w:color w:val="000000"/>
          <w:bdr w:val="none" w:sz="0" w:space="0" w:color="auto" w:frame="1"/>
        </w:rPr>
        <w:t>сектору</w:t>
      </w:r>
      <w:r w:rsidRPr="00316177">
        <w:rPr>
          <w:color w:val="000000"/>
          <w:bdr w:val="none" w:sz="0" w:space="0" w:color="auto" w:frame="1"/>
        </w:rPr>
        <w:t xml:space="preserve"> повинен мати вищу освіту (спеціаліст</w:t>
      </w:r>
      <w:r w:rsidR="00FF2F00">
        <w:rPr>
          <w:color w:val="000000"/>
          <w:bdr w:val="none" w:sz="0" w:space="0" w:color="auto" w:frame="1"/>
        </w:rPr>
        <w:t>,бакалавр</w:t>
      </w:r>
      <w:r w:rsidRPr="00316177">
        <w:rPr>
          <w:color w:val="000000"/>
          <w:bdr w:val="none" w:sz="0" w:space="0" w:color="auto" w:frame="1"/>
        </w:rPr>
        <w:t>) відповідного напряму підготовки.</w:t>
      </w:r>
    </w:p>
    <w:p w14:paraId="74BEB055" w14:textId="6B9D481C"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 xml:space="preserve">  </w:t>
      </w:r>
      <w:r w:rsidR="00FF2F00">
        <w:rPr>
          <w:color w:val="000000"/>
          <w:bdr w:val="none" w:sz="0" w:space="0" w:color="auto" w:frame="1"/>
        </w:rPr>
        <w:t>2.</w:t>
      </w:r>
      <w:r w:rsidRPr="00316177">
        <w:rPr>
          <w:color w:val="000000"/>
          <w:bdr w:val="none" w:sz="0" w:space="0" w:color="auto" w:frame="1"/>
        </w:rPr>
        <w:t xml:space="preserve">Завідувач здійснює керівництво та організовує роботу соціальних робітників, несе персональну відповідальність за виконання покладених на </w:t>
      </w:r>
      <w:r w:rsidR="00206563">
        <w:rPr>
          <w:color w:val="000000"/>
          <w:bdr w:val="none" w:sz="0" w:space="0" w:color="auto" w:frame="1"/>
        </w:rPr>
        <w:t>сектор</w:t>
      </w:r>
      <w:r w:rsidRPr="00316177">
        <w:rPr>
          <w:color w:val="000000"/>
          <w:bdr w:val="none" w:sz="0" w:space="0" w:color="auto" w:frame="1"/>
        </w:rPr>
        <w:t xml:space="preserve"> завдань, забезпечує проведення моніторингу та оцінку якості соціальних послуг, визначає ступінь відповідальності працівників;</w:t>
      </w:r>
    </w:p>
    <w:p w14:paraId="527F9747" w14:textId="65B22317"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 xml:space="preserve">  </w:t>
      </w:r>
      <w:r w:rsidR="00FF2F00">
        <w:rPr>
          <w:color w:val="000000"/>
          <w:bdr w:val="none" w:sz="0" w:space="0" w:color="auto" w:frame="1"/>
        </w:rPr>
        <w:t>3</w:t>
      </w:r>
      <w:r w:rsidRPr="00316177">
        <w:rPr>
          <w:color w:val="000000"/>
          <w:bdr w:val="none" w:sz="0" w:space="0" w:color="auto" w:frame="1"/>
        </w:rPr>
        <w:t>.Кількість громадян, яких повинен обслуговувати соціальний робітник, обсяг їх роботи визначає завідувач відділення соціальної допомоги вдома з урахуванням стану здоров’я громадянина, який обслуговується,його віку, рівня рухової активності,здатності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робітник обслуговує шістьох громадян у сільській місцевості, інших місцевостях, що не має транспортного сполучення, у приватному або державному секторі без комунальних зручностей;</w:t>
      </w:r>
    </w:p>
    <w:p w14:paraId="03DB55F0"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один соціальний робітник обслуговує двох непрацездатних громадян,яким установлена </w:t>
      </w:r>
      <w:r w:rsidRPr="00316177">
        <w:rPr>
          <w:color w:val="000000"/>
          <w:bdr w:val="none" w:sz="0" w:space="0" w:color="auto" w:frame="1"/>
          <w:lang w:val="en-US"/>
        </w:rPr>
        <w:t>V</w:t>
      </w:r>
      <w:r w:rsidRPr="00316177">
        <w:rPr>
          <w:color w:val="000000"/>
          <w:bdr w:val="none" w:sz="0" w:space="0" w:color="auto" w:frame="1"/>
        </w:rPr>
        <w:t> </w:t>
      </w:r>
      <w:proofErr w:type="spellStart"/>
      <w:r w:rsidRPr="00316177">
        <w:rPr>
          <w:color w:val="000000"/>
          <w:bdr w:val="none" w:sz="0" w:space="0" w:color="auto" w:frame="1"/>
          <w:lang w:val="ru-RU"/>
        </w:rPr>
        <w:t>група</w:t>
      </w:r>
      <w:proofErr w:type="spellEnd"/>
      <w:r w:rsidRPr="00316177">
        <w:rPr>
          <w:color w:val="000000"/>
          <w:bdr w:val="none" w:sz="0" w:space="0" w:color="auto" w:frame="1"/>
          <w:lang w:val="ru-RU"/>
        </w:rPr>
        <w:t xml:space="preserve">  </w:t>
      </w:r>
      <w:proofErr w:type="spellStart"/>
      <w:r w:rsidRPr="00316177">
        <w:rPr>
          <w:color w:val="000000"/>
          <w:bdr w:val="none" w:sz="0" w:space="0" w:color="auto" w:frame="1"/>
          <w:lang w:val="ru-RU"/>
        </w:rPr>
        <w:t>рухової</w:t>
      </w:r>
      <w:proofErr w:type="spellEnd"/>
      <w:r w:rsidRPr="00316177">
        <w:rPr>
          <w:color w:val="000000"/>
          <w:bdr w:val="none" w:sz="0" w:space="0" w:color="auto" w:frame="1"/>
          <w:lang w:val="ru-RU"/>
        </w:rPr>
        <w:t xml:space="preserve"> </w:t>
      </w:r>
      <w:proofErr w:type="spellStart"/>
      <w:r w:rsidRPr="00316177">
        <w:rPr>
          <w:color w:val="000000"/>
          <w:bdr w:val="none" w:sz="0" w:space="0" w:color="auto" w:frame="1"/>
          <w:lang w:val="ru-RU"/>
        </w:rPr>
        <w:t>активності</w:t>
      </w:r>
      <w:proofErr w:type="spellEnd"/>
      <w:r w:rsidRPr="00316177">
        <w:rPr>
          <w:color w:val="000000"/>
          <w:bdr w:val="none" w:sz="0" w:space="0" w:color="auto" w:frame="1"/>
        </w:rPr>
        <w:t>).</w:t>
      </w:r>
    </w:p>
    <w:p w14:paraId="107C952F" w14:textId="18A83FBE"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D3500F">
        <w:rPr>
          <w:color w:val="000000"/>
          <w:bdr w:val="none" w:sz="0" w:space="0" w:color="auto" w:frame="1"/>
        </w:rPr>
        <w:t>5.2</w:t>
      </w:r>
      <w:r w:rsidRPr="00316177">
        <w:rPr>
          <w:color w:val="000000"/>
          <w:bdr w:val="none" w:sz="0" w:space="0" w:color="auto" w:frame="1"/>
        </w:rPr>
        <w:t xml:space="preserve">.На підставі даних карти визначення індивідуальних потреб отримувача </w:t>
      </w:r>
      <w:proofErr w:type="spellStart"/>
      <w:r w:rsidRPr="00316177">
        <w:rPr>
          <w:color w:val="000000"/>
          <w:bdr w:val="none" w:sz="0" w:space="0" w:color="auto" w:frame="1"/>
        </w:rPr>
        <w:t>соціаль-</w:t>
      </w:r>
      <w:proofErr w:type="spellEnd"/>
    </w:p>
    <w:p w14:paraId="1673DA02" w14:textId="77777777" w:rsidR="00E628A1" w:rsidRPr="00316177" w:rsidRDefault="00E628A1" w:rsidP="00E628A1">
      <w:pPr>
        <w:pStyle w:val="a3"/>
        <w:shd w:val="clear" w:color="auto" w:fill="FFFFFF"/>
        <w:spacing w:before="0" w:beforeAutospacing="0" w:after="0" w:afterAutospacing="0"/>
        <w:jc w:val="both"/>
        <w:rPr>
          <w:color w:val="000000"/>
        </w:rPr>
      </w:pPr>
      <w:proofErr w:type="spellStart"/>
      <w:r w:rsidRPr="00316177">
        <w:rPr>
          <w:color w:val="000000"/>
          <w:bdr w:val="none" w:sz="0" w:space="0" w:color="auto" w:frame="1"/>
        </w:rPr>
        <w:t>ної</w:t>
      </w:r>
      <w:proofErr w:type="spellEnd"/>
      <w:r w:rsidRPr="00316177">
        <w:rPr>
          <w:color w:val="000000"/>
          <w:bdr w:val="none" w:sz="0" w:space="0" w:color="auto" w:frame="1"/>
        </w:rPr>
        <w:t xml:space="preserve"> послуги та медичного висновку складається індивідуальний план  надання</w:t>
      </w:r>
    </w:p>
    <w:p w14:paraId="757F3F76"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соціальної послуги, після чого між громадянином і центром укладається договір,</w:t>
      </w:r>
    </w:p>
    <w:p w14:paraId="2DB28FAC"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в якому зазначаються зміст та обсяги послуги, порядок оплати, обумовлюються</w:t>
      </w:r>
    </w:p>
    <w:p w14:paraId="363E926D"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періодичність,  строки надання соціальної послуги відділенням соціальної</w:t>
      </w:r>
    </w:p>
    <w:p w14:paraId="19842A61"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допомоги  вдома,  інші умови.</w:t>
      </w:r>
    </w:p>
    <w:p w14:paraId="7E5A895A" w14:textId="2BC5F5D1"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FF2F00">
        <w:rPr>
          <w:color w:val="000000"/>
          <w:bdr w:val="none" w:sz="0" w:space="0" w:color="auto" w:frame="1"/>
        </w:rPr>
        <w:t>5</w:t>
      </w:r>
      <w:r w:rsidR="00D3500F">
        <w:rPr>
          <w:color w:val="000000"/>
          <w:bdr w:val="none" w:sz="0" w:space="0" w:color="auto" w:frame="1"/>
        </w:rPr>
        <w:t>.3</w:t>
      </w:r>
      <w:r w:rsidRPr="00316177">
        <w:rPr>
          <w:color w:val="000000"/>
          <w:bdr w:val="none" w:sz="0" w:space="0" w:color="auto" w:frame="1"/>
        </w:rPr>
        <w:t xml:space="preserve">.Відділення соціальної допомоги вдома згідно з умовами договору, </w:t>
      </w:r>
      <w:proofErr w:type="spellStart"/>
      <w:r w:rsidRPr="00316177">
        <w:rPr>
          <w:color w:val="000000"/>
          <w:bdr w:val="none" w:sz="0" w:space="0" w:color="auto" w:frame="1"/>
        </w:rPr>
        <w:t>затвердже-</w:t>
      </w:r>
      <w:proofErr w:type="spellEnd"/>
    </w:p>
    <w:p w14:paraId="725431C9"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ним графіком роботи та індивідуальним планом надання соціальної послуги з</w:t>
      </w:r>
    </w:p>
    <w:p w14:paraId="2306E209"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догляду вдома надає соціальну послугу з догляду вдома постійно (ІІІ групи</w:t>
      </w:r>
    </w:p>
    <w:p w14:paraId="5A1A2A0A"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рухової активності – два рази на тиждень,І</w:t>
      </w:r>
      <w:r w:rsidRPr="00316177">
        <w:rPr>
          <w:color w:val="000000"/>
          <w:bdr w:val="none" w:sz="0" w:space="0" w:color="auto" w:frame="1"/>
          <w:lang w:val="en-US"/>
        </w:rPr>
        <w:t>V</w:t>
      </w:r>
      <w:r w:rsidRPr="00316177">
        <w:rPr>
          <w:color w:val="000000"/>
          <w:bdr w:val="none" w:sz="0" w:space="0" w:color="auto" w:frame="1"/>
        </w:rPr>
        <w:t>- три  рази,</w:t>
      </w:r>
      <w:r w:rsidRPr="00316177">
        <w:rPr>
          <w:color w:val="000000"/>
          <w:bdr w:val="none" w:sz="0" w:space="0" w:color="auto" w:frame="1"/>
          <w:lang w:val="en-US"/>
        </w:rPr>
        <w:t>V</w:t>
      </w:r>
      <w:r w:rsidRPr="00316177">
        <w:rPr>
          <w:color w:val="000000"/>
          <w:bdr w:val="none" w:sz="0" w:space="0" w:color="auto" w:frame="1"/>
        </w:rPr>
        <w:t>- п’ять разів),</w:t>
      </w:r>
    </w:p>
    <w:p w14:paraId="38CBB95E"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періодично (два рази на місяць), тимчасово (визначений у  договорі період),</w:t>
      </w:r>
    </w:p>
    <w:p w14:paraId="7A932F06"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організовує надання передбачених договором послуг, контролює їх якість,</w:t>
      </w:r>
    </w:p>
    <w:p w14:paraId="7B7FFE40"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визначає додаткові потреби, вживає заходів до їх задоволення.</w:t>
      </w:r>
    </w:p>
    <w:p w14:paraId="7849CDDD" w14:textId="0773A245"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D3500F">
        <w:rPr>
          <w:color w:val="000000"/>
          <w:bdr w:val="none" w:sz="0" w:space="0" w:color="auto" w:frame="1"/>
        </w:rPr>
        <w:t>5.4</w:t>
      </w:r>
      <w:r w:rsidRPr="00316177">
        <w:rPr>
          <w:color w:val="000000"/>
          <w:bdr w:val="none" w:sz="0" w:space="0" w:color="auto" w:frame="1"/>
        </w:rPr>
        <w:t>.На кожного громадянина, якого обслуговує відділення соціальної допомоги</w:t>
      </w:r>
    </w:p>
    <w:p w14:paraId="426B97CA"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вдома, ведеться особова справа, в якій міститься:</w:t>
      </w:r>
    </w:p>
    <w:p w14:paraId="34AAE7A4"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письмова заява громадянина;</w:t>
      </w:r>
    </w:p>
    <w:p w14:paraId="1B854E74"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медичний висновок про нездатність до самообслуговування, потребу в постійній сторонній допомозі та догляді в домашніх умовах;</w:t>
      </w:r>
    </w:p>
    <w:p w14:paraId="641F83BE"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карта визначення індивідуальних потреб отримувача соціальних  послуг;</w:t>
      </w:r>
    </w:p>
    <w:p w14:paraId="280DF46E" w14:textId="50A7FEC5"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 xml:space="preserve">один примірник договору, укладеного громадянином і </w:t>
      </w:r>
      <w:r w:rsidR="00BE5A10">
        <w:rPr>
          <w:color w:val="000000"/>
          <w:bdr w:val="none" w:sz="0" w:space="0" w:color="auto" w:frame="1"/>
        </w:rPr>
        <w:t>сектором</w:t>
      </w:r>
      <w:r w:rsidRPr="00316177">
        <w:rPr>
          <w:color w:val="000000"/>
          <w:bdr w:val="none" w:sz="0" w:space="0" w:color="auto" w:frame="1"/>
        </w:rPr>
        <w:t xml:space="preserve"> про надання соціальних послуг;</w:t>
      </w:r>
    </w:p>
    <w:p w14:paraId="3A66E2B9"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довідка про склад сім’ї або зареєстрованих у житловому приміщенні /будинку осіб;</w:t>
      </w:r>
    </w:p>
    <w:p w14:paraId="1814A6FB"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інформація з Державного реєстру прав, отримана посадовою особою структурного підрозділу з питань соціального захисту населення  виконавчого органу сільської ради шляхом безпосереднього доступу до цього Реєстру;</w:t>
      </w:r>
    </w:p>
    <w:p w14:paraId="6B56A181"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копія довідки про встановлення групи інвалідності (за наявності);</w:t>
      </w:r>
    </w:p>
    <w:p w14:paraId="757EC626" w14:textId="5350C390"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 xml:space="preserve">копія рішення (розпорядження) </w:t>
      </w:r>
      <w:proofErr w:type="spellStart"/>
      <w:r w:rsidR="00BE5A10">
        <w:rPr>
          <w:color w:val="000000"/>
          <w:bdr w:val="none" w:sz="0" w:space="0" w:color="auto" w:frame="1"/>
        </w:rPr>
        <w:t>Смолінської</w:t>
      </w:r>
      <w:proofErr w:type="spellEnd"/>
      <w:r w:rsidR="00BE5A10">
        <w:rPr>
          <w:color w:val="000000"/>
          <w:bdr w:val="none" w:sz="0" w:space="0" w:color="auto" w:frame="1"/>
        </w:rPr>
        <w:t xml:space="preserve"> селищної</w:t>
      </w:r>
      <w:r w:rsidRPr="00316177">
        <w:rPr>
          <w:color w:val="000000"/>
          <w:bdr w:val="none" w:sz="0" w:space="0" w:color="auto" w:frame="1"/>
        </w:rPr>
        <w:t xml:space="preserve"> ради або утвореної нею комісії, про звільнення від плати громадян похилого віку, осіб з інвалідністю (які досягли 18-річного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 (за наявності);</w:t>
      </w:r>
    </w:p>
    <w:p w14:paraId="1B849C6A"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копія наказу про здійснення (припинення) надання соціальних послуг;</w:t>
      </w:r>
    </w:p>
    <w:p w14:paraId="497144AE"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довідка про доходи за останні шість місяців, що передують місяцю звернення за встановленням диференційованої плати за надання соціальних послуг;</w:t>
      </w:r>
    </w:p>
    <w:p w14:paraId="1964AD91"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lastRenderedPageBreak/>
        <w:t>індивідуальний план надання соціальної послуги;</w:t>
      </w:r>
    </w:p>
    <w:p w14:paraId="46634BCC"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копія довідки про взяття на облік внутрішньо переміщених осіб (для внутрішньо переміщених осіб).</w:t>
      </w:r>
    </w:p>
    <w:p w14:paraId="6A5FACD2" w14:textId="55EAD95D"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BE5A10">
        <w:rPr>
          <w:color w:val="000000"/>
          <w:bdr w:val="none" w:sz="0" w:space="0" w:color="auto" w:frame="1"/>
        </w:rPr>
        <w:t>2.4</w:t>
      </w:r>
      <w:r w:rsidRPr="00316177">
        <w:rPr>
          <w:color w:val="000000"/>
          <w:bdr w:val="none" w:sz="0" w:space="0" w:color="auto" w:frame="1"/>
        </w:rPr>
        <w:t xml:space="preserve"> Соціальні робітники, які надають соціальні послуги, зобов’язані сумлінно</w:t>
      </w:r>
    </w:p>
    <w:p w14:paraId="7375DAB7"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ставитися до виконання своїх обов’язків, поважати гідність громадян, не</w:t>
      </w:r>
    </w:p>
    <w:p w14:paraId="0B5483F0"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допускати негуманних і дискримінаційних дій щодо громадян, яких вони</w:t>
      </w:r>
    </w:p>
    <w:p w14:paraId="44563F91"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обслуговують, зберігати в таємниці інформацію,отриману під час виконання своїх</w:t>
      </w:r>
    </w:p>
    <w:p w14:paraId="3BD16C0D"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службових обов’язків, а також інформацію, що може бути використана проти</w:t>
      </w:r>
    </w:p>
    <w:p w14:paraId="6C2B0869"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зазначених громадян.</w:t>
      </w:r>
    </w:p>
    <w:p w14:paraId="49EE8E3E" w14:textId="08BB7A52"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BE5A10">
        <w:rPr>
          <w:color w:val="000000"/>
          <w:bdr w:val="none" w:sz="0" w:space="0" w:color="auto" w:frame="1"/>
        </w:rPr>
        <w:t>3.4</w:t>
      </w:r>
      <w:r w:rsidRPr="00316177">
        <w:rPr>
          <w:color w:val="000000"/>
          <w:bdr w:val="none" w:sz="0" w:space="0" w:color="auto" w:frame="1"/>
        </w:rPr>
        <w:t>.Медичними протипоказаннями для надання соціальних послуг громадян є</w:t>
      </w:r>
    </w:p>
    <w:p w14:paraId="5FD3C227"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наявність у них інфекційних захворювань, залежності від </w:t>
      </w:r>
      <w:proofErr w:type="spellStart"/>
      <w:r w:rsidRPr="00316177">
        <w:rPr>
          <w:color w:val="000000"/>
          <w:bdr w:val="none" w:sz="0" w:space="0" w:color="auto" w:frame="1"/>
        </w:rPr>
        <w:t>психоактивних</w:t>
      </w:r>
      <w:proofErr w:type="spellEnd"/>
      <w:r w:rsidRPr="00316177">
        <w:rPr>
          <w:color w:val="000000"/>
          <w:bdr w:val="none" w:sz="0" w:space="0" w:color="auto" w:frame="1"/>
        </w:rPr>
        <w:t xml:space="preserve"> речовин,</w:t>
      </w:r>
    </w:p>
    <w:p w14:paraId="59CC4601"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алкоголю, психічних захворювань,що потребують перебування на спеціальному</w:t>
      </w:r>
    </w:p>
    <w:p w14:paraId="16CFBF66" w14:textId="77777777" w:rsidR="00BE5A10" w:rsidRDefault="00E628A1" w:rsidP="00BE5A10">
      <w:pPr>
        <w:pStyle w:val="a3"/>
        <w:shd w:val="clear" w:color="auto" w:fill="FFFFFF"/>
        <w:spacing w:before="0" w:beforeAutospacing="0" w:after="0" w:afterAutospacing="0"/>
        <w:jc w:val="both"/>
        <w:rPr>
          <w:color w:val="000000"/>
          <w:bdr w:val="none" w:sz="0" w:space="0" w:color="auto" w:frame="1"/>
        </w:rPr>
      </w:pPr>
      <w:r w:rsidRPr="00316177">
        <w:rPr>
          <w:color w:val="000000"/>
          <w:bdr w:val="none" w:sz="0" w:space="0" w:color="auto" w:frame="1"/>
        </w:rPr>
        <w:t>диспансерному обліку.</w:t>
      </w:r>
    </w:p>
    <w:p w14:paraId="6C901C80" w14:textId="110563BB" w:rsidR="00E628A1" w:rsidRPr="00316177" w:rsidRDefault="00BE5A10" w:rsidP="00BE5A10">
      <w:pPr>
        <w:pStyle w:val="a3"/>
        <w:shd w:val="clear" w:color="auto" w:fill="FFFFFF"/>
        <w:spacing w:before="0" w:beforeAutospacing="0" w:after="0" w:afterAutospacing="0"/>
        <w:jc w:val="both"/>
        <w:rPr>
          <w:color w:val="000000"/>
        </w:rPr>
      </w:pPr>
      <w:r>
        <w:rPr>
          <w:color w:val="000000"/>
          <w:bdr w:val="none" w:sz="0" w:space="0" w:color="auto" w:frame="1"/>
        </w:rPr>
        <w:t>4.4</w:t>
      </w:r>
      <w:r w:rsidR="00E628A1" w:rsidRPr="00316177">
        <w:rPr>
          <w:color w:val="000000"/>
          <w:bdr w:val="none" w:sz="0" w:space="0" w:color="auto" w:frame="1"/>
        </w:rPr>
        <w:t>У разі виявлення у громадянина зазначених протипоказань соціальні робітники зобов’язані надати йому інформацію про можливі шляхи отримання необхідного йому надання соціальних послуг в інших установах.</w:t>
      </w:r>
    </w:p>
    <w:p w14:paraId="6FA25DFF" w14:textId="2171A794"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BE5A10">
        <w:rPr>
          <w:color w:val="000000"/>
          <w:bdr w:val="none" w:sz="0" w:space="0" w:color="auto" w:frame="1"/>
        </w:rPr>
        <w:t>5.5</w:t>
      </w:r>
      <w:r w:rsidRPr="00316177">
        <w:rPr>
          <w:color w:val="000000"/>
          <w:bdr w:val="none" w:sz="0" w:space="0" w:color="auto" w:frame="1"/>
        </w:rPr>
        <w:t>.Надання соціальних послуг громадянам, які перебувають  на обслуговуванні</w:t>
      </w:r>
    </w:p>
    <w:p w14:paraId="42FCF772"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відділення соціальної допомоги вдома, припиняється за письмовим</w:t>
      </w:r>
    </w:p>
    <w:p w14:paraId="7DADBB55"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повідомленням громадян у разі:</w:t>
      </w:r>
    </w:p>
    <w:p w14:paraId="0CF8B3CD"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поліпшення стану здоров’я, виходу із складних життєвих обставин, в результаті чого громадянин втрачає потребу в наданні соціальних послуг;</w:t>
      </w:r>
    </w:p>
    <w:p w14:paraId="3C168621"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виявлення у громадянина, якого безоплатно обслуговує відділення соціальної допомоги вдома,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w:t>
      </w:r>
    </w:p>
    <w:p w14:paraId="472484D7"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інвалідів, інших закладах постійного проживання;</w:t>
      </w:r>
    </w:p>
    <w:p w14:paraId="5F0918AD"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зміни місця проживання/перебування (за межами адміністративно-територіальної одиниці, на яку поширюється повноваження територіального центру);</w:t>
      </w:r>
    </w:p>
    <w:p w14:paraId="7B048640"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надання громадянинові соціальних послуг фізичною особою, 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p>
    <w:p w14:paraId="779F4A8B"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p>
    <w:p w14:paraId="34FBBC18"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відмови отримувача соціальних послуг або його законного представника від отримання соціальних послуг;</w:t>
      </w:r>
    </w:p>
    <w:p w14:paraId="386BB977"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14:paraId="17B6CE6B"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грубого, принизливого ставлення громадянина до обслуговуючого персоналу, соціальних працівників, соціальних робітників та інших працівників територіального центру;</w:t>
      </w:r>
    </w:p>
    <w:p w14:paraId="5B199D96"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порушення громадського порядку(сварки,бійки тощо);</w:t>
      </w:r>
    </w:p>
    <w:p w14:paraId="00BF5E9C"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систематичного перебування в стані алкогольного, наркотичного сп’яніння;</w:t>
      </w:r>
    </w:p>
    <w:p w14:paraId="489D355A"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lastRenderedPageBreak/>
        <w:t>виявлення медичних протипоказань для соціального обслуговування (надання соціальних послуг) відділенням соціальної допомоги вдома;</w:t>
      </w:r>
    </w:p>
    <w:p w14:paraId="52149DC1"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призначається щомісячна компенсаційна виплата відповідно до законодавства, тощо);</w:t>
      </w:r>
    </w:p>
    <w:p w14:paraId="7BF4D52B"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у разі смерті громадянина.</w:t>
      </w:r>
    </w:p>
    <w:p w14:paraId="7AA2CD93" w14:textId="77777777"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12.У разі смерті громадянина надання соціальних послуг припиняється на підставі наказу та копії свідоцтва про смерть або довідки про смерть; робиться позначка в журналі  обліку та в особовій справі із зазначенням дати за підписом завідувача відділення.</w:t>
      </w:r>
    </w:p>
    <w:p w14:paraId="52B58373" w14:textId="77777777" w:rsidR="00E628A1" w:rsidRPr="00316177" w:rsidRDefault="00E628A1" w:rsidP="00E628A1">
      <w:pPr>
        <w:pStyle w:val="a3"/>
        <w:shd w:val="clear" w:color="auto" w:fill="FFFFFF"/>
        <w:spacing w:before="0" w:beforeAutospacing="0" w:after="200" w:afterAutospacing="0"/>
        <w:jc w:val="both"/>
        <w:rPr>
          <w:color w:val="000000"/>
        </w:rPr>
      </w:pPr>
      <w:r w:rsidRPr="00316177">
        <w:rPr>
          <w:color w:val="000000"/>
        </w:rPr>
        <w:t> </w:t>
      </w:r>
    </w:p>
    <w:p w14:paraId="1880C725" w14:textId="77777777" w:rsidR="00E628A1" w:rsidRPr="00316177" w:rsidRDefault="00E628A1" w:rsidP="00E628A1">
      <w:pPr>
        <w:pStyle w:val="a3"/>
        <w:shd w:val="clear" w:color="auto" w:fill="FFFFFF"/>
        <w:spacing w:before="0" w:beforeAutospacing="0" w:after="200" w:afterAutospacing="0"/>
        <w:jc w:val="both"/>
        <w:rPr>
          <w:color w:val="000000"/>
        </w:rPr>
      </w:pPr>
      <w:r w:rsidRPr="00316177">
        <w:rPr>
          <w:color w:val="000000"/>
        </w:rPr>
        <w:t> </w:t>
      </w:r>
    </w:p>
    <w:p w14:paraId="49090323" w14:textId="77777777" w:rsidR="00872F6D" w:rsidRDefault="00872F6D"/>
    <w:sectPr w:rsidR="00872F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BA0"/>
    <w:multiLevelType w:val="multilevel"/>
    <w:tmpl w:val="795093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nsid w:val="25B24F15"/>
    <w:multiLevelType w:val="multilevel"/>
    <w:tmpl w:val="5F2457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nsid w:val="2CD1071C"/>
    <w:multiLevelType w:val="multilevel"/>
    <w:tmpl w:val="C6FC3D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nsid w:val="2F1502DD"/>
    <w:multiLevelType w:val="multilevel"/>
    <w:tmpl w:val="F7145F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360927BF"/>
    <w:multiLevelType w:val="multilevel"/>
    <w:tmpl w:val="0B4CA8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nsid w:val="68AE1C9B"/>
    <w:multiLevelType w:val="multilevel"/>
    <w:tmpl w:val="42C046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8A1"/>
    <w:rsid w:val="0016628F"/>
    <w:rsid w:val="00185A60"/>
    <w:rsid w:val="00206563"/>
    <w:rsid w:val="00271B20"/>
    <w:rsid w:val="00316177"/>
    <w:rsid w:val="0037270D"/>
    <w:rsid w:val="003E1055"/>
    <w:rsid w:val="00437C24"/>
    <w:rsid w:val="00480018"/>
    <w:rsid w:val="00494E86"/>
    <w:rsid w:val="004A126B"/>
    <w:rsid w:val="004A38C1"/>
    <w:rsid w:val="004A58C1"/>
    <w:rsid w:val="007F1E43"/>
    <w:rsid w:val="00833D08"/>
    <w:rsid w:val="00872F6D"/>
    <w:rsid w:val="008E230E"/>
    <w:rsid w:val="00960935"/>
    <w:rsid w:val="00B1788C"/>
    <w:rsid w:val="00BE5A10"/>
    <w:rsid w:val="00C203C2"/>
    <w:rsid w:val="00C252C5"/>
    <w:rsid w:val="00D3500F"/>
    <w:rsid w:val="00E628A1"/>
    <w:rsid w:val="00E636C6"/>
    <w:rsid w:val="00F62259"/>
    <w:rsid w:val="00F90A79"/>
    <w:rsid w:val="00FF2F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1"/>
    <w:basedOn w:val="a"/>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1"/>
    <w:basedOn w:val="a"/>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42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2955</Words>
  <Characters>16850</Characters>
  <Application>Microsoft Office Word</Application>
  <DocSecurity>0</DocSecurity>
  <Lines>140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Смолино Рада</dc:creator>
  <cp:keywords/>
  <dc:description/>
  <cp:lastModifiedBy>Admin</cp:lastModifiedBy>
  <cp:revision>8</cp:revision>
  <dcterms:created xsi:type="dcterms:W3CDTF">2022-05-02T11:13:00Z</dcterms:created>
  <dcterms:modified xsi:type="dcterms:W3CDTF">2022-05-04T07:26:00Z</dcterms:modified>
</cp:coreProperties>
</file>