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7ED" w:rsidRDefault="001F27ED" w:rsidP="001F27ED">
      <w:pPr>
        <w:rPr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 xml:space="preserve">      </w:t>
      </w:r>
      <w:r>
        <w:rPr>
          <w:lang w:val="uk-UA"/>
        </w:rPr>
        <w:t xml:space="preserve">                                                                 </w:t>
      </w:r>
      <w:r>
        <w:rPr>
          <w:noProof/>
        </w:rPr>
        <w:drawing>
          <wp:inline distT="0" distB="0" distL="0" distR="0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7ED" w:rsidRDefault="001F27ED" w:rsidP="001F27ED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1F27ED" w:rsidRDefault="001F27ED" w:rsidP="001F27ED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1F27ED" w:rsidRDefault="00855ED1" w:rsidP="001F27ED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Дев</w:t>
      </w:r>
      <w:r w:rsidRPr="00855ED1">
        <w:rPr>
          <w:b/>
          <w:lang w:val="uk-UA"/>
        </w:rPr>
        <w:t>’ятнадцята</w:t>
      </w:r>
      <w:r w:rsidR="001F27ED">
        <w:rPr>
          <w:b/>
          <w:lang w:val="uk-UA"/>
        </w:rPr>
        <w:t xml:space="preserve">  сесія восьмого скликання </w:t>
      </w:r>
    </w:p>
    <w:p w:rsidR="001F27ED" w:rsidRDefault="001F27ED" w:rsidP="001F27ED">
      <w:pPr>
        <w:spacing w:line="480" w:lineRule="auto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</w:t>
      </w: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1F27ED" w:rsidRDefault="001F27ED" w:rsidP="001F27ED">
      <w:pPr>
        <w:jc w:val="center"/>
        <w:rPr>
          <w:b/>
          <w:lang w:val="uk-UA"/>
        </w:rPr>
      </w:pPr>
    </w:p>
    <w:p w:rsidR="001F27ED" w:rsidRDefault="00855ED1" w:rsidP="001F27ED">
      <w:pPr>
        <w:rPr>
          <w:b/>
          <w:lang w:val="uk-UA"/>
        </w:rPr>
      </w:pPr>
      <w:r>
        <w:rPr>
          <w:b/>
          <w:lang w:val="uk-UA"/>
        </w:rPr>
        <w:t>11</w:t>
      </w:r>
      <w:bookmarkStart w:id="0" w:name="_GoBack"/>
      <w:bookmarkEnd w:id="0"/>
      <w:r w:rsidR="00E205E1">
        <w:rPr>
          <w:b/>
          <w:lang w:val="uk-UA"/>
        </w:rPr>
        <w:t xml:space="preserve"> жовтня </w:t>
      </w:r>
      <w:r w:rsidR="001F27ED">
        <w:rPr>
          <w:b/>
          <w:lang w:val="uk-UA"/>
        </w:rPr>
        <w:t xml:space="preserve"> 2022 року</w:t>
      </w:r>
      <w:r w:rsidR="001F27ED">
        <w:rPr>
          <w:b/>
          <w:lang w:val="uk-UA"/>
        </w:rPr>
        <w:tab/>
      </w:r>
      <w:r w:rsidR="001F27ED">
        <w:rPr>
          <w:b/>
          <w:lang w:val="uk-UA"/>
        </w:rPr>
        <w:tab/>
      </w:r>
      <w:r w:rsidR="001F27ED">
        <w:rPr>
          <w:b/>
          <w:lang w:val="uk-UA"/>
        </w:rPr>
        <w:tab/>
      </w:r>
      <w:r w:rsidR="001F27ED">
        <w:rPr>
          <w:b/>
          <w:lang w:val="uk-UA"/>
        </w:rPr>
        <w:tab/>
      </w:r>
      <w:r w:rsidR="001F27ED">
        <w:rPr>
          <w:b/>
          <w:lang w:val="uk-UA"/>
        </w:rPr>
        <w:tab/>
      </w:r>
      <w:r w:rsidR="001F27ED">
        <w:rPr>
          <w:b/>
          <w:lang w:val="uk-UA"/>
        </w:rPr>
        <w:tab/>
      </w:r>
      <w:r w:rsidR="001F27ED">
        <w:rPr>
          <w:b/>
          <w:lang w:val="uk-UA"/>
        </w:rPr>
        <w:tab/>
        <w:t xml:space="preserve">            № </w:t>
      </w:r>
    </w:p>
    <w:p w:rsidR="001F27ED" w:rsidRDefault="001F27ED" w:rsidP="001F27ED">
      <w:pPr>
        <w:rPr>
          <w:b/>
          <w:lang w:val="uk-UA"/>
        </w:rPr>
      </w:pPr>
    </w:p>
    <w:p w:rsidR="001F27ED" w:rsidRDefault="001F27ED" w:rsidP="001F27ED">
      <w:pPr>
        <w:rPr>
          <w:b/>
          <w:lang w:val="uk-UA"/>
        </w:rPr>
      </w:pPr>
    </w:p>
    <w:p w:rsidR="001F27ED" w:rsidRDefault="001F27ED" w:rsidP="001F27ED">
      <w:pPr>
        <w:rPr>
          <w:b/>
          <w:lang w:val="uk-UA"/>
        </w:rPr>
      </w:pPr>
      <w:r>
        <w:rPr>
          <w:b/>
          <w:lang w:val="uk-UA"/>
        </w:rPr>
        <w:t xml:space="preserve">Про затвердження проекту землеустрою </w:t>
      </w:r>
    </w:p>
    <w:p w:rsidR="001F27ED" w:rsidRDefault="001F27ED" w:rsidP="001F27ED">
      <w:pPr>
        <w:rPr>
          <w:b/>
          <w:lang w:val="uk-UA"/>
        </w:rPr>
      </w:pPr>
      <w:r>
        <w:rPr>
          <w:b/>
          <w:lang w:val="uk-UA"/>
        </w:rPr>
        <w:t xml:space="preserve">щодо відведення земельної ділянки </w:t>
      </w:r>
    </w:p>
    <w:p w:rsidR="001F27ED" w:rsidRDefault="001F27ED" w:rsidP="001F27ED">
      <w:pPr>
        <w:rPr>
          <w:b/>
          <w:lang w:val="uk-UA"/>
        </w:rPr>
      </w:pPr>
      <w:r>
        <w:rPr>
          <w:b/>
          <w:lang w:val="uk-UA"/>
        </w:rPr>
        <w:t xml:space="preserve">в оренду </w:t>
      </w:r>
      <w:proofErr w:type="spellStart"/>
      <w:r>
        <w:rPr>
          <w:b/>
          <w:lang w:val="uk-UA"/>
        </w:rPr>
        <w:t>ПрАТ</w:t>
      </w:r>
      <w:proofErr w:type="spellEnd"/>
      <w:r>
        <w:rPr>
          <w:b/>
          <w:lang w:val="uk-UA"/>
        </w:rPr>
        <w:t xml:space="preserve"> «ПОЛТАВСЬКЕ ХПП»</w:t>
      </w:r>
    </w:p>
    <w:p w:rsidR="001F27ED" w:rsidRDefault="001F27ED" w:rsidP="001F27ED">
      <w:pPr>
        <w:rPr>
          <w:b/>
          <w:lang w:val="uk-UA"/>
        </w:rPr>
      </w:pPr>
    </w:p>
    <w:p w:rsidR="001F27ED" w:rsidRDefault="001F27ED" w:rsidP="001F27ED">
      <w:pPr>
        <w:rPr>
          <w:lang w:val="uk-UA"/>
        </w:rPr>
      </w:pPr>
    </w:p>
    <w:p w:rsidR="001F27ED" w:rsidRDefault="001F27ED" w:rsidP="001F27ED">
      <w:pPr>
        <w:rPr>
          <w:lang w:val="uk-UA"/>
        </w:rPr>
      </w:pPr>
      <w:r>
        <w:rPr>
          <w:lang w:val="uk-UA"/>
        </w:rPr>
        <w:t xml:space="preserve">       Розглянувши заяву приватного акціонерного товариства «</w:t>
      </w:r>
      <w:proofErr w:type="spellStart"/>
      <w:r>
        <w:rPr>
          <w:lang w:val="uk-UA"/>
        </w:rPr>
        <w:t>Кіровоградобленерго</w:t>
      </w:r>
      <w:proofErr w:type="spellEnd"/>
      <w:r>
        <w:rPr>
          <w:lang w:val="uk-UA"/>
        </w:rPr>
        <w:t>» від 06.09.2022 р.№ 17-02/60 та проект землеустрою щодо відведення земельної ділянки в оренду, керуючись ст.. 7,13,14, розділом 11 Конституції України, п.34 ст.26,ст. 50 Закону України «Про місцеве врядування в Україні», ст.. 12,124,186-1,198 Земельного кодексу України, ст.. 20 Закону України «Про землеустрій», Постановою Кабінету Міністрів України від 17.10.2012 року № 51 «Про затвердження порядку ведення державного зем</w:t>
      </w:r>
      <w:r w:rsidR="00F06C5A">
        <w:rPr>
          <w:lang w:val="uk-UA"/>
        </w:rPr>
        <w:t xml:space="preserve">ельного кадастру» селищна рада </w:t>
      </w:r>
    </w:p>
    <w:p w:rsidR="001F27ED" w:rsidRDefault="001F27ED" w:rsidP="001F27ED">
      <w:pPr>
        <w:rPr>
          <w:lang w:val="uk-UA"/>
        </w:rPr>
      </w:pPr>
    </w:p>
    <w:p w:rsidR="001F27ED" w:rsidRDefault="001F27ED" w:rsidP="001F27ED">
      <w:pPr>
        <w:rPr>
          <w:b/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>В И Р ІШ И Л А:</w:t>
      </w:r>
    </w:p>
    <w:p w:rsidR="001F27ED" w:rsidRDefault="001F27ED" w:rsidP="001F27ED">
      <w:pPr>
        <w:rPr>
          <w:lang w:val="uk-UA"/>
        </w:rPr>
      </w:pPr>
    </w:p>
    <w:p w:rsidR="001F27ED" w:rsidRDefault="001F27ED" w:rsidP="001F27ED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Затвердити проект землеустрою щодо відведення земельної  ділянки</w:t>
      </w:r>
    </w:p>
    <w:p w:rsidR="006538C5" w:rsidRDefault="00C352F6" w:rsidP="00C352F6">
      <w:pPr>
        <w:rPr>
          <w:lang w:val="uk-UA"/>
        </w:rPr>
      </w:pPr>
      <w:proofErr w:type="spellStart"/>
      <w:r>
        <w:rPr>
          <w:lang w:val="uk-UA"/>
        </w:rPr>
        <w:t>ПрАТ</w:t>
      </w:r>
      <w:r w:rsidR="001F27ED" w:rsidRPr="001F27ED">
        <w:rPr>
          <w:lang w:val="uk-UA"/>
        </w:rPr>
        <w:t>«ПОЛТАВСЬКЕ</w:t>
      </w:r>
      <w:proofErr w:type="spellEnd"/>
      <w:r w:rsidR="001F27ED" w:rsidRPr="001F27ED">
        <w:rPr>
          <w:lang w:val="uk-UA"/>
        </w:rPr>
        <w:t xml:space="preserve"> ХПП» загальною площею</w:t>
      </w:r>
      <w:r>
        <w:rPr>
          <w:lang w:val="uk-UA"/>
        </w:rPr>
        <w:t xml:space="preserve"> </w:t>
      </w:r>
      <w:r w:rsidR="001F27ED" w:rsidRPr="001F27ED">
        <w:rPr>
          <w:lang w:val="uk-UA"/>
        </w:rPr>
        <w:t>0,0034 га,</w:t>
      </w:r>
      <w:r w:rsidR="006538C5">
        <w:rPr>
          <w:lang w:val="uk-UA"/>
        </w:rPr>
        <w:t xml:space="preserve"> </w:t>
      </w:r>
      <w:r w:rsidR="001F27ED">
        <w:rPr>
          <w:lang w:val="uk-UA"/>
        </w:rPr>
        <w:t xml:space="preserve"> </w:t>
      </w:r>
      <w:r w:rsidR="001F27ED" w:rsidRPr="001F27ED">
        <w:rPr>
          <w:lang w:val="uk-UA"/>
        </w:rPr>
        <w:t xml:space="preserve">в оренду строком на </w:t>
      </w:r>
      <w:r w:rsidR="001F27ED" w:rsidRPr="001F27ED">
        <w:rPr>
          <w:u w:val="single"/>
          <w:lang w:val="uk-UA"/>
        </w:rPr>
        <w:t>49</w:t>
      </w:r>
      <w:r w:rsidR="001F27ED" w:rsidRPr="001F27ED">
        <w:rPr>
          <w:lang w:val="uk-UA"/>
        </w:rPr>
        <w:t xml:space="preserve"> (сорок дев’ять)років для </w:t>
      </w:r>
      <w:r w:rsidR="001F27ED">
        <w:rPr>
          <w:lang w:val="uk-UA"/>
        </w:rPr>
        <w:t xml:space="preserve">розміщення та експлуатації основних, </w:t>
      </w:r>
      <w:r w:rsidR="006538C5">
        <w:rPr>
          <w:lang w:val="uk-UA"/>
        </w:rPr>
        <w:t>підсобних і допоміжних будівель та споруд технічної інфраструктури (виробництва та розподілення  газу, постачання пари та гарячої води, збирання, очищення та розподілення води) (згідно КВЦПЗ 11.04).</w:t>
      </w:r>
      <w:r w:rsidR="006538C5" w:rsidRPr="006538C5">
        <w:rPr>
          <w:lang w:val="uk-UA"/>
        </w:rPr>
        <w:t xml:space="preserve"> </w:t>
      </w:r>
      <w:r w:rsidR="006538C5">
        <w:rPr>
          <w:lang w:val="uk-UA"/>
        </w:rPr>
        <w:t xml:space="preserve">що розташована на території </w:t>
      </w:r>
      <w:proofErr w:type="spellStart"/>
      <w:r w:rsidR="006538C5">
        <w:rPr>
          <w:lang w:val="uk-UA"/>
        </w:rPr>
        <w:t>Смолінської</w:t>
      </w:r>
      <w:proofErr w:type="spellEnd"/>
      <w:r w:rsidR="006538C5">
        <w:rPr>
          <w:lang w:val="uk-UA"/>
        </w:rPr>
        <w:t xml:space="preserve"> селищної ради </w:t>
      </w:r>
      <w:r w:rsidR="006538C5" w:rsidRPr="001F27ED">
        <w:rPr>
          <w:lang w:val="uk-UA"/>
        </w:rPr>
        <w:t xml:space="preserve"> за адресою: Кіровоградська область, </w:t>
      </w:r>
      <w:proofErr w:type="spellStart"/>
      <w:r w:rsidR="006538C5" w:rsidRPr="001F27ED">
        <w:rPr>
          <w:lang w:val="uk-UA"/>
        </w:rPr>
        <w:t>Новоук</w:t>
      </w:r>
      <w:r w:rsidR="006538C5">
        <w:rPr>
          <w:lang w:val="uk-UA"/>
        </w:rPr>
        <w:t>раїнський</w:t>
      </w:r>
      <w:proofErr w:type="spellEnd"/>
      <w:r w:rsidR="006538C5">
        <w:rPr>
          <w:lang w:val="uk-UA"/>
        </w:rPr>
        <w:t xml:space="preserve"> район, с. Березівка, провулок Центральний</w:t>
      </w:r>
      <w:r w:rsidR="006538C5" w:rsidRPr="001F27ED">
        <w:rPr>
          <w:lang w:val="uk-UA"/>
        </w:rPr>
        <w:t xml:space="preserve">  </w:t>
      </w:r>
    </w:p>
    <w:p w:rsidR="001F27ED" w:rsidRPr="001F27ED" w:rsidRDefault="006538C5" w:rsidP="00C352F6">
      <w:pPr>
        <w:rPr>
          <w:lang w:val="uk-UA"/>
        </w:rPr>
      </w:pPr>
      <w:r>
        <w:rPr>
          <w:lang w:val="uk-UA"/>
        </w:rPr>
        <w:t>Кадастровий номер 3523180900:02:001:0096.</w:t>
      </w:r>
    </w:p>
    <w:p w:rsidR="006538C5" w:rsidRDefault="00C352F6" w:rsidP="00C352F6">
      <w:pPr>
        <w:ind w:firstLine="547"/>
        <w:rPr>
          <w:lang w:val="uk-UA"/>
        </w:rPr>
      </w:pPr>
      <w:r>
        <w:rPr>
          <w:lang w:val="uk-UA"/>
        </w:rPr>
        <w:t xml:space="preserve">  </w:t>
      </w:r>
      <w:r w:rsidRPr="00C352F6">
        <w:rPr>
          <w:b/>
          <w:lang w:val="uk-UA"/>
        </w:rPr>
        <w:t>2.</w:t>
      </w:r>
      <w:r w:rsidRPr="00C352F6">
        <w:rPr>
          <w:lang w:val="uk-UA"/>
        </w:rPr>
        <w:t xml:space="preserve"> </w:t>
      </w:r>
      <w:r w:rsidR="001F27ED" w:rsidRPr="00C352F6">
        <w:rPr>
          <w:lang w:val="uk-UA"/>
        </w:rPr>
        <w:t xml:space="preserve">   Надати</w:t>
      </w:r>
      <w:r w:rsidR="006538C5" w:rsidRPr="00C352F6">
        <w:rPr>
          <w:lang w:val="uk-UA"/>
        </w:rPr>
        <w:t xml:space="preserve"> </w:t>
      </w:r>
      <w:proofErr w:type="spellStart"/>
      <w:r>
        <w:rPr>
          <w:lang w:val="uk-UA"/>
        </w:rPr>
        <w:t>ПрАТ</w:t>
      </w:r>
      <w:proofErr w:type="spellEnd"/>
      <w:r w:rsidR="006538C5" w:rsidRPr="00C352F6">
        <w:rPr>
          <w:lang w:val="uk-UA"/>
        </w:rPr>
        <w:t xml:space="preserve"> «ПОЛТАВСЬКЕ ХПП» </w:t>
      </w:r>
      <w:r>
        <w:rPr>
          <w:lang w:val="uk-UA"/>
        </w:rPr>
        <w:t xml:space="preserve">в </w:t>
      </w:r>
      <w:r w:rsidRPr="00C352F6">
        <w:rPr>
          <w:lang w:val="uk-UA"/>
        </w:rPr>
        <w:t xml:space="preserve">оренду </w:t>
      </w:r>
      <w:r w:rsidR="006538C5" w:rsidRPr="00C352F6">
        <w:rPr>
          <w:lang w:val="uk-UA"/>
        </w:rPr>
        <w:t xml:space="preserve">строком на </w:t>
      </w:r>
      <w:r w:rsidR="006538C5" w:rsidRPr="00C352F6">
        <w:rPr>
          <w:u w:val="single"/>
          <w:lang w:val="uk-UA"/>
        </w:rPr>
        <w:t>49</w:t>
      </w:r>
      <w:r w:rsidR="006538C5" w:rsidRPr="00C352F6">
        <w:rPr>
          <w:lang w:val="uk-UA"/>
        </w:rPr>
        <w:t xml:space="preserve"> (сорок дев’ять)років,  загальною площею</w:t>
      </w:r>
      <w:r>
        <w:rPr>
          <w:lang w:val="uk-UA"/>
        </w:rPr>
        <w:t xml:space="preserve"> </w:t>
      </w:r>
      <w:r w:rsidR="006538C5" w:rsidRPr="001F27ED">
        <w:rPr>
          <w:lang w:val="uk-UA"/>
        </w:rPr>
        <w:t>0,0034 га,</w:t>
      </w:r>
      <w:r w:rsidR="006538C5">
        <w:rPr>
          <w:lang w:val="uk-UA"/>
        </w:rPr>
        <w:t xml:space="preserve">  </w:t>
      </w:r>
      <w:r w:rsidR="006538C5" w:rsidRPr="001F27ED">
        <w:rPr>
          <w:lang w:val="uk-UA"/>
        </w:rPr>
        <w:t xml:space="preserve">для </w:t>
      </w:r>
      <w:r w:rsidR="006538C5">
        <w:rPr>
          <w:lang w:val="uk-UA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розподілення  газу, постачання пари та гарячої води, збирання, очищення та розподілення води) (згідно КВЦПЗ 11.04).</w:t>
      </w:r>
      <w:r w:rsidR="006538C5" w:rsidRPr="006538C5">
        <w:rPr>
          <w:lang w:val="uk-UA"/>
        </w:rPr>
        <w:t xml:space="preserve"> </w:t>
      </w:r>
      <w:r w:rsidR="006538C5">
        <w:rPr>
          <w:lang w:val="uk-UA"/>
        </w:rPr>
        <w:t xml:space="preserve">що розташована на території </w:t>
      </w:r>
      <w:proofErr w:type="spellStart"/>
      <w:r w:rsidR="006538C5">
        <w:rPr>
          <w:lang w:val="uk-UA"/>
        </w:rPr>
        <w:t>Смолінської</w:t>
      </w:r>
      <w:proofErr w:type="spellEnd"/>
      <w:r w:rsidR="006538C5">
        <w:rPr>
          <w:lang w:val="uk-UA"/>
        </w:rPr>
        <w:t xml:space="preserve"> селищної ради </w:t>
      </w:r>
      <w:r w:rsidR="006538C5" w:rsidRPr="001F27ED">
        <w:rPr>
          <w:lang w:val="uk-UA"/>
        </w:rPr>
        <w:t xml:space="preserve"> за адресою: Кіровоградська область, </w:t>
      </w:r>
      <w:proofErr w:type="spellStart"/>
      <w:r w:rsidR="006538C5" w:rsidRPr="001F27ED">
        <w:rPr>
          <w:lang w:val="uk-UA"/>
        </w:rPr>
        <w:t>Новоук</w:t>
      </w:r>
      <w:r w:rsidR="006538C5">
        <w:rPr>
          <w:lang w:val="uk-UA"/>
        </w:rPr>
        <w:t>раїнський</w:t>
      </w:r>
      <w:proofErr w:type="spellEnd"/>
      <w:r w:rsidR="006538C5">
        <w:rPr>
          <w:lang w:val="uk-UA"/>
        </w:rPr>
        <w:t xml:space="preserve"> район, с. Березівка, провулок Центральний</w:t>
      </w:r>
      <w:r w:rsidR="006538C5" w:rsidRPr="001F27ED">
        <w:rPr>
          <w:lang w:val="uk-UA"/>
        </w:rPr>
        <w:t xml:space="preserve">  </w:t>
      </w:r>
    </w:p>
    <w:p w:rsidR="001F27ED" w:rsidRDefault="006538C5" w:rsidP="00C352F6">
      <w:pPr>
        <w:rPr>
          <w:lang w:val="uk-UA"/>
        </w:rPr>
      </w:pPr>
      <w:r>
        <w:rPr>
          <w:lang w:val="uk-UA"/>
        </w:rPr>
        <w:t>Кадастровий номер 3523180900:02:001:0096</w:t>
      </w:r>
      <w:r w:rsidR="001F27ED">
        <w:rPr>
          <w:lang w:val="uk-UA"/>
        </w:rPr>
        <w:t xml:space="preserve"> </w:t>
      </w:r>
      <w:r>
        <w:rPr>
          <w:lang w:val="uk-UA"/>
        </w:rPr>
        <w:t xml:space="preserve"> </w:t>
      </w:r>
    </w:p>
    <w:p w:rsidR="001F27ED" w:rsidRDefault="001F27ED" w:rsidP="00C352F6">
      <w:pPr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>3</w:t>
      </w:r>
      <w:r>
        <w:rPr>
          <w:lang w:val="uk-UA"/>
        </w:rPr>
        <w:t>.    Встановити розмір орендної плати на рівні 1</w:t>
      </w:r>
      <w:r w:rsidR="00C352F6">
        <w:rPr>
          <w:lang w:val="uk-UA"/>
        </w:rPr>
        <w:t>2 % нормативної грошової оцінки земельної  ділянки</w:t>
      </w:r>
      <w:r>
        <w:rPr>
          <w:lang w:val="uk-UA"/>
        </w:rPr>
        <w:t xml:space="preserve">. </w:t>
      </w:r>
    </w:p>
    <w:p w:rsidR="001F27ED" w:rsidRDefault="001F27ED" w:rsidP="001F27ED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Доручити </w:t>
      </w:r>
      <w:proofErr w:type="spellStart"/>
      <w:r>
        <w:rPr>
          <w:lang w:val="uk-UA"/>
        </w:rPr>
        <w:t>Смолінському</w:t>
      </w:r>
      <w:proofErr w:type="spellEnd"/>
      <w:r>
        <w:rPr>
          <w:lang w:val="uk-UA"/>
        </w:rPr>
        <w:t xml:space="preserve"> селищному голові Мазурі Миколі Миколайовичу       </w:t>
      </w:r>
    </w:p>
    <w:p w:rsidR="001F27ED" w:rsidRDefault="001F27ED" w:rsidP="001F27ED">
      <w:pPr>
        <w:rPr>
          <w:lang w:val="uk-UA"/>
        </w:rPr>
      </w:pPr>
      <w:r>
        <w:rPr>
          <w:lang w:val="uk-UA"/>
        </w:rPr>
        <w:t xml:space="preserve"> укл</w:t>
      </w:r>
      <w:r w:rsidR="006538C5">
        <w:rPr>
          <w:lang w:val="uk-UA"/>
        </w:rPr>
        <w:t>асти договір оренди  на земельну ділянку</w:t>
      </w:r>
      <w:r>
        <w:rPr>
          <w:lang w:val="uk-UA"/>
        </w:rPr>
        <w:t>.</w:t>
      </w:r>
    </w:p>
    <w:p w:rsidR="001F27ED" w:rsidRDefault="001F27ED" w:rsidP="001F27ED">
      <w:pPr>
        <w:pStyle w:val="a3"/>
        <w:numPr>
          <w:ilvl w:val="0"/>
          <w:numId w:val="1"/>
        </w:numPr>
        <w:ind w:left="142" w:firstLine="323"/>
        <w:jc w:val="both"/>
        <w:rPr>
          <w:lang w:val="uk-UA"/>
        </w:rPr>
      </w:pPr>
      <w:r>
        <w:rPr>
          <w:lang w:val="uk-UA"/>
        </w:rPr>
        <w:t>Орендареві звернутись до Державного кадастрового реєстратора для здійснення державної реєстрації  пр</w:t>
      </w:r>
      <w:r w:rsidR="006538C5">
        <w:rPr>
          <w:lang w:val="uk-UA"/>
        </w:rPr>
        <w:t>ав оренди  на земельну ділянку</w:t>
      </w:r>
      <w:r>
        <w:rPr>
          <w:lang w:val="uk-UA"/>
        </w:rPr>
        <w:t>.</w:t>
      </w:r>
    </w:p>
    <w:p w:rsidR="001F27ED" w:rsidRDefault="001F27ED" w:rsidP="001F27ED">
      <w:pPr>
        <w:pStyle w:val="a3"/>
        <w:numPr>
          <w:ilvl w:val="0"/>
          <w:numId w:val="1"/>
        </w:numPr>
        <w:ind w:left="142" w:firstLine="284"/>
        <w:jc w:val="both"/>
        <w:rPr>
          <w:lang w:val="uk-UA"/>
        </w:rPr>
      </w:pPr>
      <w:r>
        <w:rPr>
          <w:b/>
          <w:lang w:val="uk-UA"/>
        </w:rPr>
        <w:t xml:space="preserve"> </w:t>
      </w:r>
      <w:r>
        <w:rPr>
          <w:lang w:val="uk-UA"/>
        </w:rPr>
        <w:t xml:space="preserve">Контроль за виконанням даного рішення покласти на комісію з питань землекористування, архітектури, будівництва та екології  житлово-комунального </w:t>
      </w:r>
    </w:p>
    <w:p w:rsidR="001F27ED" w:rsidRDefault="001F27ED" w:rsidP="001F27ED">
      <w:pPr>
        <w:jc w:val="both"/>
        <w:rPr>
          <w:lang w:val="uk-UA"/>
        </w:rPr>
      </w:pPr>
      <w:r>
        <w:rPr>
          <w:lang w:val="uk-UA"/>
        </w:rPr>
        <w:t xml:space="preserve"> господарства, промисловості, підприємництва, транспорту, зв’язку та сфери послуг.</w:t>
      </w:r>
    </w:p>
    <w:p w:rsidR="001F27ED" w:rsidRDefault="001F27ED" w:rsidP="001F27ED">
      <w:pPr>
        <w:pStyle w:val="a3"/>
        <w:ind w:left="786"/>
        <w:jc w:val="both"/>
        <w:rPr>
          <w:lang w:val="uk-UA"/>
        </w:rPr>
      </w:pPr>
    </w:p>
    <w:p w:rsidR="00C352F6" w:rsidRDefault="001F27ED" w:rsidP="001F27ED">
      <w:pPr>
        <w:jc w:val="both"/>
        <w:rPr>
          <w:lang w:val="uk-UA"/>
        </w:rPr>
      </w:pPr>
      <w:r>
        <w:rPr>
          <w:lang w:val="uk-UA"/>
        </w:rPr>
        <w:t xml:space="preserve">  </w:t>
      </w:r>
    </w:p>
    <w:p w:rsidR="001F27ED" w:rsidRDefault="001F27ED" w:rsidP="001F27ED">
      <w:pPr>
        <w:jc w:val="both"/>
        <w:rPr>
          <w:lang w:val="uk-UA"/>
        </w:rPr>
      </w:pPr>
      <w:r>
        <w:rPr>
          <w:lang w:val="uk-UA"/>
        </w:rPr>
        <w:t xml:space="preserve">  Селищний  голова                                                                     Микола МАЗУРА</w:t>
      </w:r>
    </w:p>
    <w:p w:rsidR="00475EAB" w:rsidRDefault="00475EAB"/>
    <w:sectPr w:rsidR="00475EAB" w:rsidSect="00C352F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64704"/>
    <w:multiLevelType w:val="hybridMultilevel"/>
    <w:tmpl w:val="E7565972"/>
    <w:lvl w:ilvl="0" w:tplc="D936880A">
      <w:start w:val="4"/>
      <w:numFmt w:val="decimal"/>
      <w:lvlText w:val="%1."/>
      <w:lvlJc w:val="left"/>
      <w:pPr>
        <w:ind w:left="82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36655"/>
    <w:multiLevelType w:val="hybridMultilevel"/>
    <w:tmpl w:val="3CA620CE"/>
    <w:lvl w:ilvl="0" w:tplc="E2080DE4">
      <w:start w:val="1"/>
      <w:numFmt w:val="decimal"/>
      <w:lvlText w:val="%1."/>
      <w:lvlJc w:val="left"/>
      <w:pPr>
        <w:ind w:left="1027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27ED"/>
    <w:rsid w:val="001F27ED"/>
    <w:rsid w:val="00475EAB"/>
    <w:rsid w:val="006538C5"/>
    <w:rsid w:val="00855ED1"/>
    <w:rsid w:val="008F3F6A"/>
    <w:rsid w:val="00A21224"/>
    <w:rsid w:val="00A6078D"/>
    <w:rsid w:val="00A732AA"/>
    <w:rsid w:val="00AA645B"/>
    <w:rsid w:val="00C352F6"/>
    <w:rsid w:val="00E205E1"/>
    <w:rsid w:val="00F0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7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7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7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Vikonkom</cp:lastModifiedBy>
  <cp:revision>7</cp:revision>
  <dcterms:created xsi:type="dcterms:W3CDTF">2022-09-28T09:00:00Z</dcterms:created>
  <dcterms:modified xsi:type="dcterms:W3CDTF">2022-10-06T12:47:00Z</dcterms:modified>
</cp:coreProperties>
</file>