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31" w:rsidRPr="00121C31" w:rsidRDefault="00121C31" w:rsidP="00121C31">
      <w:pPr>
        <w:tabs>
          <w:tab w:val="left" w:pos="10490"/>
        </w:tabs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 w:bidi="hi-IN"/>
        </w:rPr>
        <w:t>Додаток 1</w:t>
      </w:r>
      <w:r w:rsidRPr="00121C31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 w:bidi="hi-IN"/>
        </w:rPr>
        <w:t xml:space="preserve"> </w:t>
      </w:r>
    </w:p>
    <w:p w:rsidR="00121C31" w:rsidRPr="00121C31" w:rsidRDefault="00121C31" w:rsidP="00121C31">
      <w:pPr>
        <w:tabs>
          <w:tab w:val="left" w:pos="10490"/>
        </w:tabs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 w:bidi="hi-IN"/>
        </w:rPr>
      </w:pPr>
      <w:r w:rsidRPr="00121C31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 w:bidi="hi-IN"/>
        </w:rPr>
        <w:t>до рішення виконавчого комітету</w:t>
      </w:r>
    </w:p>
    <w:p w:rsidR="00121C31" w:rsidRPr="00121C31" w:rsidRDefault="00121C31" w:rsidP="00121C31">
      <w:pPr>
        <w:tabs>
          <w:tab w:val="left" w:pos="10490"/>
        </w:tabs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121C31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 w:bidi="hi-IN"/>
        </w:rPr>
        <w:t>від 24 листопада</w:t>
      </w:r>
      <w:r w:rsidRPr="00121C31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2022 року №</w:t>
      </w:r>
    </w:p>
    <w:p w:rsidR="0044385F" w:rsidRPr="00121C31" w:rsidRDefault="0044385F">
      <w:pPr>
        <w:tabs>
          <w:tab w:val="left" w:pos="10490"/>
        </w:tabs>
        <w:spacing w:after="0" w:line="240" w:lineRule="auto"/>
        <w:ind w:left="1020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385F" w:rsidRDefault="004438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4385F" w:rsidRDefault="00121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Об’єкти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енергосервісу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щодо яких у 2022 році буде проведена закупівля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енергосервісу</w:t>
      </w:r>
      <w:proofErr w:type="spellEnd"/>
    </w:p>
    <w:p w:rsidR="0044385F" w:rsidRDefault="00443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551"/>
        <w:gridCol w:w="9376"/>
        <w:gridCol w:w="4859"/>
      </w:tblGrid>
      <w:tr w:rsidR="0044385F">
        <w:trPr>
          <w:trHeight w:val="90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85F" w:rsidRDefault="00121C31">
            <w:pPr>
              <w:widowControl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85F" w:rsidRDefault="00121C31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Об’єкти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енергосервісу</w:t>
            </w:r>
            <w:proofErr w:type="spellEnd"/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85F" w:rsidRDefault="00121C31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Адреса</w:t>
            </w:r>
          </w:p>
        </w:tc>
      </w:tr>
      <w:tr w:rsidR="0044385F">
        <w:trPr>
          <w:trHeight w:val="40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85F" w:rsidRDefault="00121C31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4385F" w:rsidRPr="00121C31" w:rsidRDefault="00121C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121C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21C31">
              <w:rPr>
                <w:rFonts w:ascii="Times New Roman" w:hAnsi="Times New Roman"/>
                <w:sz w:val="24"/>
                <w:szCs w:val="24"/>
                <w:lang w:val="uk-UA"/>
              </w:rPr>
              <w:t>удівля харчоблоку лікарняного містечка</w:t>
            </w:r>
            <w:r w:rsidRPr="00121C31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21C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121C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Смолінська</w:t>
            </w:r>
            <w:proofErr w:type="spellEnd"/>
            <w:r w:rsidRPr="00121C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медико-санітарна частина» </w:t>
            </w:r>
            <w:proofErr w:type="spellStart"/>
            <w:r w:rsidRPr="00121C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Смолінської</w:t>
            </w:r>
            <w:proofErr w:type="spellEnd"/>
            <w:r w:rsidRPr="00121C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 </w:t>
            </w:r>
            <w:bookmarkStart w:id="0" w:name="_GoBack"/>
            <w:bookmarkEnd w:id="0"/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85F" w:rsidRDefault="00121C31">
            <w:pPr>
              <w:widowControl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Казакова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б.70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Новоукраїнський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район Кіровоградська область</w:t>
            </w:r>
          </w:p>
        </w:tc>
      </w:tr>
    </w:tbl>
    <w:p w:rsidR="0044385F" w:rsidRDefault="0044385F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4385F" w:rsidRDefault="0044385F"/>
    <w:p w:rsidR="0044385F" w:rsidRDefault="00121C3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КНП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Смолінська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uk-UA"/>
        </w:rPr>
        <w:t>медико-сан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uk-UA"/>
        </w:rPr>
        <w:t>ітарна»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44385F" w:rsidRDefault="00121C3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частина»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ДУДАРЧУК</w:t>
      </w:r>
    </w:p>
    <w:p w:rsidR="0044385F" w:rsidRDefault="0044385F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4385F" w:rsidRDefault="0044385F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44385F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4385F"/>
    <w:rsid w:val="00121C31"/>
    <w:rsid w:val="0044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Текст выноски Знак"/>
    <w:qFormat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kern w:val="2"/>
      <w:sz w:val="24"/>
      <w:szCs w:val="24"/>
      <w:lang w:val="uk-UA" w:eastAsia="zh-CN" w:bidi="hi-IN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qFormat/>
  </w:style>
  <w:style w:type="paragraph" w:styleId="ac">
    <w:name w:val="List Paragraph"/>
    <w:basedOn w:val="a"/>
    <w:qFormat/>
    <w:pPr>
      <w:ind w:left="10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425</Characters>
  <Application>Microsoft Office Word</Application>
  <DocSecurity>0</DocSecurity>
  <Lines>3</Lines>
  <Paragraphs>1</Paragraphs>
  <ScaleCrop>false</ScaleCrop>
  <Company>MIC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dc:description/>
  <cp:lastModifiedBy>Admin</cp:lastModifiedBy>
  <cp:revision>7</cp:revision>
  <dcterms:created xsi:type="dcterms:W3CDTF">2022-11-23T09:23:00Z</dcterms:created>
  <dcterms:modified xsi:type="dcterms:W3CDTF">2022-11-23T09:24:00Z</dcterms:modified>
  <dc:language>uk-UA</dc:language>
</cp:coreProperties>
</file>