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240236" w:rsidP="003A2ADB">
      <w:pPr>
        <w:rPr>
          <w:sz w:val="24"/>
          <w:szCs w:val="24"/>
        </w:rPr>
      </w:pPr>
      <w:r>
        <w:rPr>
          <w:sz w:val="24"/>
          <w:szCs w:val="24"/>
        </w:rPr>
        <w:t>грудня</w:t>
      </w:r>
      <w:r w:rsidR="007A5DE6">
        <w:rPr>
          <w:sz w:val="24"/>
          <w:szCs w:val="24"/>
        </w:rPr>
        <w:t xml:space="preserve">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FD043F" w:rsidRPr="00556298" w:rsidRDefault="00A76266" w:rsidP="007462BB">
      <w:pPr>
        <w:pStyle w:val="a3"/>
        <w:ind w:left="644"/>
        <w:jc w:val="center"/>
        <w:rPr>
          <w:rFonts w:eastAsia="SimSun"/>
          <w:b/>
          <w:iCs/>
          <w:sz w:val="24"/>
          <w:szCs w:val="24"/>
        </w:rPr>
      </w:pPr>
      <w:r w:rsidRPr="00556298">
        <w:rPr>
          <w:b/>
          <w:sz w:val="24"/>
          <w:szCs w:val="24"/>
        </w:rPr>
        <w:t xml:space="preserve">Про </w:t>
      </w:r>
      <w:r w:rsidR="00240236" w:rsidRPr="00556298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</w:t>
      </w:r>
      <w:r w:rsidR="00556298" w:rsidRPr="00556298">
        <w:rPr>
          <w:rFonts w:eastAsia="Calibri"/>
          <w:b/>
          <w:sz w:val="24"/>
          <w:szCs w:val="24"/>
          <w:lang w:eastAsia="en-US"/>
        </w:rPr>
        <w:t>ласної військової адміністрації</w:t>
      </w:r>
      <w:r w:rsidR="00240236" w:rsidRPr="00556298">
        <w:rPr>
          <w:rFonts w:eastAsia="Calibri"/>
          <w:b/>
          <w:sz w:val="24"/>
          <w:szCs w:val="24"/>
          <w:lang w:eastAsia="en-US"/>
        </w:rPr>
        <w:t xml:space="preserve"> </w:t>
      </w:r>
      <w:r w:rsidR="00556298" w:rsidRPr="00556298">
        <w:rPr>
          <w:rFonts w:eastAsia="Calibri"/>
          <w:b/>
          <w:sz w:val="24"/>
          <w:szCs w:val="24"/>
          <w:lang w:eastAsia="en-US"/>
        </w:rPr>
        <w:t>від 01 грудня 2022 року № 933-р «Про організацію навчання керівного складу та фахівців з питань цивільного захисту області у 2023 році»</w:t>
      </w:r>
    </w:p>
    <w:p w:rsidR="00240236" w:rsidRDefault="00240236" w:rsidP="00FD043F">
      <w:pPr>
        <w:tabs>
          <w:tab w:val="left" w:pos="3780"/>
        </w:tabs>
        <w:jc w:val="center"/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E272E" w:rsidRDefault="00EE272E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Спеціалісту з питань цивільного захисту:</w:t>
      </w:r>
    </w:p>
    <w:p w:rsidR="00EE272E" w:rsidRDefault="00EE272E" w:rsidP="00EE272E">
      <w:pPr>
        <w:pStyle w:val="a3"/>
        <w:numPr>
          <w:ilvl w:val="0"/>
          <w:numId w:val="4"/>
        </w:numPr>
        <w:tabs>
          <w:tab w:val="left" w:pos="-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забезпечити виконання Плану комплектування, Плану-графіка проведення практичної підготовки осіб керівного складу та фахівців у 2023 році.</w:t>
      </w:r>
    </w:p>
    <w:p w:rsidR="00EE272E" w:rsidRDefault="00EE272E" w:rsidP="00EE272E">
      <w:pPr>
        <w:pStyle w:val="a3"/>
        <w:numPr>
          <w:ilvl w:val="0"/>
          <w:numId w:val="4"/>
        </w:numPr>
        <w:tabs>
          <w:tab w:val="left" w:pos="-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подати заявку на функціональне навчання керівного складу та фахівців з питань цивільного захисту на 2024 рік (форма 3).</w:t>
      </w:r>
    </w:p>
    <w:p w:rsidR="007A00A1" w:rsidRDefault="003A2ADB" w:rsidP="00F617DC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EE272E">
        <w:rPr>
          <w:sz w:val="24"/>
          <w:szCs w:val="24"/>
        </w:rPr>
        <w:t xml:space="preserve">Контроль за виконанням цього рішення покласти на </w:t>
      </w:r>
      <w:r w:rsidR="00EE272E">
        <w:rPr>
          <w:sz w:val="24"/>
          <w:szCs w:val="24"/>
        </w:rPr>
        <w:t>керуючого справами виконавчого комітету селищної ради.</w:t>
      </w: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E272E" w:rsidRDefault="00EE272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E272E" w:rsidRDefault="00EE272E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142E4E"/>
    <w:multiLevelType w:val="hybridMultilevel"/>
    <w:tmpl w:val="1ED08396"/>
    <w:lvl w:ilvl="0" w:tplc="3732EE06">
      <w:start w:val="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240236"/>
    <w:rsid w:val="003A2ADB"/>
    <w:rsid w:val="00504B9D"/>
    <w:rsid w:val="00556298"/>
    <w:rsid w:val="00591C30"/>
    <w:rsid w:val="005C3B2D"/>
    <w:rsid w:val="0060348A"/>
    <w:rsid w:val="00610183"/>
    <w:rsid w:val="00643818"/>
    <w:rsid w:val="007462BB"/>
    <w:rsid w:val="007A00A1"/>
    <w:rsid w:val="007A5DE6"/>
    <w:rsid w:val="007F253D"/>
    <w:rsid w:val="00897BEF"/>
    <w:rsid w:val="00A76266"/>
    <w:rsid w:val="00A76C84"/>
    <w:rsid w:val="00AB6C3E"/>
    <w:rsid w:val="00B6771D"/>
    <w:rsid w:val="00C2775B"/>
    <w:rsid w:val="00CB346E"/>
    <w:rsid w:val="00D747F9"/>
    <w:rsid w:val="00E63E09"/>
    <w:rsid w:val="00EE272E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</cp:revision>
  <cp:lastPrinted>2021-11-09T09:26:00Z</cp:lastPrinted>
  <dcterms:created xsi:type="dcterms:W3CDTF">2022-10-19T05:41:00Z</dcterms:created>
  <dcterms:modified xsi:type="dcterms:W3CDTF">2022-12-14T12:35:00Z</dcterms:modified>
</cp:coreProperties>
</file>