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28D" w:rsidRDefault="003A528D" w:rsidP="003A528D">
      <w:pPr>
        <w:spacing w:after="0"/>
        <w:rPr>
          <w:rFonts w:ascii="Times New Roman" w:eastAsia="Batang" w:hAnsi="Times New Roman" w:cs="Times New Roman"/>
          <w:bCs/>
          <w:sz w:val="32"/>
          <w:szCs w:val="32"/>
          <w:lang w:val="uk-UA"/>
        </w:rPr>
      </w:pPr>
    </w:p>
    <w:p w:rsidR="00422333" w:rsidRPr="00422333" w:rsidRDefault="00422333" w:rsidP="004223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4345" cy="57785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333" w:rsidRPr="00422333" w:rsidRDefault="00422333" w:rsidP="00422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22333">
        <w:rPr>
          <w:rFonts w:ascii="Times New Roman" w:eastAsia="Times New Roman" w:hAnsi="Times New Roman" w:cs="Times New Roman"/>
          <w:b/>
          <w:sz w:val="24"/>
          <w:szCs w:val="24"/>
        </w:rPr>
        <w:t>СМОЛІНСЬК</w:t>
      </w:r>
      <w:r w:rsidRPr="0042233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422333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СЕЛИЩН</w:t>
      </w:r>
      <w:r w:rsidRPr="0042233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422333">
        <w:rPr>
          <w:rFonts w:ascii="Times New Roman" w:eastAsia="Times New Roman" w:hAnsi="Times New Roman" w:cs="Times New Roman"/>
          <w:b/>
          <w:sz w:val="24"/>
          <w:szCs w:val="24"/>
        </w:rPr>
        <w:t xml:space="preserve"> РАД</w:t>
      </w:r>
      <w:r w:rsidRPr="0042233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</w:p>
    <w:p w:rsidR="00422333" w:rsidRPr="00422333" w:rsidRDefault="00422333" w:rsidP="00422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2233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НОВОУКРАЇНСЬКОГО</w:t>
      </w:r>
      <w:r w:rsidRPr="00422333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РАЙОНУ КІРОВОГРАДСЬКОЇ ОБЛАСТІ</w:t>
      </w:r>
    </w:p>
    <w:p w:rsidR="00422333" w:rsidRPr="00422333" w:rsidRDefault="00BD6166" w:rsidP="00422333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двадцять перша</w:t>
      </w:r>
      <w:r w:rsidR="00422333" w:rsidRPr="0042233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сесія восьмого скликання </w:t>
      </w:r>
    </w:p>
    <w:p w:rsidR="00422333" w:rsidRPr="00422333" w:rsidRDefault="00422333" w:rsidP="00422333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22333">
        <w:rPr>
          <w:rFonts w:ascii="Times New Roman" w:eastAsia="Times New Roman" w:hAnsi="Times New Roman" w:cs="Times New Roman"/>
          <w:b/>
          <w:sz w:val="24"/>
          <w:szCs w:val="24"/>
        </w:rPr>
        <w:t xml:space="preserve">Р І Ш Е Н </w:t>
      </w:r>
      <w:proofErr w:type="spellStart"/>
      <w:proofErr w:type="gramStart"/>
      <w:r w:rsidRPr="00422333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proofErr w:type="spellEnd"/>
      <w:proofErr w:type="gramEnd"/>
      <w:r w:rsidRPr="00422333">
        <w:rPr>
          <w:rFonts w:ascii="Times New Roman" w:eastAsia="Times New Roman" w:hAnsi="Times New Roman" w:cs="Times New Roman"/>
          <w:b/>
          <w:sz w:val="24"/>
          <w:szCs w:val="24"/>
        </w:rPr>
        <w:t xml:space="preserve"> Я</w:t>
      </w:r>
    </w:p>
    <w:p w:rsidR="00422333" w:rsidRPr="00422333" w:rsidRDefault="00422333" w:rsidP="004223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22333" w:rsidRPr="00422333" w:rsidRDefault="00BD6166" w:rsidP="00422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 січня</w:t>
      </w:r>
      <w:r w:rsidR="00422333" w:rsidRPr="004223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422333" w:rsidRPr="004223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</w:t>
      </w:r>
      <w:r w:rsidR="00422333" w:rsidRPr="00422333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422333" w:rsidRPr="00422333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422333" w:rsidRPr="00422333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422333" w:rsidRPr="00422333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422333" w:rsidRPr="00422333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422333" w:rsidRPr="00422333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422333" w:rsidRPr="00422333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422333" w:rsidRPr="00422333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№ 103</w:t>
      </w:r>
    </w:p>
    <w:p w:rsidR="00F736D3" w:rsidRDefault="00F736D3" w:rsidP="003A528D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422333" w:rsidRDefault="00422333" w:rsidP="003A528D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93465E" w:rsidRPr="00422333" w:rsidRDefault="0093465E" w:rsidP="009346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22333">
        <w:rPr>
          <w:rFonts w:ascii="Times New Roman" w:hAnsi="Times New Roman" w:cs="Times New Roman"/>
          <w:b/>
          <w:sz w:val="24"/>
          <w:szCs w:val="24"/>
          <w:lang w:val="uk-UA"/>
        </w:rPr>
        <w:t>Про затвердження Переліку адміністративних</w:t>
      </w:r>
    </w:p>
    <w:p w:rsidR="00422333" w:rsidRPr="00422333" w:rsidRDefault="0093465E" w:rsidP="009346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22333">
        <w:rPr>
          <w:rFonts w:ascii="Times New Roman" w:hAnsi="Times New Roman" w:cs="Times New Roman"/>
          <w:b/>
          <w:sz w:val="24"/>
          <w:szCs w:val="24"/>
          <w:lang w:val="uk-UA"/>
        </w:rPr>
        <w:t>послуг, які надаються через відділ</w:t>
      </w:r>
      <w:r w:rsidR="00422333" w:rsidRPr="0042233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2233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«Центр надання </w:t>
      </w:r>
    </w:p>
    <w:p w:rsidR="00422333" w:rsidRPr="00422333" w:rsidRDefault="0093465E" w:rsidP="009346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22333">
        <w:rPr>
          <w:rFonts w:ascii="Times New Roman" w:hAnsi="Times New Roman" w:cs="Times New Roman"/>
          <w:b/>
          <w:sz w:val="24"/>
          <w:szCs w:val="24"/>
          <w:lang w:val="uk-UA"/>
        </w:rPr>
        <w:t>адміністративних</w:t>
      </w:r>
      <w:r w:rsidR="00422333" w:rsidRPr="0042233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2233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послуг» </w:t>
      </w:r>
      <w:proofErr w:type="spellStart"/>
      <w:r w:rsidR="00444493" w:rsidRPr="00422333">
        <w:rPr>
          <w:rFonts w:ascii="Times New Roman" w:hAnsi="Times New Roman" w:cs="Times New Roman"/>
          <w:b/>
          <w:sz w:val="24"/>
          <w:szCs w:val="24"/>
          <w:lang w:val="uk-UA"/>
        </w:rPr>
        <w:t>Смолінської</w:t>
      </w:r>
      <w:proofErr w:type="spellEnd"/>
      <w:r w:rsidR="00444493" w:rsidRPr="0042233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селищної </w:t>
      </w:r>
      <w:r w:rsidRPr="0042233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ради</w:t>
      </w:r>
      <w:r w:rsidR="00444493" w:rsidRPr="0042233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3465E" w:rsidRPr="00422333" w:rsidRDefault="00444493" w:rsidP="009346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422333">
        <w:rPr>
          <w:rFonts w:ascii="Times New Roman" w:hAnsi="Times New Roman" w:cs="Times New Roman"/>
          <w:b/>
          <w:sz w:val="24"/>
          <w:szCs w:val="24"/>
          <w:lang w:val="uk-UA"/>
        </w:rPr>
        <w:t>Новоукраїнського</w:t>
      </w:r>
      <w:proofErr w:type="spellEnd"/>
      <w:r w:rsidRPr="0042233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району Кіровоградської області</w:t>
      </w:r>
    </w:p>
    <w:p w:rsidR="003A528D" w:rsidRPr="00422333" w:rsidRDefault="003A528D" w:rsidP="003A528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A528D" w:rsidRDefault="003A528D" w:rsidP="00BD61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22333">
        <w:rPr>
          <w:rFonts w:ascii="Times New Roman" w:hAnsi="Times New Roman"/>
          <w:sz w:val="24"/>
          <w:szCs w:val="24"/>
          <w:lang w:val="uk-UA"/>
        </w:rPr>
        <w:tab/>
        <w:t xml:space="preserve">Відповідно до статті 25 Закону України «Про місцеве самоврядування в Україні», частини 6 статті 12 Закону України «Про адміністративні послуги»,  розпорядження Кабінету Міністрів України від 16 травня 2014 року № 523-р «Деякі питання надання адміністративних послуг органів виконавчої влади через центри надання адміністративних послуг», </w:t>
      </w:r>
      <w:bookmarkStart w:id="0" w:name="n3"/>
      <w:bookmarkEnd w:id="0"/>
      <w:r w:rsidR="00444493" w:rsidRPr="00422333">
        <w:rPr>
          <w:rFonts w:ascii="Times New Roman" w:hAnsi="Times New Roman"/>
          <w:sz w:val="24"/>
          <w:szCs w:val="24"/>
          <w:lang w:val="uk-UA"/>
        </w:rPr>
        <w:t>селищна</w:t>
      </w:r>
      <w:r w:rsidRPr="00422333">
        <w:rPr>
          <w:rFonts w:ascii="Times New Roman" w:hAnsi="Times New Roman"/>
          <w:sz w:val="24"/>
          <w:szCs w:val="24"/>
          <w:lang w:val="uk-UA"/>
        </w:rPr>
        <w:t xml:space="preserve"> рада </w:t>
      </w:r>
    </w:p>
    <w:p w:rsidR="00422333" w:rsidRPr="00422333" w:rsidRDefault="00422333" w:rsidP="003A528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22333" w:rsidRPr="00422333" w:rsidRDefault="00422333" w:rsidP="00422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23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23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223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23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422333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4223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22333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4223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22333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4223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223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23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22333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223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22333">
        <w:rPr>
          <w:rFonts w:ascii="Times New Roman" w:eastAsia="Times New Roman" w:hAnsi="Times New Roman" w:cs="Times New Roman"/>
          <w:sz w:val="24"/>
          <w:szCs w:val="24"/>
        </w:rPr>
        <w:t>А:</w:t>
      </w:r>
    </w:p>
    <w:p w:rsidR="00422333" w:rsidRPr="00422333" w:rsidRDefault="00422333" w:rsidP="0042233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3465E" w:rsidRPr="00422333" w:rsidRDefault="003A528D" w:rsidP="00422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2333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93465E" w:rsidRPr="00422333">
        <w:rPr>
          <w:rFonts w:ascii="Times New Roman" w:hAnsi="Times New Roman" w:cs="Times New Roman"/>
          <w:sz w:val="24"/>
          <w:szCs w:val="24"/>
          <w:lang w:val="uk-UA"/>
        </w:rPr>
        <w:t xml:space="preserve"> Затвердити Перелік адміністративних послуг,які надаються через відділ “Центр надання адміністративних послуг” </w:t>
      </w:r>
      <w:proofErr w:type="spellStart"/>
      <w:r w:rsidR="00444493" w:rsidRPr="00422333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444493" w:rsidRPr="00422333">
        <w:rPr>
          <w:rFonts w:ascii="Times New Roman" w:hAnsi="Times New Roman" w:cs="Times New Roman"/>
          <w:sz w:val="24"/>
          <w:szCs w:val="24"/>
          <w:lang w:val="uk-UA"/>
        </w:rPr>
        <w:t xml:space="preserve"> селищної  ради </w:t>
      </w:r>
      <w:proofErr w:type="spellStart"/>
      <w:r w:rsidR="00444493" w:rsidRPr="00422333">
        <w:rPr>
          <w:rFonts w:ascii="Times New Roman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="00444493" w:rsidRPr="00422333">
        <w:rPr>
          <w:rFonts w:ascii="Times New Roman" w:hAnsi="Times New Roman" w:cs="Times New Roman"/>
          <w:sz w:val="24"/>
          <w:szCs w:val="24"/>
          <w:lang w:val="uk-UA"/>
        </w:rPr>
        <w:t xml:space="preserve"> району Кіровоградської області </w:t>
      </w:r>
      <w:r w:rsidR="0093465E" w:rsidRPr="00422333">
        <w:rPr>
          <w:rFonts w:ascii="Times New Roman" w:hAnsi="Times New Roman" w:cs="Times New Roman"/>
          <w:sz w:val="24"/>
          <w:szCs w:val="24"/>
          <w:lang w:val="uk-UA"/>
        </w:rPr>
        <w:t>(додається)</w:t>
      </w:r>
      <w:r w:rsidR="0093465E" w:rsidRPr="00422333">
        <w:rPr>
          <w:sz w:val="24"/>
          <w:szCs w:val="24"/>
          <w:lang w:val="uk-UA"/>
        </w:rPr>
        <w:t>.</w:t>
      </w:r>
    </w:p>
    <w:p w:rsidR="001068A8" w:rsidRPr="00422333" w:rsidRDefault="001068A8" w:rsidP="00422333">
      <w:pPr>
        <w:spacing w:after="0" w:line="240" w:lineRule="auto"/>
        <w:rPr>
          <w:sz w:val="24"/>
          <w:szCs w:val="24"/>
          <w:lang w:val="uk-UA"/>
        </w:rPr>
      </w:pPr>
    </w:p>
    <w:p w:rsidR="003A528D" w:rsidRPr="00422333" w:rsidRDefault="003A528D" w:rsidP="00422333">
      <w:pPr>
        <w:spacing w:after="0" w:line="240" w:lineRule="auto"/>
        <w:rPr>
          <w:sz w:val="24"/>
          <w:szCs w:val="24"/>
          <w:lang w:val="uk-UA"/>
        </w:rPr>
      </w:pPr>
    </w:p>
    <w:p w:rsidR="003A528D" w:rsidRDefault="003A528D" w:rsidP="00422333">
      <w:pPr>
        <w:spacing w:after="0" w:line="240" w:lineRule="auto"/>
        <w:rPr>
          <w:sz w:val="24"/>
          <w:szCs w:val="24"/>
          <w:lang w:val="uk-UA"/>
        </w:rPr>
      </w:pPr>
    </w:p>
    <w:p w:rsidR="00422333" w:rsidRPr="00422333" w:rsidRDefault="00422333" w:rsidP="00422333">
      <w:pPr>
        <w:spacing w:after="0" w:line="240" w:lineRule="auto"/>
        <w:rPr>
          <w:sz w:val="24"/>
          <w:szCs w:val="24"/>
          <w:lang w:val="uk-UA"/>
        </w:rPr>
      </w:pPr>
    </w:p>
    <w:p w:rsidR="003A528D" w:rsidRPr="00422333" w:rsidRDefault="003A528D" w:rsidP="004223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22333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444493" w:rsidRPr="0042233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елищний </w:t>
      </w:r>
      <w:r w:rsidRPr="00422333">
        <w:rPr>
          <w:rFonts w:ascii="Times New Roman" w:hAnsi="Times New Roman" w:cs="Times New Roman"/>
          <w:b/>
          <w:sz w:val="24"/>
          <w:szCs w:val="24"/>
          <w:lang w:val="uk-UA"/>
        </w:rPr>
        <w:t>голова</w:t>
      </w:r>
      <w:r w:rsidRPr="0042233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2233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2233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2233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2233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2233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44493" w:rsidRPr="00422333">
        <w:rPr>
          <w:rFonts w:ascii="Times New Roman" w:hAnsi="Times New Roman" w:cs="Times New Roman"/>
          <w:b/>
          <w:sz w:val="24"/>
          <w:szCs w:val="24"/>
          <w:lang w:val="uk-UA"/>
        </w:rPr>
        <w:t>Микола</w:t>
      </w:r>
      <w:r w:rsidRPr="0042233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</w:t>
      </w:r>
      <w:r w:rsidR="00444493" w:rsidRPr="00422333">
        <w:rPr>
          <w:rFonts w:ascii="Times New Roman" w:hAnsi="Times New Roman" w:cs="Times New Roman"/>
          <w:b/>
          <w:sz w:val="24"/>
          <w:szCs w:val="24"/>
          <w:lang w:val="uk-UA"/>
        </w:rPr>
        <w:t>АЗУРА</w:t>
      </w:r>
    </w:p>
    <w:p w:rsidR="00112C8D" w:rsidRPr="00422333" w:rsidRDefault="00112C8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44493" w:rsidRPr="00422333" w:rsidRDefault="0044449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44493" w:rsidRPr="00422333" w:rsidRDefault="0044449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44493" w:rsidRPr="00422333" w:rsidRDefault="0044449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44493" w:rsidRDefault="0044449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44493" w:rsidRDefault="0044449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44493" w:rsidRDefault="0044449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44493" w:rsidRDefault="0044449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44493" w:rsidRDefault="0044449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68A8" w:rsidRDefault="001068A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C07B3" w:rsidRPr="001068A8" w:rsidRDefault="0093465E" w:rsidP="001068A8">
      <w:pPr>
        <w:shd w:val="clear" w:color="auto" w:fill="FFFFFF"/>
        <w:tabs>
          <w:tab w:val="left" w:pos="6470"/>
        </w:tabs>
        <w:spacing w:after="0" w:line="240" w:lineRule="auto"/>
        <w:ind w:left="5245" w:right="74"/>
        <w:rPr>
          <w:rFonts w:ascii="Times New Roman" w:hAnsi="Times New Roman"/>
          <w:bCs/>
          <w:sz w:val="20"/>
          <w:szCs w:val="20"/>
          <w:lang w:val="uk-UA"/>
        </w:rPr>
      </w:pPr>
      <w:r w:rsidRPr="001068A8">
        <w:rPr>
          <w:rFonts w:ascii="Times New Roman" w:hAnsi="Times New Roman"/>
          <w:bCs/>
          <w:sz w:val="20"/>
          <w:szCs w:val="20"/>
          <w:lang w:val="uk-UA"/>
        </w:rPr>
        <w:lastRenderedPageBreak/>
        <w:t xml:space="preserve">             Додаток </w:t>
      </w:r>
    </w:p>
    <w:p w:rsidR="001068A8" w:rsidRDefault="009C07B3" w:rsidP="00036E03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  <w:lang w:val="uk-UA"/>
        </w:rPr>
      </w:pPr>
      <w:r w:rsidRPr="001068A8">
        <w:rPr>
          <w:rFonts w:ascii="Times New Roman" w:hAnsi="Times New Roman"/>
          <w:sz w:val="20"/>
          <w:szCs w:val="20"/>
          <w:lang w:val="uk-UA"/>
        </w:rPr>
        <w:t xml:space="preserve">до рішення  </w:t>
      </w:r>
      <w:proofErr w:type="spellStart"/>
      <w:r w:rsidR="00036E03" w:rsidRPr="00036E03">
        <w:rPr>
          <w:rFonts w:ascii="Times New Roman" w:hAnsi="Times New Roman"/>
          <w:sz w:val="20"/>
          <w:szCs w:val="20"/>
          <w:lang w:val="uk-UA"/>
        </w:rPr>
        <w:t>Смолінської</w:t>
      </w:r>
      <w:proofErr w:type="spellEnd"/>
      <w:r w:rsidR="00036E03" w:rsidRPr="00036E03">
        <w:rPr>
          <w:rFonts w:ascii="Times New Roman" w:hAnsi="Times New Roman"/>
          <w:sz w:val="20"/>
          <w:szCs w:val="20"/>
          <w:lang w:val="uk-UA"/>
        </w:rPr>
        <w:t xml:space="preserve"> селищної  ради </w:t>
      </w:r>
      <w:proofErr w:type="spellStart"/>
      <w:r w:rsidR="00036E03" w:rsidRPr="00036E03">
        <w:rPr>
          <w:rFonts w:ascii="Times New Roman" w:hAnsi="Times New Roman"/>
          <w:sz w:val="20"/>
          <w:szCs w:val="20"/>
          <w:lang w:val="uk-UA"/>
        </w:rPr>
        <w:t>Новоукраїнського</w:t>
      </w:r>
      <w:proofErr w:type="spellEnd"/>
      <w:r w:rsidR="00036E03" w:rsidRPr="00036E03">
        <w:rPr>
          <w:rFonts w:ascii="Times New Roman" w:hAnsi="Times New Roman"/>
          <w:sz w:val="20"/>
          <w:szCs w:val="20"/>
          <w:lang w:val="uk-UA"/>
        </w:rPr>
        <w:t xml:space="preserve"> району Кіровоградської області</w:t>
      </w:r>
      <w:r w:rsidR="00036E03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BD6166">
        <w:rPr>
          <w:rFonts w:ascii="Times New Roman" w:hAnsi="Times New Roman"/>
          <w:sz w:val="20"/>
          <w:szCs w:val="20"/>
          <w:lang w:val="uk-UA"/>
        </w:rPr>
        <w:t>від ___01.2023 року</w:t>
      </w:r>
      <w:r w:rsidR="00BD6166">
        <w:rPr>
          <w:rFonts w:ascii="Times New Roman" w:hAnsi="Times New Roman"/>
          <w:sz w:val="20"/>
          <w:szCs w:val="20"/>
          <w:lang w:val="uk-UA"/>
        </w:rPr>
        <w:t xml:space="preserve"> №____</w:t>
      </w:r>
    </w:p>
    <w:p w:rsidR="007D7FD7" w:rsidRPr="007D7FD7" w:rsidRDefault="007D7FD7" w:rsidP="007D7FD7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7D7FD7">
        <w:rPr>
          <w:rFonts w:ascii="Times New Roman" w:hAnsi="Times New Roman"/>
          <w:b/>
          <w:sz w:val="20"/>
          <w:szCs w:val="20"/>
          <w:lang w:val="uk-UA"/>
        </w:rPr>
        <w:t>ПЕРЕЛІК</w:t>
      </w:r>
    </w:p>
    <w:p w:rsidR="007D7FD7" w:rsidRPr="007D7FD7" w:rsidRDefault="007D7FD7" w:rsidP="007D7FD7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7D7FD7">
        <w:rPr>
          <w:rFonts w:ascii="Times New Roman" w:hAnsi="Times New Roman"/>
          <w:b/>
          <w:sz w:val="20"/>
          <w:szCs w:val="20"/>
          <w:lang w:val="uk-UA"/>
        </w:rPr>
        <w:t xml:space="preserve">адміністративних послуг, які надаються через Центр надання адміністративних послуг </w:t>
      </w:r>
      <w:proofErr w:type="spellStart"/>
      <w:r w:rsidR="00444493" w:rsidRPr="00444493">
        <w:rPr>
          <w:rFonts w:ascii="Times New Roman" w:hAnsi="Times New Roman"/>
          <w:b/>
          <w:sz w:val="20"/>
          <w:szCs w:val="20"/>
          <w:lang w:val="uk-UA"/>
        </w:rPr>
        <w:t>Смолінської</w:t>
      </w:r>
      <w:proofErr w:type="spellEnd"/>
      <w:r w:rsidR="00444493" w:rsidRPr="00444493">
        <w:rPr>
          <w:rFonts w:ascii="Times New Roman" w:hAnsi="Times New Roman"/>
          <w:b/>
          <w:sz w:val="20"/>
          <w:szCs w:val="20"/>
          <w:lang w:val="uk-UA"/>
        </w:rPr>
        <w:t xml:space="preserve"> селищної  ради </w:t>
      </w:r>
      <w:proofErr w:type="spellStart"/>
      <w:r w:rsidR="00444493" w:rsidRPr="00444493">
        <w:rPr>
          <w:rFonts w:ascii="Times New Roman" w:hAnsi="Times New Roman"/>
          <w:b/>
          <w:sz w:val="20"/>
          <w:szCs w:val="20"/>
          <w:lang w:val="uk-UA"/>
        </w:rPr>
        <w:t>Новоукраїнського</w:t>
      </w:r>
      <w:proofErr w:type="spellEnd"/>
      <w:r w:rsidR="00444493" w:rsidRPr="00444493">
        <w:rPr>
          <w:rFonts w:ascii="Times New Roman" w:hAnsi="Times New Roman"/>
          <w:b/>
          <w:sz w:val="20"/>
          <w:szCs w:val="20"/>
          <w:lang w:val="uk-UA"/>
        </w:rPr>
        <w:t xml:space="preserve"> району Кіровоградської області</w:t>
      </w:r>
    </w:p>
    <w:tbl>
      <w:tblPr>
        <w:tblW w:w="23046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7"/>
        <w:gridCol w:w="1134"/>
        <w:gridCol w:w="5813"/>
        <w:gridCol w:w="2977"/>
        <w:gridCol w:w="6237"/>
        <w:gridCol w:w="6238"/>
      </w:tblGrid>
      <w:tr w:rsidR="007D7FD7" w:rsidRPr="007D7FD7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Ідентифікатор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Найменування адміністративної послуги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Правові підстави для надання адміністративної послуги</w:t>
            </w:r>
          </w:p>
        </w:tc>
      </w:tr>
      <w:tr w:rsidR="007D7FD7" w:rsidRPr="007D7FD7" w:rsidTr="007D7FD7">
        <w:trPr>
          <w:gridAfter w:val="2"/>
          <w:wAfter w:w="12475" w:type="dxa"/>
        </w:trPr>
        <w:tc>
          <w:tcPr>
            <w:tcW w:w="10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01. ДЕРЖАВНА РЕЄСТРАЦІЯ АКТІВ ЦИВІЛЬНОГО СТАНУ</w:t>
            </w:r>
          </w:p>
        </w:tc>
      </w:tr>
      <w:tr w:rsidR="007D7FD7" w:rsidRPr="007D7FD7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00030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Державна реєстрація народження дитини та її походження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Закон України «Про державну реєстрацію актів цивільного стану»</w:t>
            </w:r>
          </w:p>
        </w:tc>
      </w:tr>
      <w:tr w:rsidR="007D7FD7" w:rsidRPr="007D7FD7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00033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tabs>
                <w:tab w:val="left" w:pos="3928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Державна реєстрація смерті</w:t>
            </w: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ab/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7D7FD7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00031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Державна реєстрація шлюбу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7D7FD7" w:rsidTr="007D7FD7">
        <w:trPr>
          <w:gridAfter w:val="2"/>
          <w:wAfter w:w="12475" w:type="dxa"/>
        </w:trPr>
        <w:tc>
          <w:tcPr>
            <w:tcW w:w="10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02. РЕЄСТРАЦІЯ / ЗНЯТТЯ З РЕЄСТРАЦІЇ МІСЦЯ ПРОЖИВАННЯ</w:t>
            </w:r>
          </w:p>
        </w:tc>
      </w:tr>
      <w:tr w:rsidR="007D7FD7" w:rsidRPr="007D7FD7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00034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 w:line="240" w:lineRule="auto"/>
              <w:jc w:val="both"/>
              <w:rPr>
                <w:rStyle w:val="A40"/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Реєстрація місця проживання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 w:line="240" w:lineRule="auto"/>
              <w:jc w:val="center"/>
              <w:rPr>
                <w:rStyle w:val="A40"/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Style w:val="A40"/>
                <w:rFonts w:ascii="Times New Roman" w:hAnsi="Times New Roman"/>
                <w:sz w:val="20"/>
                <w:szCs w:val="20"/>
                <w:lang w:val="uk-UA"/>
              </w:rPr>
              <w:t>Закон України «Про свободу пересування та вільний вибір місця проживання в Україні», Закон України «Про надання публічних (електронних публічних) послуг щодо декларування та реєстрації місця проживання в Україні»</w:t>
            </w:r>
          </w:p>
          <w:p w:rsidR="007D7FD7" w:rsidRPr="007D7FD7" w:rsidRDefault="007D7FD7" w:rsidP="00F736D3">
            <w:pPr>
              <w:spacing w:after="0" w:line="240" w:lineRule="auto"/>
              <w:jc w:val="center"/>
              <w:rPr>
                <w:rStyle w:val="A40"/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7D7FD7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01217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rvps14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7D7FD7">
              <w:rPr>
                <w:color w:val="333333"/>
                <w:sz w:val="20"/>
                <w:szCs w:val="20"/>
              </w:rPr>
              <w:t>Реєстрація місця проживання дитини до 14 років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7D7FD7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00037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Зняття з реєстрації місця проживання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7D7FD7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00039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Видача довідки про зняття з реєстрації місця проживання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7D7FD7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00040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7D7FD7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Реєстрація місця перебування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7D7FD7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00038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7D7FD7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Видача довідки про реєстрацію місця проживання або місця перебування особи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7D7FD7" w:rsidTr="007D7FD7">
        <w:trPr>
          <w:gridAfter w:val="2"/>
          <w:wAfter w:w="12475" w:type="dxa"/>
        </w:trPr>
        <w:tc>
          <w:tcPr>
            <w:tcW w:w="10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</w:tr>
      <w:tr w:rsidR="007D7FD7" w:rsidRPr="00422333" w:rsidTr="007D7FD7">
        <w:trPr>
          <w:gridAfter w:val="2"/>
          <w:wAfter w:w="12475" w:type="dxa"/>
          <w:trHeight w:val="463"/>
        </w:trPr>
        <w:tc>
          <w:tcPr>
            <w:tcW w:w="10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D7" w:rsidRPr="007D7FD7" w:rsidRDefault="007D7FD7" w:rsidP="00F736D3">
            <w:pPr>
              <w:spacing w:after="0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</w:p>
          <w:p w:rsidR="007D7FD7" w:rsidRPr="007D7FD7" w:rsidRDefault="007D7FD7" w:rsidP="00F736D3">
            <w:pPr>
              <w:spacing w:after="0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04. ДЕРЖАВНА РЕЄСТРАЦІЯ ЮРИДИЧНИХ ОСІБ, ФІЗИЧНИХ ОСІБ–ПІДПРИЄМЦІВ</w:t>
            </w:r>
          </w:p>
        </w:tc>
      </w:tr>
      <w:tr w:rsidR="007D7FD7" w:rsidRPr="00422333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036E03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00050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Державна реєстрація створення юридичної особи (крім громадського формування та релігійної організації)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</w:p>
          <w:p w:rsidR="007D7FD7" w:rsidRPr="007D7FD7" w:rsidRDefault="00BD6166" w:rsidP="00F73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7" w:tgtFrame="_blank" w:history="1">
              <w:r w:rsidR="007D7FD7" w:rsidRPr="007D7FD7">
                <w:rPr>
                  <w:rStyle w:val="a5"/>
                  <w:sz w:val="20"/>
                  <w:szCs w:val="20"/>
                  <w:lang w:val="uk-UA"/>
                </w:rPr>
                <w:t>Закон України</w:t>
              </w:r>
            </w:hyperlink>
            <w:r w:rsidR="007D7FD7" w:rsidRPr="007D7FD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“Про державну реєстрацію юридичних осіб, фізичних осіб - підприємців та громадських формувань”</w:t>
            </w:r>
          </w:p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D7FD7" w:rsidRPr="007D7FD7" w:rsidRDefault="00BD6166" w:rsidP="00F73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8" w:tgtFrame="_blank" w:history="1">
              <w:r w:rsidR="007D7FD7" w:rsidRPr="007D7FD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Закон України</w:t>
              </w:r>
            </w:hyperlink>
            <w:r w:rsidR="007D7FD7" w:rsidRPr="007D7F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7D7FD7" w:rsidRPr="007D7FD7">
              <w:rPr>
                <w:rFonts w:ascii="Times New Roman" w:hAnsi="Times New Roman"/>
                <w:sz w:val="20"/>
                <w:szCs w:val="20"/>
                <w:lang w:val="uk-UA"/>
              </w:rPr>
              <w:t>“Про державну реєстрацію юридичних осіб, фізичних осіб - підприємців та громадських формувань”</w:t>
            </w:r>
          </w:p>
        </w:tc>
      </w:tr>
      <w:tr w:rsidR="007D7FD7" w:rsidRPr="00422333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036E03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00054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Державна реєстрація змін до відомостей про юридичну особу (крім громадського формування та релігійної організації), що містяться в Єдиному державному реєстрі юридичних осіб, фізичних осіб - підприємців та громадських формувань, у тому числі змін до установчих документів юридичної особи (крім громадського формування та релігійної організації)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422333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036E03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00052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Державна реєстрація включення відомостей про юридичну особу (крім громадського формування та релігійної організації), зареєстровану до 1 липня 2004 року, відомості про яку не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7D7FD7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036E03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00056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Державна реєстрація переходу юридичної особи з модельного статуту на діяльність на підставі власного установчого документа (крім громадського формування та релігійної організації)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7D7FD7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036E03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00057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Державна реєстрація переходу юридичної особи на діяльність на підставі модельного статуту (крім громадського формування та релігійної організації)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422333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036E03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00094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Державна реєстрація зміни складу комісії з припинення (комісії з реорганізації, ліквідаційної комісії) юридичної особи (крім громадського формування та релігійної організації)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422333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036E03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00097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Державна реєстрація припинення юридичної особи в результаті її ліквідації (крім громадського формування та релігійної організації)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422333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036E03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00100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Державна реєстрація припинення юридичної особи в результаті її реорганізації (крім громадського формування та релігійної організації)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422333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036E03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00073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Державна реєстрація рішення про припинення юридичної особи (крім громадського формування та релігійної організації)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422333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036E03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00083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Державна реєстрація рішення про відміну рішення про припинення юридичної особи (крім громадського формування та релігійної організації)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7D7FD7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036E03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00235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Видача виписки з Єдиного державного реєстру юридичних осіб, фізичних осіб - підприємців та громадських формувань у паперовій формі для проставлення </w:t>
            </w:r>
            <w:proofErr w:type="spellStart"/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апостиля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422333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036E03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00234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Видача витягу з Єдиного державного реєстру юридичних осіб, фізичних осіб - підприємців та громадських формувань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422333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036E03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00236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Видача документів, що містяться в реєстраційній справі юридичної особи, громадського формування, що не має статусу юридичної особи, фізичної особи - підприємця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7D7FD7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036E03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 w:eastAsia="ru-RU"/>
              </w:rPr>
              <w:t>01179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Виправлення помилок, допущених у відомостях Єдиного державного реєстру юридичних осіб, фізичних осіб - підприємців та громадських формувань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7D7FD7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036E03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00683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rvps14"/>
              <w:spacing w:before="150" w:after="150"/>
              <w:jc w:val="both"/>
              <w:rPr>
                <w:sz w:val="20"/>
                <w:szCs w:val="20"/>
                <w:lang w:eastAsia="ru-RU"/>
              </w:rPr>
            </w:pPr>
            <w:r w:rsidRPr="007D7FD7">
              <w:rPr>
                <w:sz w:val="20"/>
                <w:szCs w:val="20"/>
                <w:lang w:eastAsia="ru-RU"/>
              </w:rPr>
              <w:t xml:space="preserve">Підтвердження відомостей про кінцевого </w:t>
            </w:r>
            <w:proofErr w:type="spellStart"/>
            <w:r w:rsidRPr="007D7FD7">
              <w:rPr>
                <w:sz w:val="20"/>
                <w:szCs w:val="20"/>
                <w:lang w:eastAsia="ru-RU"/>
              </w:rPr>
              <w:t>бенефіціарного</w:t>
            </w:r>
            <w:proofErr w:type="spellEnd"/>
            <w:r w:rsidRPr="007D7FD7">
              <w:rPr>
                <w:sz w:val="20"/>
                <w:szCs w:val="20"/>
                <w:lang w:eastAsia="ru-RU"/>
              </w:rPr>
              <w:t xml:space="preserve"> власника юридичної особи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422333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00058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Державна реєстрація рішення про виділ юридичної особи (крім громадського формування та релігійної організації)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422333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036E03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00087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Державна реєстрація створення відокремленого підрозділу юридичної особи (крім громадського формування та релігійної організації)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422333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="00036E03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00090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Державна реєстрація змін до відомостей про відокремлений підрозділ юридичної особи (крім громадського формування та релігійної організації)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422333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036E03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00092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Державна реєстрація припинення відокремленого підрозділу юридичної особи (крім громадського формування та релігійної організації)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422333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036E03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00106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Державна реєстрація фізичної особи – підприємця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422333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036E03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00109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Державна реєстрація включення відомостей про фізичну особу - підприємця, зареєстровану до 1 липня 2004 року, відомості про яку не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422333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036E03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00108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Державна реєстрація змін до відомостей про фізичну особу - підприємця, що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422333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036E03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00107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Державна реєстрація припинення підприємницької діяльності фізичної особи - підприємця за її рішенням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7D7FD7" w:rsidTr="007D7FD7">
        <w:trPr>
          <w:gridAfter w:val="2"/>
          <w:wAfter w:w="12475" w:type="dxa"/>
        </w:trPr>
        <w:tc>
          <w:tcPr>
            <w:tcW w:w="10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05. ДЕРЖАВНА РЕЄСТРАЦІЯ РЕЧОВИХ ПРАВ НА НЕРУХОМЕ МАЙНО</w:t>
            </w:r>
          </w:p>
        </w:tc>
      </w:tr>
      <w:tr w:rsidR="007D7FD7" w:rsidRPr="007D7FD7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036E03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00041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Державна реєстрація права власності на нерухоме майно, права довірчої власності як способу забезпечення виконання зобов’язання на нерухоме майно, об’єкт незавершеного будівництва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BD6166" w:rsidP="00F73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9" w:tgtFrame="_blank" w:history="1">
              <w:r w:rsidR="007D7FD7" w:rsidRPr="007D7FD7">
                <w:rPr>
                  <w:rStyle w:val="a5"/>
                  <w:sz w:val="20"/>
                  <w:szCs w:val="20"/>
                  <w:lang w:val="uk-UA"/>
                </w:rPr>
                <w:t>Закон України</w:t>
              </w:r>
            </w:hyperlink>
            <w:r w:rsidR="007D7FD7" w:rsidRPr="007D7FD7">
              <w:rPr>
                <w:rFonts w:ascii="Times New Roman" w:hAnsi="Times New Roman"/>
                <w:sz w:val="20"/>
                <w:szCs w:val="20"/>
                <w:lang w:val="uk-UA"/>
              </w:rPr>
              <w:t> “Про державну реєстрацію речових прав на нерухоме майно та їх обтяжень”</w:t>
            </w:r>
          </w:p>
        </w:tc>
      </w:tr>
      <w:tr w:rsidR="007D7FD7" w:rsidRPr="007D7FD7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036E03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00042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Державна реєстрація речового права, похідного від права власності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7D7FD7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036E03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00048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Державна реєстрація обтяжень речових прав на нерухоме майно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7D7FD7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036E03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00049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Взяття на облік безхазяйного нерухомого майна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7D7FD7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036E03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00046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Внесення змін до записів Державного реєстру речових прав на нерухоме майно 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7D7FD7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036E03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00043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судовим рішенням)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7D7FD7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036E03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00047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Надання інформації з Державного реєстру речових прав на нерухоме майно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7D7FD7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036E03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 w:eastAsia="ru-RU"/>
              </w:rPr>
              <w:t>01174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Заборона вчинення реєстраційних дій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7D7FD7" w:rsidTr="007D7FD7">
        <w:trPr>
          <w:gridAfter w:val="2"/>
          <w:wAfter w:w="12475" w:type="dxa"/>
        </w:trPr>
        <w:tc>
          <w:tcPr>
            <w:tcW w:w="10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036E03" w:rsidRDefault="00036E03" w:rsidP="00F736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08. ПОСЛУГИ СОЦІАЛЬНОГО ХАРАКТЕРУ</w:t>
            </w:r>
          </w:p>
        </w:tc>
      </w:tr>
      <w:tr w:rsidR="007D7FD7" w:rsidRPr="00E23F9C" w:rsidTr="007D7FD7">
        <w:trPr>
          <w:gridAfter w:val="2"/>
          <w:wAfter w:w="12475" w:type="dxa"/>
          <w:trHeight w:val="154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036E03" w:rsidRDefault="00036E03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036E03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036E03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00104</w:t>
            </w:r>
          </w:p>
          <w:p w:rsidR="007D7FD7" w:rsidRPr="00036E03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FD7" w:rsidRPr="00036E03" w:rsidRDefault="00E23F9C" w:rsidP="00F736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Прийом документів для п</w:t>
            </w:r>
            <w:r w:rsidR="007D7FD7"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ризначення щомісячної адресної грошової допомоги внутрішньо переміщеним особам для покриття витрат на проживання, у тому числі на оплату житлово-комунальних послуг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E23F9C" w:rsidRDefault="00BD6166" w:rsidP="00F736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hyperlink r:id="rId10" w:tgtFrame="_blank" w:history="1">
              <w:r w:rsidR="007D7FD7" w:rsidRPr="00533741">
                <w:rPr>
                  <w:rStyle w:val="a5"/>
                  <w:rFonts w:ascii="Times New Roman" w:hAnsi="Times New Roman"/>
                  <w:color w:val="002060"/>
                  <w:sz w:val="20"/>
                  <w:szCs w:val="20"/>
                  <w:shd w:val="clear" w:color="auto" w:fill="FFFFFF"/>
                  <w:lang w:val="uk-UA"/>
                </w:rPr>
                <w:t>Закон України</w:t>
              </w:r>
            </w:hyperlink>
            <w:r w:rsidR="007D7FD7" w:rsidRPr="00533741"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  <w:lang w:val="uk-UA"/>
              </w:rPr>
              <w:t> “Про забезпечення прав і свобод внутрішньо переміщених осіб”</w:t>
            </w:r>
          </w:p>
        </w:tc>
      </w:tr>
      <w:tr w:rsidR="007D7FD7" w:rsidRPr="007D7FD7" w:rsidTr="007D7FD7">
        <w:trPr>
          <w:gridAfter w:val="2"/>
          <w:wAfter w:w="12475" w:type="dxa"/>
          <w:trHeight w:val="68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036E03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01195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FD7" w:rsidRPr="00036E03" w:rsidRDefault="00E23F9C" w:rsidP="00036E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  <w:r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Прийом документів</w:t>
            </w:r>
            <w:r w:rsidR="00036E03"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 щодо</w:t>
            </w:r>
            <w:r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036E03"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в</w:t>
            </w:r>
            <w:r w:rsidR="007D7FD7"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ідшкодування вартості послуги з догляду за дитиною до трьох років «муніципальна няня»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</w:rPr>
              <w:t xml:space="preserve">Постанова </w:t>
            </w:r>
            <w:proofErr w:type="spellStart"/>
            <w:r w:rsidRPr="007D7FD7">
              <w:rPr>
                <w:rFonts w:ascii="Times New Roman" w:hAnsi="Times New Roman"/>
                <w:sz w:val="20"/>
                <w:szCs w:val="20"/>
              </w:rPr>
              <w:t>Кабінету</w:t>
            </w:r>
            <w:proofErr w:type="spellEnd"/>
            <w:r w:rsidRPr="007D7F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7FD7">
              <w:rPr>
                <w:rFonts w:ascii="Times New Roman" w:hAnsi="Times New Roman"/>
                <w:sz w:val="20"/>
                <w:szCs w:val="20"/>
              </w:rPr>
              <w:t>Міні</w:t>
            </w:r>
            <w:proofErr w:type="gramStart"/>
            <w:r w:rsidRPr="007D7FD7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gramEnd"/>
            <w:r w:rsidRPr="007D7FD7">
              <w:rPr>
                <w:rFonts w:ascii="Times New Roman" w:hAnsi="Times New Roman"/>
                <w:sz w:val="20"/>
                <w:szCs w:val="20"/>
              </w:rPr>
              <w:t>ів</w:t>
            </w:r>
            <w:proofErr w:type="spellEnd"/>
            <w:r w:rsidRPr="007D7F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7FD7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  <w:r w:rsidRPr="007D7F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7FD7">
              <w:rPr>
                <w:rFonts w:ascii="Times New Roman" w:hAnsi="Times New Roman"/>
                <w:sz w:val="20"/>
                <w:szCs w:val="20"/>
              </w:rPr>
              <w:t>від</w:t>
            </w:r>
            <w:proofErr w:type="spellEnd"/>
            <w:r w:rsidRPr="007D7FD7">
              <w:rPr>
                <w:rFonts w:ascii="Times New Roman" w:hAnsi="Times New Roman"/>
                <w:sz w:val="20"/>
                <w:szCs w:val="20"/>
              </w:rPr>
              <w:t xml:space="preserve"> 15.12.2021 № 1323 «Про </w:t>
            </w:r>
            <w:proofErr w:type="spellStart"/>
            <w:r w:rsidRPr="007D7FD7">
              <w:rPr>
                <w:rFonts w:ascii="Times New Roman" w:hAnsi="Times New Roman"/>
                <w:sz w:val="20"/>
                <w:szCs w:val="20"/>
              </w:rPr>
              <w:t>внесення</w:t>
            </w:r>
            <w:proofErr w:type="spellEnd"/>
            <w:r w:rsidRPr="007D7F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7FD7">
              <w:rPr>
                <w:rFonts w:ascii="Times New Roman" w:hAnsi="Times New Roman"/>
                <w:sz w:val="20"/>
                <w:szCs w:val="20"/>
              </w:rPr>
              <w:t>змін</w:t>
            </w:r>
            <w:proofErr w:type="spellEnd"/>
            <w:r w:rsidRPr="007D7FD7">
              <w:rPr>
                <w:rFonts w:ascii="Times New Roman" w:hAnsi="Times New Roman"/>
                <w:sz w:val="20"/>
                <w:szCs w:val="20"/>
              </w:rPr>
              <w:t xml:space="preserve"> до Порядку </w:t>
            </w:r>
            <w:proofErr w:type="spellStart"/>
            <w:r w:rsidRPr="007D7FD7">
              <w:rPr>
                <w:rFonts w:ascii="Times New Roman" w:hAnsi="Times New Roman"/>
                <w:sz w:val="20"/>
                <w:szCs w:val="20"/>
              </w:rPr>
              <w:t>відшкодування</w:t>
            </w:r>
            <w:proofErr w:type="spellEnd"/>
            <w:r w:rsidRPr="007D7F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7FD7">
              <w:rPr>
                <w:rFonts w:ascii="Times New Roman" w:hAnsi="Times New Roman"/>
                <w:sz w:val="20"/>
                <w:szCs w:val="20"/>
              </w:rPr>
              <w:t>вартості</w:t>
            </w:r>
            <w:proofErr w:type="spellEnd"/>
            <w:r w:rsidRPr="007D7F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7FD7">
              <w:rPr>
                <w:rFonts w:ascii="Times New Roman" w:hAnsi="Times New Roman"/>
                <w:sz w:val="20"/>
                <w:szCs w:val="20"/>
              </w:rPr>
              <w:t>послуги</w:t>
            </w:r>
            <w:proofErr w:type="spellEnd"/>
            <w:r w:rsidRPr="007D7FD7">
              <w:rPr>
                <w:rFonts w:ascii="Times New Roman" w:hAnsi="Times New Roman"/>
                <w:sz w:val="20"/>
                <w:szCs w:val="20"/>
              </w:rPr>
              <w:t xml:space="preserve"> з догляду за </w:t>
            </w:r>
            <w:proofErr w:type="spellStart"/>
            <w:r w:rsidRPr="007D7FD7">
              <w:rPr>
                <w:rFonts w:ascii="Times New Roman" w:hAnsi="Times New Roman"/>
                <w:sz w:val="20"/>
                <w:szCs w:val="20"/>
              </w:rPr>
              <w:t>дитиною</w:t>
            </w:r>
            <w:proofErr w:type="spellEnd"/>
            <w:r w:rsidRPr="007D7FD7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proofErr w:type="spellStart"/>
            <w:r w:rsidRPr="007D7FD7">
              <w:rPr>
                <w:rFonts w:ascii="Times New Roman" w:hAnsi="Times New Roman"/>
                <w:sz w:val="20"/>
                <w:szCs w:val="20"/>
              </w:rPr>
              <w:t>трьох</w:t>
            </w:r>
            <w:proofErr w:type="spellEnd"/>
            <w:r w:rsidRPr="007D7F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7FD7">
              <w:rPr>
                <w:rFonts w:ascii="Times New Roman" w:hAnsi="Times New Roman"/>
                <w:sz w:val="20"/>
                <w:szCs w:val="20"/>
              </w:rPr>
              <w:t>років</w:t>
            </w:r>
            <w:proofErr w:type="spellEnd"/>
            <w:r w:rsidRPr="007D7FD7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7D7FD7">
              <w:rPr>
                <w:rFonts w:ascii="Times New Roman" w:hAnsi="Times New Roman"/>
                <w:sz w:val="20"/>
                <w:szCs w:val="20"/>
              </w:rPr>
              <w:t>муніципальна</w:t>
            </w:r>
            <w:proofErr w:type="spellEnd"/>
            <w:r w:rsidRPr="007D7FD7">
              <w:rPr>
                <w:rFonts w:ascii="Times New Roman" w:hAnsi="Times New Roman"/>
                <w:sz w:val="20"/>
                <w:szCs w:val="20"/>
              </w:rPr>
              <w:t xml:space="preserve"> няня»</w:t>
            </w:r>
          </w:p>
        </w:tc>
      </w:tr>
      <w:tr w:rsidR="007D7FD7" w:rsidRPr="007D7FD7" w:rsidTr="007D7FD7">
        <w:trPr>
          <w:gridAfter w:val="2"/>
          <w:wAfter w:w="12475" w:type="dxa"/>
          <w:trHeight w:val="84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036E03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00135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FD7" w:rsidRPr="00036E03" w:rsidRDefault="00E23F9C" w:rsidP="00036E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Прийом документів</w:t>
            </w:r>
            <w:r w:rsidR="00036E03"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 щодо п</w:t>
            </w:r>
            <w:r w:rsidR="007D7FD7"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ризначення одноразової винагороди жінкам, яким присвоєно почесне звання України “Мати-героїня”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D7FD7" w:rsidRPr="007D7FD7" w:rsidRDefault="00BD6166" w:rsidP="00F73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11" w:tgtFrame="_blank" w:history="1">
              <w:r w:rsidR="007D7FD7" w:rsidRPr="007D7FD7">
                <w:rPr>
                  <w:rStyle w:val="a5"/>
                  <w:rFonts w:ascii="Times New Roman" w:hAnsi="Times New Roman"/>
                  <w:color w:val="000099"/>
                  <w:sz w:val="20"/>
                  <w:szCs w:val="20"/>
                  <w:shd w:val="clear" w:color="auto" w:fill="FFFFFF"/>
                  <w:lang w:val="uk-UA"/>
                </w:rPr>
                <w:t>Закон України</w:t>
              </w:r>
            </w:hyperlink>
            <w:r w:rsidR="007D7FD7" w:rsidRPr="007D7FD7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 “Про державні нагороди України”</w:t>
            </w:r>
          </w:p>
        </w:tc>
      </w:tr>
      <w:tr w:rsidR="007D7FD7" w:rsidRPr="007D7FD7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036E03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00144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036E03" w:rsidRDefault="00036E03" w:rsidP="00F736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Прийом документів щодо п</w:t>
            </w:r>
            <w:r w:rsidR="007D7FD7"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ризначення державної допомоги при народженні дитини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BD6166" w:rsidP="00F73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12" w:tgtFrame="_blank" w:history="1">
              <w:r w:rsidR="007D7FD7" w:rsidRPr="007D7FD7">
                <w:rPr>
                  <w:rStyle w:val="a5"/>
                  <w:rFonts w:ascii="Times New Roman" w:hAnsi="Times New Roman"/>
                  <w:color w:val="000099"/>
                  <w:sz w:val="20"/>
                  <w:szCs w:val="20"/>
                  <w:shd w:val="clear" w:color="auto" w:fill="FFFFFF"/>
                  <w:lang w:val="uk-UA"/>
                </w:rPr>
                <w:t>Закон України</w:t>
              </w:r>
            </w:hyperlink>
            <w:r w:rsidR="007D7FD7" w:rsidRPr="007D7FD7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 “Про державну допомогу сім’ям з дітьми”</w:t>
            </w:r>
          </w:p>
        </w:tc>
      </w:tr>
      <w:tr w:rsidR="007D7FD7" w:rsidRPr="007D7FD7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036E03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00143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036E03" w:rsidRDefault="00036E03" w:rsidP="00F736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Прийом документів щодо п</w:t>
            </w:r>
            <w:r w:rsidR="007D7FD7"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ризначення державної допомоги у зв’язку з вагітністю та пологами жінкам, які не застраховані в системі загальнообов’язкового державного соціального страхування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7D7FD7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036E03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00149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036E03" w:rsidRDefault="00036E03" w:rsidP="00F736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Прийом документів щодо призначення </w:t>
            </w:r>
            <w:r w:rsidR="007D7FD7"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державної допомоги на дітей, над якими встановлено опіку чи піклування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7D7FD7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036E03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00150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036E03" w:rsidRDefault="00036E03" w:rsidP="00F736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Прийом документів щодо призначення </w:t>
            </w:r>
            <w:r w:rsidR="007D7FD7"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державної допомоги на дітей одиноким матерям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422333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036E03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00959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036E03" w:rsidRDefault="00036E03" w:rsidP="00F736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Прийом документів щодо призначення</w:t>
            </w:r>
            <w:r w:rsidR="007D7FD7"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 державної допомоги одному з батьків, </w:t>
            </w:r>
            <w:proofErr w:type="spellStart"/>
            <w:r w:rsidR="007D7FD7"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усиновлювачам</w:t>
            </w:r>
            <w:proofErr w:type="spellEnd"/>
            <w:r w:rsidR="007D7FD7"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, опікунам, піклувальникам, одному з прийомних батьків, батькам-вихователям, які доглядають за хворою дитиною, якій не встановлено інвалідність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7D7FD7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036E03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00960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036E03" w:rsidRDefault="00036E03" w:rsidP="00F736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Прийом документів щодо призначення</w:t>
            </w:r>
            <w:r w:rsidR="007D7FD7"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 державної допомоги на дітей, які виховуються у багатодітних сім’ях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BD6166" w:rsidP="00F73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13" w:tgtFrame="_blank" w:history="1">
              <w:r w:rsidR="007D7FD7" w:rsidRPr="007D7FD7">
                <w:rPr>
                  <w:rStyle w:val="a5"/>
                  <w:rFonts w:ascii="Times New Roman" w:hAnsi="Times New Roman"/>
                  <w:color w:val="000099"/>
                  <w:sz w:val="20"/>
                  <w:szCs w:val="20"/>
                  <w:shd w:val="clear" w:color="auto" w:fill="FFFFFF"/>
                  <w:lang w:val="uk-UA"/>
                </w:rPr>
                <w:t>Закон України</w:t>
              </w:r>
            </w:hyperlink>
            <w:r w:rsidR="007D7FD7" w:rsidRPr="007D7FD7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 “Про охорону дитинства”</w:t>
            </w:r>
          </w:p>
        </w:tc>
      </w:tr>
      <w:tr w:rsidR="007D7FD7" w:rsidRPr="007D7FD7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533741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01775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036E03" w:rsidRDefault="00036E03" w:rsidP="00F736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Прийом документів щодо призначення</w:t>
            </w:r>
            <w:r w:rsidR="007D7FD7"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 одноразової натуральної допомоги “пакунок малюка”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BD6166" w:rsidP="00F73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14" w:tgtFrame="_blank" w:history="1">
              <w:r w:rsidR="007D7FD7" w:rsidRPr="007D7FD7">
                <w:rPr>
                  <w:rStyle w:val="a5"/>
                  <w:rFonts w:ascii="Times New Roman" w:hAnsi="Times New Roman"/>
                  <w:color w:val="000099"/>
                  <w:sz w:val="20"/>
                  <w:szCs w:val="20"/>
                  <w:shd w:val="clear" w:color="auto" w:fill="FFFFFF"/>
                  <w:lang w:val="uk-UA"/>
                </w:rPr>
                <w:t>Закон України</w:t>
              </w:r>
            </w:hyperlink>
            <w:r w:rsidR="007D7FD7" w:rsidRPr="007D7FD7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 “Про державну допомогу сім’ям з дітьми”</w:t>
            </w:r>
          </w:p>
        </w:tc>
      </w:tr>
      <w:tr w:rsidR="007D7FD7" w:rsidRPr="007D7FD7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533741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01227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036E03" w:rsidRDefault="007D7FD7" w:rsidP="00F736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Видача грошової компенсації вартості одноразової натуральної допомоги “пакунок малюка”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Закон України від 30 вересня 2020 р. </w:t>
            </w:r>
            <w:hyperlink r:id="rId15" w:tgtFrame="_blank" w:history="1">
              <w:r w:rsidRPr="007D7FD7">
                <w:rPr>
                  <w:rStyle w:val="a5"/>
                  <w:rFonts w:ascii="Times New Roman" w:hAnsi="Times New Roman"/>
                  <w:color w:val="000099"/>
                  <w:sz w:val="20"/>
                  <w:szCs w:val="20"/>
                  <w:shd w:val="clear" w:color="auto" w:fill="FFFFFF"/>
                  <w:lang w:val="uk-UA"/>
                </w:rPr>
                <w:t>№ 930-IX</w:t>
              </w:r>
            </w:hyperlink>
            <w:r w:rsidRPr="007D7FD7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 “Про внесення змін до Закону України “Про державну допомогу сім’ям з дітьми” щодо надання при народженні дитини одноразової натуральної допомоги “пакунок малюка”</w:t>
            </w:r>
          </w:p>
        </w:tc>
      </w:tr>
      <w:tr w:rsidR="007D7FD7" w:rsidRPr="007D7FD7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533741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00154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036E03" w:rsidRDefault="007D7FD7" w:rsidP="00F736D3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36E03">
              <w:rPr>
                <w:color w:val="000000" w:themeColor="text1"/>
                <w:sz w:val="20"/>
                <w:szCs w:val="20"/>
              </w:rPr>
              <w:br/>
            </w:r>
            <w:r w:rsidR="00036E03" w:rsidRPr="00036E03">
              <w:rPr>
                <w:color w:val="000000" w:themeColor="text1"/>
                <w:sz w:val="20"/>
                <w:szCs w:val="20"/>
                <w:shd w:val="clear" w:color="auto" w:fill="FFFFFF"/>
              </w:rPr>
              <w:t>Прийом документів щодо призначення</w:t>
            </w:r>
            <w:r w:rsidRPr="00036E03">
              <w:rPr>
                <w:color w:val="000000" w:themeColor="text1"/>
                <w:sz w:val="20"/>
                <w:szCs w:val="20"/>
              </w:rPr>
              <w:t xml:space="preserve"> тимчасової державної допомоги дітям, батьки яких ухиляються від сплати аліментів, не мають можливості утримувати дитину або місце їх проживання чи перебування невідоме</w:t>
            </w:r>
          </w:p>
          <w:p w:rsidR="007D7FD7" w:rsidRPr="00036E03" w:rsidRDefault="007D7FD7" w:rsidP="00F736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Сімейний кодекс України</w:t>
            </w:r>
          </w:p>
        </w:tc>
      </w:tr>
      <w:tr w:rsidR="007D7FD7" w:rsidRPr="007D7FD7" w:rsidTr="007D7FD7">
        <w:trPr>
          <w:gridAfter w:val="2"/>
          <w:wAfter w:w="12475" w:type="dxa"/>
          <w:trHeight w:val="19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533741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01405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036E03" w:rsidRDefault="00036E03" w:rsidP="00036E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Прийом документів щодо призначення о</w:t>
            </w:r>
            <w:r w:rsidR="007D7FD7"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плат</w:t>
            </w:r>
            <w:r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и</w:t>
            </w:r>
            <w:r w:rsidR="007D7FD7"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 послуг патронатного вихователя та виплата соціальної допомоги на утримання дитини в сім’ї патронатного вихователя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Сімейний кодекс України</w:t>
            </w:r>
          </w:p>
        </w:tc>
      </w:tr>
      <w:tr w:rsidR="007D7FD7" w:rsidRPr="00422333" w:rsidTr="007D7FD7">
        <w:trPr>
          <w:gridAfter w:val="2"/>
          <w:wAfter w:w="12475" w:type="dxa"/>
          <w:trHeight w:val="19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533741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01386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036E03" w:rsidRDefault="00036E03" w:rsidP="00036E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Прийом документів щодо призначення </w:t>
            </w:r>
            <w:r w:rsidR="007D7FD7"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і виплат</w:t>
            </w:r>
            <w:r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и</w:t>
            </w:r>
            <w:r w:rsidR="007D7FD7"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“гроші ходять за дитиною”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Призначення і виплата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“гроші ходять за дитиною”</w:t>
            </w:r>
          </w:p>
        </w:tc>
      </w:tr>
      <w:tr w:rsidR="007D7FD7" w:rsidRPr="007D7FD7" w:rsidTr="007D7FD7">
        <w:trPr>
          <w:gridAfter w:val="2"/>
          <w:wAfter w:w="12475" w:type="dxa"/>
          <w:trHeight w:val="19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533741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00151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036E03" w:rsidRDefault="00036E03" w:rsidP="00F736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Прийом документів щодо призначення </w:t>
            </w:r>
            <w:r w:rsidR="007D7FD7"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державної соціальної допомоги особам з інвалідністю з дитинства та дітям з інвалідністю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BD6166" w:rsidP="00F73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16" w:tgtFrame="_blank" w:history="1">
              <w:r w:rsidR="007D7FD7" w:rsidRPr="007D7FD7">
                <w:rPr>
                  <w:rStyle w:val="a5"/>
                  <w:rFonts w:ascii="Times New Roman" w:hAnsi="Times New Roman"/>
                  <w:color w:val="000099"/>
                  <w:sz w:val="20"/>
                  <w:szCs w:val="20"/>
                  <w:shd w:val="clear" w:color="auto" w:fill="FFFFFF"/>
                  <w:lang w:val="uk-UA"/>
                </w:rPr>
                <w:t>Закон України</w:t>
              </w:r>
            </w:hyperlink>
            <w:r w:rsidR="007D7FD7" w:rsidRPr="007D7FD7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 “Про державну соціальну допомогу особам з інвалідністю з дитинства та дітям з інвалідністю”</w:t>
            </w:r>
          </w:p>
        </w:tc>
      </w:tr>
      <w:tr w:rsidR="007D7FD7" w:rsidRPr="007D7FD7" w:rsidTr="007D7FD7">
        <w:trPr>
          <w:gridAfter w:val="2"/>
          <w:wAfter w:w="12475" w:type="dxa"/>
          <w:trHeight w:val="19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533741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00103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036E03" w:rsidRDefault="00036E03" w:rsidP="00F736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Прийом документів щодо призначення</w:t>
            </w:r>
            <w:r w:rsidR="007D7FD7"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 грошової допомоги особі, яка проживає разом з особою з інвалідністю I чи II групи внаслідок психічного розладу, яка за висновком лікарсько-</w:t>
            </w:r>
            <w:r w:rsidR="007D7FD7"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lastRenderedPageBreak/>
              <w:t>консультативної комісії закладу охорони здоров’я потребує постійного стороннього догляду, на догляд за нею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BD6166" w:rsidP="00F73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17" w:tgtFrame="_blank" w:history="1">
              <w:r w:rsidR="007D7FD7" w:rsidRPr="007D7FD7">
                <w:rPr>
                  <w:rStyle w:val="a5"/>
                  <w:rFonts w:ascii="Times New Roman" w:hAnsi="Times New Roman"/>
                  <w:color w:val="000099"/>
                  <w:sz w:val="20"/>
                  <w:szCs w:val="20"/>
                  <w:shd w:val="clear" w:color="auto" w:fill="FFFFFF"/>
                  <w:lang w:val="uk-UA"/>
                </w:rPr>
                <w:t>Закон України</w:t>
              </w:r>
            </w:hyperlink>
            <w:r w:rsidR="007D7FD7" w:rsidRPr="007D7FD7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 “Про психіатричну допомогу”</w:t>
            </w:r>
          </w:p>
        </w:tc>
      </w:tr>
      <w:tr w:rsidR="007D7FD7" w:rsidRPr="007D7FD7" w:rsidTr="007D7FD7">
        <w:trPr>
          <w:gridAfter w:val="2"/>
          <w:wAfter w:w="12475" w:type="dxa"/>
          <w:trHeight w:val="19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533741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00099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036E03" w:rsidRDefault="007D7FD7" w:rsidP="00F736D3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36E03">
              <w:rPr>
                <w:color w:val="000000" w:themeColor="text1"/>
                <w:sz w:val="20"/>
                <w:szCs w:val="20"/>
              </w:rPr>
              <w:br/>
            </w:r>
            <w:r w:rsidR="00036E03" w:rsidRPr="00036E03">
              <w:rPr>
                <w:color w:val="000000" w:themeColor="text1"/>
                <w:sz w:val="20"/>
                <w:szCs w:val="20"/>
                <w:shd w:val="clear" w:color="auto" w:fill="FFFFFF"/>
              </w:rPr>
              <w:t>Прийом документів щодо призначення</w:t>
            </w:r>
            <w:r w:rsidR="00036E03" w:rsidRPr="00036E0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6E03">
              <w:rPr>
                <w:color w:val="000000" w:themeColor="text1"/>
                <w:sz w:val="20"/>
                <w:szCs w:val="20"/>
              </w:rPr>
              <w:t>державної соціальної допомоги на догляд</w:t>
            </w:r>
          </w:p>
          <w:p w:rsidR="007D7FD7" w:rsidRPr="00036E03" w:rsidRDefault="007D7FD7" w:rsidP="00F736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BD6166" w:rsidP="00F736D3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  <w:lang w:eastAsia="ru-RU"/>
              </w:rPr>
            </w:pPr>
            <w:hyperlink r:id="rId18" w:tgtFrame="_blank" w:history="1">
              <w:r w:rsidR="007D7FD7" w:rsidRPr="007D7FD7">
                <w:rPr>
                  <w:rStyle w:val="a5"/>
                  <w:color w:val="000099"/>
                  <w:sz w:val="20"/>
                  <w:szCs w:val="20"/>
                  <w:shd w:val="clear" w:color="auto" w:fill="FFFFFF"/>
                </w:rPr>
                <w:t>Закон України</w:t>
              </w:r>
            </w:hyperlink>
            <w:r w:rsidR="007D7FD7" w:rsidRPr="007D7FD7">
              <w:rPr>
                <w:color w:val="333333"/>
                <w:sz w:val="20"/>
                <w:szCs w:val="20"/>
                <w:shd w:val="clear" w:color="auto" w:fill="FFFFFF"/>
              </w:rPr>
              <w:t> “Про державну соціальну допомогу особам, які не мають права на пенсію, та особам з інвалідністю”</w:t>
            </w:r>
          </w:p>
        </w:tc>
      </w:tr>
      <w:tr w:rsidR="007D7FD7" w:rsidRPr="007D7FD7" w:rsidTr="007D7FD7">
        <w:trPr>
          <w:gridAfter w:val="2"/>
          <w:wAfter w:w="12475" w:type="dxa"/>
          <w:trHeight w:val="19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533741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00096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036E03" w:rsidRDefault="00036E03" w:rsidP="00F736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Прийом документів щодо призначення </w:t>
            </w:r>
            <w:r w:rsidR="007D7FD7"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державної соціальної допомоги особам, які не мають права на пенсію, та особам з інвалідністю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7D7FD7" w:rsidTr="007D7FD7">
        <w:trPr>
          <w:gridAfter w:val="2"/>
          <w:wAfter w:w="12475" w:type="dxa"/>
          <w:trHeight w:val="19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533741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00152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036E03" w:rsidRDefault="00036E03" w:rsidP="00F736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  <w:r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Прийом документів щодо призначення</w:t>
            </w:r>
            <w:r w:rsidR="007D7FD7" w:rsidRPr="00036E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 надбавки на догляд за особами з інвалідністю з дитинства та дітьми з інвалідністю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BD6166" w:rsidP="00F736D3">
            <w:pPr>
              <w:pStyle w:val="rvps14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hyperlink r:id="rId19" w:tgtFrame="_blank" w:history="1">
              <w:r w:rsidR="007D7FD7" w:rsidRPr="007D7FD7">
                <w:rPr>
                  <w:rStyle w:val="a5"/>
                  <w:color w:val="000099"/>
                  <w:sz w:val="20"/>
                  <w:szCs w:val="20"/>
                  <w:shd w:val="clear" w:color="auto" w:fill="FFFFFF"/>
                </w:rPr>
                <w:t>Закон України</w:t>
              </w:r>
            </w:hyperlink>
            <w:r w:rsidR="007D7FD7" w:rsidRPr="007D7FD7">
              <w:rPr>
                <w:color w:val="333333"/>
                <w:sz w:val="20"/>
                <w:szCs w:val="20"/>
                <w:shd w:val="clear" w:color="auto" w:fill="FFFFFF"/>
              </w:rPr>
              <w:t> “Про державну соціальну допомогу особам з інвалідністю з дитинства та дітям з інвалідністю”</w:t>
            </w:r>
          </w:p>
        </w:tc>
      </w:tr>
      <w:tr w:rsidR="007D7FD7" w:rsidRPr="007D7FD7" w:rsidTr="007D7FD7">
        <w:trPr>
          <w:gridAfter w:val="2"/>
          <w:wAfter w:w="12475" w:type="dxa"/>
          <w:trHeight w:val="19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533741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00112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036E03" w:rsidRDefault="00036E03" w:rsidP="00F736D3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6E03">
              <w:rPr>
                <w:color w:val="000000" w:themeColor="text1"/>
                <w:sz w:val="20"/>
                <w:szCs w:val="20"/>
                <w:shd w:val="clear" w:color="auto" w:fill="FFFFFF"/>
              </w:rPr>
              <w:t>Прийом документів щодо призначення</w:t>
            </w:r>
            <w:r w:rsidR="007D7FD7" w:rsidRPr="00036E03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одноразової грошової/матеріальної допомоги особам з інвалідністю та дітям з інвалідністю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3487" w:type="dxa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6"/>
              <w:gridCol w:w="901"/>
            </w:tblGrid>
            <w:tr w:rsidR="007D7FD7" w:rsidRPr="007D7FD7" w:rsidTr="00F736D3"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7D7FD7" w:rsidRPr="007D7FD7" w:rsidRDefault="00BD6166" w:rsidP="00F736D3">
                  <w:pPr>
                    <w:pStyle w:val="rvps14"/>
                    <w:spacing w:before="0" w:beforeAutospacing="0" w:after="0" w:afterAutospacing="0"/>
                    <w:jc w:val="center"/>
                    <w:rPr>
                      <w:color w:val="333333"/>
                      <w:sz w:val="20"/>
                      <w:szCs w:val="20"/>
                    </w:rPr>
                  </w:pPr>
                  <w:hyperlink r:id="rId20" w:tgtFrame="_blank" w:history="1">
                    <w:r w:rsidR="007D7FD7" w:rsidRPr="007D7FD7">
                      <w:rPr>
                        <w:rStyle w:val="a5"/>
                        <w:color w:val="000099"/>
                        <w:sz w:val="20"/>
                        <w:szCs w:val="20"/>
                      </w:rPr>
                      <w:t>Закон України</w:t>
                    </w:r>
                  </w:hyperlink>
                  <w:r w:rsidR="007D7FD7" w:rsidRPr="007D7FD7">
                    <w:rPr>
                      <w:color w:val="333333"/>
                      <w:sz w:val="20"/>
                      <w:szCs w:val="20"/>
                    </w:rPr>
                    <w:t> “Про основи соціальної захищеності осіб з інвалідністю в Україні”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7D7FD7" w:rsidRPr="007D7FD7" w:rsidRDefault="007D7FD7" w:rsidP="00F736D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:rsidR="007D7FD7" w:rsidRPr="007D7FD7" w:rsidRDefault="007D7FD7" w:rsidP="00F736D3">
            <w:pPr>
              <w:pStyle w:val="rvps1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7D7FD7" w:rsidRPr="007D7FD7" w:rsidTr="007D7FD7">
        <w:trPr>
          <w:gridAfter w:val="2"/>
          <w:wAfter w:w="12475" w:type="dxa"/>
          <w:trHeight w:val="19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533741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00133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036E03" w:rsidRDefault="00036E03" w:rsidP="00F736D3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6E03">
              <w:rPr>
                <w:color w:val="000000" w:themeColor="text1"/>
                <w:sz w:val="20"/>
                <w:szCs w:val="20"/>
                <w:shd w:val="clear" w:color="auto" w:fill="FFFFFF"/>
              </w:rPr>
              <w:t>Прийом документів щодо призначення</w:t>
            </w:r>
            <w:r w:rsidR="007D7FD7" w:rsidRPr="00036E03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державної соціальної допомоги малозабезпеченим сім’ям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BD6166" w:rsidP="00F736D3">
            <w:pPr>
              <w:pStyle w:val="rvps14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hyperlink r:id="rId21" w:tgtFrame="_blank" w:history="1">
              <w:r w:rsidR="007D7FD7" w:rsidRPr="007D7FD7">
                <w:rPr>
                  <w:rStyle w:val="a5"/>
                  <w:color w:val="000099"/>
                  <w:sz w:val="20"/>
                  <w:szCs w:val="20"/>
                  <w:shd w:val="clear" w:color="auto" w:fill="FFFFFF"/>
                </w:rPr>
                <w:t>Закон України</w:t>
              </w:r>
            </w:hyperlink>
            <w:r w:rsidR="007D7FD7" w:rsidRPr="007D7FD7">
              <w:rPr>
                <w:color w:val="333333"/>
                <w:sz w:val="20"/>
                <w:szCs w:val="20"/>
                <w:shd w:val="clear" w:color="auto" w:fill="FFFFFF"/>
              </w:rPr>
              <w:t> “Про державну соціальну допомогу малозабезпеченим сім’ям”</w:t>
            </w:r>
          </w:p>
        </w:tc>
      </w:tr>
      <w:tr w:rsidR="007D7FD7" w:rsidRPr="00422333" w:rsidTr="007D7FD7">
        <w:trPr>
          <w:gridAfter w:val="2"/>
          <w:wAfter w:w="12475" w:type="dxa"/>
          <w:trHeight w:val="19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533741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01974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036E03" w:rsidRDefault="00036E03" w:rsidP="00F736D3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6E03">
              <w:rPr>
                <w:color w:val="000000" w:themeColor="text1"/>
                <w:sz w:val="20"/>
                <w:szCs w:val="20"/>
                <w:shd w:val="clear" w:color="auto" w:fill="FFFFFF"/>
              </w:rPr>
              <w:t>Прийом документів щодо призначення</w:t>
            </w:r>
            <w:r w:rsidR="007D7FD7" w:rsidRPr="00036E03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пільги на оплату житла, комунальних послуг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pStyle w:val="rvps1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FD7">
              <w:rPr>
                <w:color w:val="333333"/>
                <w:sz w:val="20"/>
                <w:szCs w:val="20"/>
                <w:shd w:val="clear" w:color="auto" w:fill="FFFFFF"/>
              </w:rPr>
              <w:t>Закони України </w:t>
            </w:r>
            <w:hyperlink r:id="rId22" w:tgtFrame="_blank" w:history="1">
              <w:r w:rsidRPr="007D7FD7">
                <w:rPr>
                  <w:rStyle w:val="a5"/>
                  <w:color w:val="000099"/>
                  <w:sz w:val="20"/>
                  <w:szCs w:val="20"/>
                  <w:shd w:val="clear" w:color="auto" w:fill="FFFFFF"/>
                </w:rPr>
                <w:t>“Про статус і соціальний захист громадян, які постраждали внаслідок Чорнобильської катастрофи”</w:t>
              </w:r>
            </w:hyperlink>
            <w:r w:rsidRPr="007D7FD7">
              <w:rPr>
                <w:color w:val="333333"/>
                <w:sz w:val="20"/>
                <w:szCs w:val="20"/>
                <w:shd w:val="clear" w:color="auto" w:fill="FFFFFF"/>
              </w:rPr>
              <w:t>, </w:t>
            </w:r>
            <w:hyperlink r:id="rId23" w:tgtFrame="_blank" w:history="1">
              <w:r w:rsidRPr="007D7FD7">
                <w:rPr>
                  <w:rStyle w:val="a5"/>
                  <w:color w:val="000099"/>
                  <w:sz w:val="20"/>
                  <w:szCs w:val="20"/>
                  <w:shd w:val="clear" w:color="auto" w:fill="FFFFFF"/>
                </w:rPr>
                <w:t>“Про соціальний і правовий захист військовослужбовців та членів їх сімей”</w:t>
              </w:r>
            </w:hyperlink>
            <w:r w:rsidRPr="007D7FD7">
              <w:rPr>
                <w:color w:val="333333"/>
                <w:sz w:val="20"/>
                <w:szCs w:val="20"/>
                <w:shd w:val="clear" w:color="auto" w:fill="FFFFFF"/>
              </w:rPr>
              <w:t>, </w:t>
            </w:r>
            <w:hyperlink r:id="rId24" w:tgtFrame="_blank" w:history="1">
              <w:r w:rsidRPr="007D7FD7">
                <w:rPr>
                  <w:rStyle w:val="a5"/>
                  <w:color w:val="000099"/>
                  <w:sz w:val="20"/>
                  <w:szCs w:val="20"/>
                  <w:shd w:val="clear" w:color="auto" w:fill="FFFFFF"/>
                </w:rPr>
                <w:t>“Про статус ветеранів війни, гарантії їх соціального захисту”</w:t>
              </w:r>
            </w:hyperlink>
            <w:r w:rsidRPr="007D7FD7">
              <w:rPr>
                <w:color w:val="333333"/>
                <w:sz w:val="20"/>
                <w:szCs w:val="20"/>
                <w:shd w:val="clear" w:color="auto" w:fill="FFFFFF"/>
              </w:rPr>
              <w:t>, </w:t>
            </w:r>
            <w:hyperlink r:id="rId25" w:tgtFrame="_blank" w:history="1">
              <w:r w:rsidRPr="007D7FD7">
                <w:rPr>
                  <w:rStyle w:val="a5"/>
                  <w:color w:val="000099"/>
                  <w:sz w:val="20"/>
                  <w:szCs w:val="20"/>
                  <w:shd w:val="clear" w:color="auto" w:fill="FFFFFF"/>
                </w:rPr>
                <w:t>“Про жертви нацистських переслідувань”</w:t>
              </w:r>
            </w:hyperlink>
          </w:p>
        </w:tc>
      </w:tr>
      <w:tr w:rsidR="007D7FD7" w:rsidRPr="007D7FD7" w:rsidTr="007D7FD7">
        <w:trPr>
          <w:gridAfter w:val="2"/>
          <w:wAfter w:w="12475" w:type="dxa"/>
          <w:trHeight w:val="19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533741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00101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036E03" w:rsidRDefault="00036E03" w:rsidP="00F736D3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6E03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Прийом документів щодо призначення </w:t>
            </w:r>
            <w:r w:rsidR="007D7FD7" w:rsidRPr="00036E03">
              <w:rPr>
                <w:color w:val="000000" w:themeColor="text1"/>
                <w:sz w:val="20"/>
                <w:szCs w:val="20"/>
                <w:shd w:val="clear" w:color="auto" w:fill="FFFFFF"/>
              </w:rPr>
              <w:t>компенсації за догляд фізичній особі, яка надає соціальні послуги з догляду без здійснення підприємницької діяльності на непрофесійній основі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BD6166" w:rsidP="00F736D3">
            <w:pPr>
              <w:pStyle w:val="rvps1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26" w:tgtFrame="_blank" w:history="1">
              <w:r w:rsidR="007D7FD7" w:rsidRPr="007D7FD7">
                <w:rPr>
                  <w:rStyle w:val="a5"/>
                  <w:sz w:val="20"/>
                  <w:szCs w:val="20"/>
                  <w:shd w:val="clear" w:color="auto" w:fill="FFFFFF"/>
                </w:rPr>
                <w:t>Закон України</w:t>
              </w:r>
            </w:hyperlink>
            <w:r w:rsidR="007D7FD7" w:rsidRPr="007D7FD7">
              <w:rPr>
                <w:color w:val="333333"/>
                <w:sz w:val="20"/>
                <w:szCs w:val="20"/>
                <w:shd w:val="clear" w:color="auto" w:fill="FFFFFF"/>
              </w:rPr>
              <w:t> “Про соціальні послуги”</w:t>
            </w:r>
          </w:p>
        </w:tc>
      </w:tr>
      <w:tr w:rsidR="007D7FD7" w:rsidRPr="007D7FD7" w:rsidTr="007D7FD7">
        <w:trPr>
          <w:gridAfter w:val="2"/>
          <w:wAfter w:w="12475" w:type="dxa"/>
          <w:trHeight w:val="19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533741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00155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036E03" w:rsidRDefault="00036E03" w:rsidP="00036E03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6E03">
              <w:rPr>
                <w:color w:val="000000" w:themeColor="text1"/>
                <w:sz w:val="20"/>
                <w:szCs w:val="20"/>
                <w:shd w:val="clear" w:color="auto" w:fill="FFFFFF"/>
              </w:rPr>
              <w:t>Прийом документів щодо  н</w:t>
            </w:r>
            <w:r w:rsidR="007D7FD7" w:rsidRPr="00036E03">
              <w:rPr>
                <w:color w:val="000000" w:themeColor="text1"/>
                <w:sz w:val="20"/>
                <w:szCs w:val="20"/>
                <w:shd w:val="clear" w:color="auto" w:fill="FFFFFF"/>
              </w:rPr>
              <w:t>адання субсидій для відшкодування витрат на оплату житлово-комунальних послуг, придбання скрапленого газу, твердого та рідкого пічного побутового палива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BD6166" w:rsidP="00F736D3">
            <w:pPr>
              <w:pStyle w:val="rvps1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27" w:tgtFrame="_blank" w:history="1">
              <w:r w:rsidR="007D7FD7" w:rsidRPr="007D7FD7">
                <w:rPr>
                  <w:rStyle w:val="a5"/>
                  <w:color w:val="000099"/>
                  <w:sz w:val="20"/>
                  <w:szCs w:val="20"/>
                  <w:shd w:val="clear" w:color="auto" w:fill="FFFFFF"/>
                </w:rPr>
                <w:t>Закон України</w:t>
              </w:r>
            </w:hyperlink>
            <w:r w:rsidR="007D7FD7" w:rsidRPr="007D7FD7">
              <w:rPr>
                <w:color w:val="333333"/>
                <w:sz w:val="20"/>
                <w:szCs w:val="20"/>
                <w:shd w:val="clear" w:color="auto" w:fill="FFFFFF"/>
              </w:rPr>
              <w:t> “Про житлово-комунальні послуги”</w:t>
            </w:r>
          </w:p>
        </w:tc>
      </w:tr>
      <w:tr w:rsidR="007D7FD7" w:rsidRPr="00422333" w:rsidTr="007D7FD7">
        <w:trPr>
          <w:gridAfter w:val="2"/>
          <w:wAfter w:w="12475" w:type="dxa"/>
          <w:trHeight w:val="19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533741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02025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036E03" w:rsidRDefault="00036E03" w:rsidP="00F736D3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6E03">
              <w:rPr>
                <w:color w:val="000000" w:themeColor="text1"/>
                <w:sz w:val="20"/>
                <w:szCs w:val="20"/>
                <w:shd w:val="clear" w:color="auto" w:fill="FFFFFF"/>
              </w:rPr>
              <w:t>Прийом документів щодо призначення п</w:t>
            </w:r>
            <w:r w:rsidR="007D7FD7" w:rsidRPr="00036E03">
              <w:rPr>
                <w:color w:val="000000" w:themeColor="text1"/>
                <w:sz w:val="20"/>
                <w:szCs w:val="20"/>
                <w:shd w:val="clear" w:color="auto" w:fill="FFFFFF"/>
              </w:rPr>
              <w:t>родовження виплати тимчасової державної соціальної допомоги непрацюючій особі, яка досягла загального пенсійного віку, але не набула права на пенсійну виплату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BD6166" w:rsidP="00F736D3">
            <w:pPr>
              <w:pStyle w:val="rvps1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28" w:anchor="n797" w:tgtFrame="_blank" w:history="1">
              <w:r w:rsidR="007D7FD7" w:rsidRPr="007D7FD7">
                <w:rPr>
                  <w:rStyle w:val="a5"/>
                  <w:color w:val="000099"/>
                  <w:sz w:val="20"/>
                  <w:szCs w:val="20"/>
                  <w:shd w:val="clear" w:color="auto" w:fill="FFFFFF"/>
                </w:rPr>
                <w:t>пункт 5</w:t>
              </w:r>
            </w:hyperlink>
            <w:r w:rsidR="007D7FD7" w:rsidRPr="007D7FD7">
              <w:rPr>
                <w:color w:val="333333"/>
                <w:sz w:val="20"/>
                <w:szCs w:val="20"/>
                <w:shd w:val="clear" w:color="auto" w:fill="FFFFFF"/>
              </w:rPr>
              <w:t> розділу II “Прикінцеві та перехідні положення” Закону України від 3 жовтня 2017 р. № 2148-VIII “Про внесення змін до деяких законодавчих актів України щодо підвищення пенсій”</w:t>
            </w:r>
          </w:p>
        </w:tc>
      </w:tr>
      <w:tr w:rsidR="007D7FD7" w:rsidRPr="007D7FD7" w:rsidTr="007D7FD7">
        <w:trPr>
          <w:gridAfter w:val="2"/>
          <w:wAfter w:w="12475" w:type="dxa"/>
          <w:trHeight w:val="19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533741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00157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036E03" w:rsidRDefault="00036E03" w:rsidP="00F736D3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6E03">
              <w:rPr>
                <w:color w:val="000000" w:themeColor="text1"/>
                <w:sz w:val="20"/>
                <w:szCs w:val="20"/>
                <w:shd w:val="clear" w:color="auto" w:fill="FFFFFF"/>
              </w:rPr>
              <w:t>Прийом документів щодо призначення</w:t>
            </w:r>
            <w:r w:rsidR="007D7FD7" w:rsidRPr="00036E03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пільги на придбання палива, у тому числі рідкого, скрапленого балонного газу для побутових потреб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3629" w:type="dxa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28"/>
              <w:gridCol w:w="901"/>
            </w:tblGrid>
            <w:tr w:rsidR="007D7FD7" w:rsidRPr="007D7FD7" w:rsidTr="00F736D3">
              <w:tc>
                <w:tcPr>
                  <w:tcW w:w="2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7D7FD7" w:rsidRPr="007D7FD7" w:rsidRDefault="007D7FD7" w:rsidP="00F736D3">
                  <w:pPr>
                    <w:pStyle w:val="rvps14"/>
                    <w:spacing w:before="0" w:beforeAutospacing="0" w:after="0" w:afterAutospacing="0"/>
                    <w:jc w:val="center"/>
                    <w:rPr>
                      <w:color w:val="333333"/>
                      <w:sz w:val="20"/>
                      <w:szCs w:val="20"/>
                    </w:rPr>
                  </w:pPr>
                  <w:r w:rsidRPr="007D7FD7">
                    <w:rPr>
                      <w:color w:val="333333"/>
                      <w:sz w:val="20"/>
                      <w:szCs w:val="20"/>
                    </w:rPr>
                    <w:t>Закони України </w:t>
                  </w:r>
                  <w:hyperlink r:id="rId29" w:tgtFrame="_blank" w:history="1">
                    <w:r w:rsidRPr="007D7FD7">
                      <w:rPr>
                        <w:rStyle w:val="a5"/>
                        <w:color w:val="000099"/>
                        <w:sz w:val="20"/>
                        <w:szCs w:val="20"/>
                      </w:rPr>
                      <w:t>“Про статус ветеранів війни, гарантії їх соціального захисту”</w:t>
                    </w:r>
                  </w:hyperlink>
                  <w:r w:rsidRPr="007D7FD7">
                    <w:rPr>
                      <w:color w:val="333333"/>
                      <w:sz w:val="20"/>
                      <w:szCs w:val="20"/>
                    </w:rPr>
                    <w:t>, </w:t>
                  </w:r>
                  <w:hyperlink r:id="rId30" w:tgtFrame="_blank" w:history="1">
                    <w:r w:rsidRPr="007D7FD7">
                      <w:rPr>
                        <w:rStyle w:val="a5"/>
                        <w:color w:val="000099"/>
                        <w:sz w:val="20"/>
                        <w:szCs w:val="20"/>
                      </w:rPr>
                      <w:t>“Про жертви нацистських переслідувань”</w:t>
                    </w:r>
                  </w:hyperlink>
                  <w:r w:rsidRPr="007D7FD7">
                    <w:rPr>
                      <w:color w:val="333333"/>
                      <w:sz w:val="20"/>
                      <w:szCs w:val="20"/>
                    </w:rPr>
                    <w:t>, </w:t>
                  </w:r>
                  <w:hyperlink r:id="rId31" w:tgtFrame="_blank" w:history="1">
                    <w:r w:rsidRPr="007D7FD7">
                      <w:rPr>
                        <w:rStyle w:val="a5"/>
                        <w:color w:val="000099"/>
                        <w:sz w:val="20"/>
                        <w:szCs w:val="20"/>
                      </w:rPr>
                      <w:t>“Про статус і соціальний захист громадян, які постраждали внаслідок Чорнобильської катастрофи”</w:t>
                    </w:r>
                  </w:hyperlink>
                  <w:r w:rsidRPr="007D7FD7">
                    <w:rPr>
                      <w:color w:val="333333"/>
                      <w:sz w:val="20"/>
                      <w:szCs w:val="20"/>
                    </w:rPr>
                    <w:t>, </w:t>
                  </w:r>
                  <w:hyperlink r:id="rId32" w:tgtFrame="_blank" w:history="1">
                    <w:r w:rsidRPr="007D7FD7">
                      <w:rPr>
                        <w:rStyle w:val="a5"/>
                        <w:color w:val="000099"/>
                        <w:sz w:val="20"/>
                        <w:szCs w:val="20"/>
                      </w:rPr>
                      <w:t>“Про охорону дитинства”</w:t>
                    </w:r>
                  </w:hyperlink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7D7FD7" w:rsidRPr="007D7FD7" w:rsidRDefault="007D7FD7" w:rsidP="00F736D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:rsidR="007D7FD7" w:rsidRPr="007D7FD7" w:rsidRDefault="007D7FD7" w:rsidP="00F736D3">
            <w:pPr>
              <w:pStyle w:val="rvps1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7D7FD7" w:rsidRPr="007D7FD7" w:rsidTr="007D7FD7">
        <w:trPr>
          <w:gridAfter w:val="2"/>
          <w:wAfter w:w="12475" w:type="dxa"/>
          <w:trHeight w:val="19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533741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01995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036E03" w:rsidRDefault="00036E03" w:rsidP="00F736D3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36E03">
              <w:rPr>
                <w:color w:val="000000" w:themeColor="text1"/>
                <w:sz w:val="20"/>
                <w:szCs w:val="20"/>
                <w:shd w:val="clear" w:color="auto" w:fill="FFFFFF"/>
              </w:rPr>
              <w:t>Прийом документів щодо призначення</w:t>
            </w:r>
            <w:r w:rsidR="007D7FD7" w:rsidRPr="00036E03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компенсації за догляд фізичній особі, яка надає соціальні послуги з догляду без здійснення підприємницької діяльності на професійній основі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BD6166" w:rsidP="00F736D3">
            <w:pPr>
              <w:pStyle w:val="rvps14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hyperlink r:id="rId33" w:tgtFrame="_blank" w:history="1">
              <w:r w:rsidR="007D7FD7" w:rsidRPr="007D7FD7">
                <w:rPr>
                  <w:rStyle w:val="a5"/>
                  <w:color w:val="000099"/>
                  <w:sz w:val="20"/>
                  <w:szCs w:val="20"/>
                  <w:shd w:val="clear" w:color="auto" w:fill="FFFFFF"/>
                </w:rPr>
                <w:t>Закон України</w:t>
              </w:r>
            </w:hyperlink>
            <w:r w:rsidR="007D7FD7" w:rsidRPr="007D7FD7">
              <w:rPr>
                <w:color w:val="333333"/>
                <w:sz w:val="20"/>
                <w:szCs w:val="20"/>
                <w:shd w:val="clear" w:color="auto" w:fill="FFFFFF"/>
              </w:rPr>
              <w:t> “Про соціальні послуги”</w:t>
            </w:r>
          </w:p>
        </w:tc>
      </w:tr>
      <w:tr w:rsidR="007D7FD7" w:rsidRPr="007D7FD7" w:rsidTr="007D7FD7">
        <w:tc>
          <w:tcPr>
            <w:tcW w:w="10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13. ПОСЛУГИ МІСЦЕВОГО ЗНАЧЕННЯ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01219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7D7FD7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Подання повідомлення про зміну даних у повідомленні про початок будівельних робіт щодо об’єктів, будівництво яких здійснюється на підставі будівельного паспорта</w:t>
            </w:r>
          </w:p>
        </w:tc>
      </w:tr>
      <w:tr w:rsidR="007D7FD7" w:rsidRPr="007D7FD7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533741" w:rsidP="00F736D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533741" w:rsidP="00F736D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1/01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Повідомна реєстрація колективних договорів та угод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7FD7" w:rsidRPr="007D7FD7" w:rsidTr="007D7FD7">
        <w:trPr>
          <w:gridAfter w:val="2"/>
          <w:wAfter w:w="12475" w:type="dxa"/>
        </w:trPr>
        <w:tc>
          <w:tcPr>
            <w:tcW w:w="10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D7" w:rsidRPr="007D7FD7" w:rsidRDefault="007D7FD7" w:rsidP="00F736D3">
            <w:pPr>
              <w:pStyle w:val="1"/>
              <w:spacing w:after="0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Style w:val="A40"/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14. НОТАРІАЛЬНІ ДІЇ, ЩО ВЧИНЯЮТЬСЯ ПОСАДОВИМИ ОСОБАМИ ОРГАНІВ МІСЦЕВОГО САМОВРЯДУВАННЯ</w:t>
            </w:r>
          </w:p>
        </w:tc>
      </w:tr>
      <w:tr w:rsidR="007D7FD7" w:rsidRPr="00422333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533741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14/01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Посвідчення заповітів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jc w:val="center"/>
              <w:rPr>
                <w:rStyle w:val="A40"/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Закон України «Про нотаріат», наказ Міністерства юстиції України </w:t>
            </w: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11.11.2011  № 3306/5 «Про затвердження Порядку вчинення нотаріальних дій посадовими особами органів місцевого самоврядування»</w:t>
            </w:r>
          </w:p>
        </w:tc>
      </w:tr>
      <w:tr w:rsidR="007D7FD7" w:rsidRPr="007D7FD7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533741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14/02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Видача дублікатів нотаріально-посвідчених документів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rPr>
                <w:rStyle w:val="A40"/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7D7FD7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533741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14/03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Засвідчення вірності копій (фотокопій) документів і виписок з них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rPr>
                <w:rStyle w:val="A40"/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7D7FD7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533741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14/04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Засвідчення справжності підпису на документах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rPr>
                <w:rStyle w:val="A40"/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7FD7" w:rsidRPr="00422333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533741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14/05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Посвідчення довіреностей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Цивільний кодекс України, постанова Кабінету Міністрів України від 15 червня 1994 року № 419 «Про порядок посвідчення заповітів і доручень, прирівнюваних до нотаріально посвідчених»</w:t>
            </w:r>
          </w:p>
        </w:tc>
      </w:tr>
      <w:tr w:rsidR="007D7FD7" w:rsidRPr="00422333" w:rsidTr="007D7FD7">
        <w:trPr>
          <w:gridAfter w:val="2"/>
          <w:wAfter w:w="12475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533741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14/06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F736D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Видача довідки про реєстрацію / останнє місце проживання спадкодавця (довідка для оформлення спадщини)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D7" w:rsidRPr="007D7FD7" w:rsidRDefault="007D7FD7" w:rsidP="007D7FD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7FD7">
              <w:rPr>
                <w:rFonts w:ascii="Times New Roman" w:hAnsi="Times New Roman"/>
                <w:sz w:val="20"/>
                <w:szCs w:val="20"/>
                <w:lang w:val="uk-UA"/>
              </w:rPr>
              <w:t>Закон України «Про нотаріат», наказ Міністерстві юстиції України від 11.11.2011 р. №3306/5 «Про затвердження Порядку вчинення нотаріальних дій посадовими особами органів місцевого самоврядування», зареєстрований в Міністерстві юстиції України від 14.11.2011р. за №1298/20036</w:t>
            </w:r>
          </w:p>
        </w:tc>
      </w:tr>
    </w:tbl>
    <w:p w:rsidR="007D7FD7" w:rsidRPr="007D7FD7" w:rsidRDefault="007D7FD7" w:rsidP="007D7FD7">
      <w:p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7D7FD7" w:rsidRDefault="00E23F9C" w:rsidP="007D7FD7">
      <w:pPr>
        <w:spacing w:after="0"/>
        <w:rPr>
          <w:rFonts w:ascii="Times New Roman" w:hAnsi="Times New Roman"/>
          <w:sz w:val="24"/>
          <w:szCs w:val="24"/>
          <w:lang w:val="uk-UA"/>
        </w:rPr>
      </w:pPr>
      <w:bookmarkStart w:id="1" w:name="_GoBack"/>
      <w:r>
        <w:rPr>
          <w:rFonts w:ascii="Times New Roman" w:hAnsi="Times New Roman"/>
          <w:sz w:val="24"/>
          <w:szCs w:val="24"/>
          <w:lang w:val="uk-UA"/>
        </w:rPr>
        <w:t>Селищний голова</w:t>
      </w:r>
      <w:r w:rsidR="007D7FD7" w:rsidRPr="00C83F22">
        <w:rPr>
          <w:rFonts w:ascii="Times New Roman" w:hAnsi="Times New Roman"/>
          <w:sz w:val="24"/>
          <w:szCs w:val="24"/>
          <w:lang w:val="uk-UA"/>
        </w:rPr>
        <w:tab/>
      </w:r>
      <w:r w:rsidR="007D7FD7" w:rsidRPr="00C83F22">
        <w:rPr>
          <w:rFonts w:ascii="Times New Roman" w:hAnsi="Times New Roman"/>
          <w:sz w:val="24"/>
          <w:szCs w:val="24"/>
          <w:lang w:val="uk-UA"/>
        </w:rPr>
        <w:tab/>
      </w:r>
      <w:r w:rsidR="007D7FD7" w:rsidRPr="00C83F22">
        <w:rPr>
          <w:rFonts w:ascii="Times New Roman" w:hAnsi="Times New Roman"/>
          <w:sz w:val="24"/>
          <w:szCs w:val="24"/>
          <w:lang w:val="uk-UA"/>
        </w:rPr>
        <w:tab/>
      </w:r>
      <w:r w:rsidR="007D7FD7" w:rsidRPr="00C83F22">
        <w:rPr>
          <w:rFonts w:ascii="Times New Roman" w:hAnsi="Times New Roman"/>
          <w:sz w:val="24"/>
          <w:szCs w:val="24"/>
          <w:lang w:val="uk-UA"/>
        </w:rPr>
        <w:tab/>
      </w:r>
      <w:r w:rsidR="007D7FD7">
        <w:rPr>
          <w:rFonts w:ascii="Times New Roman" w:hAnsi="Times New Roman"/>
          <w:sz w:val="24"/>
          <w:szCs w:val="24"/>
          <w:lang w:val="uk-UA"/>
        </w:rPr>
        <w:t xml:space="preserve">                              М</w:t>
      </w:r>
      <w:r>
        <w:rPr>
          <w:rFonts w:ascii="Times New Roman" w:hAnsi="Times New Roman"/>
          <w:sz w:val="24"/>
          <w:szCs w:val="24"/>
          <w:lang w:val="uk-UA"/>
        </w:rPr>
        <w:t>икола МАЗУР</w:t>
      </w:r>
      <w:r w:rsidR="00BD6166">
        <w:rPr>
          <w:rFonts w:ascii="Times New Roman" w:hAnsi="Times New Roman"/>
          <w:sz w:val="24"/>
          <w:szCs w:val="24"/>
          <w:lang w:val="uk-UA"/>
        </w:rPr>
        <w:t>А</w:t>
      </w:r>
      <w:bookmarkEnd w:id="1"/>
    </w:p>
    <w:sectPr w:rsidR="007D7FD7" w:rsidSect="001068A8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00A7C"/>
    <w:multiLevelType w:val="hybridMultilevel"/>
    <w:tmpl w:val="657E1A1E"/>
    <w:lvl w:ilvl="0" w:tplc="2CCC0036">
      <w:start w:val="1"/>
      <w:numFmt w:val="decimalZero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03070B"/>
    <w:multiLevelType w:val="hybridMultilevel"/>
    <w:tmpl w:val="DE786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8D"/>
    <w:rsid w:val="00036E03"/>
    <w:rsid w:val="001068A8"/>
    <w:rsid w:val="00112C8D"/>
    <w:rsid w:val="003A528D"/>
    <w:rsid w:val="00422333"/>
    <w:rsid w:val="00444493"/>
    <w:rsid w:val="00533741"/>
    <w:rsid w:val="0063308B"/>
    <w:rsid w:val="00784692"/>
    <w:rsid w:val="007D7FD7"/>
    <w:rsid w:val="0093465E"/>
    <w:rsid w:val="009C07B3"/>
    <w:rsid w:val="009D04CB"/>
    <w:rsid w:val="009D393B"/>
    <w:rsid w:val="009F5614"/>
    <w:rsid w:val="00A226D0"/>
    <w:rsid w:val="00A875E4"/>
    <w:rsid w:val="00BD6166"/>
    <w:rsid w:val="00E23F9C"/>
    <w:rsid w:val="00F3485B"/>
    <w:rsid w:val="00F5549A"/>
    <w:rsid w:val="00F7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28D"/>
    <w:rPr>
      <w:rFonts w:eastAsiaTheme="minorEastAsia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2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3A52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3A52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3A52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9">
    <w:name w:val="Абзац списка9"/>
    <w:basedOn w:val="a"/>
    <w:uiPriority w:val="99"/>
    <w:qFormat/>
    <w:rsid w:val="00F3485B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1">
    <w:name w:val="Абзац списка1"/>
    <w:basedOn w:val="a"/>
    <w:rsid w:val="00F3485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40">
    <w:name w:val="A4"/>
    <w:rsid w:val="00F3485B"/>
    <w:rPr>
      <w:color w:val="221E1F"/>
      <w:sz w:val="16"/>
    </w:rPr>
  </w:style>
  <w:style w:type="character" w:styleId="a5">
    <w:name w:val="Hyperlink"/>
    <w:uiPriority w:val="99"/>
    <w:unhideWhenUsed/>
    <w:rsid w:val="00F3485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34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F34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FollowedHyperlink"/>
    <w:basedOn w:val="a0"/>
    <w:uiPriority w:val="99"/>
    <w:semiHidden/>
    <w:unhideWhenUsed/>
    <w:rsid w:val="00F3485B"/>
    <w:rPr>
      <w:color w:val="800080" w:themeColor="followedHyperlink"/>
      <w:u w:val="single"/>
    </w:rPr>
  </w:style>
  <w:style w:type="paragraph" w:customStyle="1" w:styleId="rvps17">
    <w:name w:val="rvps17"/>
    <w:basedOn w:val="a"/>
    <w:rsid w:val="00F34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78">
    <w:name w:val="rvts78"/>
    <w:basedOn w:val="a0"/>
    <w:rsid w:val="00F3485B"/>
  </w:style>
  <w:style w:type="paragraph" w:customStyle="1" w:styleId="rvps6">
    <w:name w:val="rvps6"/>
    <w:basedOn w:val="a"/>
    <w:rsid w:val="00F34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F3485B"/>
  </w:style>
  <w:style w:type="paragraph" w:styleId="a8">
    <w:name w:val="Balloon Text"/>
    <w:basedOn w:val="a"/>
    <w:link w:val="a9"/>
    <w:uiPriority w:val="99"/>
    <w:semiHidden/>
    <w:unhideWhenUsed/>
    <w:rsid w:val="00106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68A8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28D"/>
    <w:rPr>
      <w:rFonts w:eastAsiaTheme="minorEastAsia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2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3A52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3A52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3A52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9">
    <w:name w:val="Абзац списка9"/>
    <w:basedOn w:val="a"/>
    <w:uiPriority w:val="99"/>
    <w:qFormat/>
    <w:rsid w:val="00F3485B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1">
    <w:name w:val="Абзац списка1"/>
    <w:basedOn w:val="a"/>
    <w:rsid w:val="00F3485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40">
    <w:name w:val="A4"/>
    <w:rsid w:val="00F3485B"/>
    <w:rPr>
      <w:color w:val="221E1F"/>
      <w:sz w:val="16"/>
    </w:rPr>
  </w:style>
  <w:style w:type="character" w:styleId="a5">
    <w:name w:val="Hyperlink"/>
    <w:uiPriority w:val="99"/>
    <w:unhideWhenUsed/>
    <w:rsid w:val="00F3485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34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F34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FollowedHyperlink"/>
    <w:basedOn w:val="a0"/>
    <w:uiPriority w:val="99"/>
    <w:semiHidden/>
    <w:unhideWhenUsed/>
    <w:rsid w:val="00F3485B"/>
    <w:rPr>
      <w:color w:val="800080" w:themeColor="followedHyperlink"/>
      <w:u w:val="single"/>
    </w:rPr>
  </w:style>
  <w:style w:type="paragraph" w:customStyle="1" w:styleId="rvps17">
    <w:name w:val="rvps17"/>
    <w:basedOn w:val="a"/>
    <w:rsid w:val="00F34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78">
    <w:name w:val="rvts78"/>
    <w:basedOn w:val="a0"/>
    <w:rsid w:val="00F3485B"/>
  </w:style>
  <w:style w:type="paragraph" w:customStyle="1" w:styleId="rvps6">
    <w:name w:val="rvps6"/>
    <w:basedOn w:val="a"/>
    <w:rsid w:val="00F34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F3485B"/>
  </w:style>
  <w:style w:type="paragraph" w:styleId="a8">
    <w:name w:val="Balloon Text"/>
    <w:basedOn w:val="a"/>
    <w:link w:val="a9"/>
    <w:uiPriority w:val="99"/>
    <w:semiHidden/>
    <w:unhideWhenUsed/>
    <w:rsid w:val="00106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68A8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755-15" TargetMode="External"/><Relationship Id="rId13" Type="http://schemas.openxmlformats.org/officeDocument/2006/relationships/hyperlink" Target="https://zakon.rada.gov.ua/laws/show/2402-14" TargetMode="External"/><Relationship Id="rId18" Type="http://schemas.openxmlformats.org/officeDocument/2006/relationships/hyperlink" Target="https://zakon.rada.gov.ua/laws/show/1727-15" TargetMode="External"/><Relationship Id="rId26" Type="http://schemas.openxmlformats.org/officeDocument/2006/relationships/hyperlink" Target="https://zakon.rada.gov.ua/laws/show/2671-1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zakon.rada.gov.ua/laws/show/1768-1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zakon.rada.gov.ua/laws/show/755-15" TargetMode="External"/><Relationship Id="rId12" Type="http://schemas.openxmlformats.org/officeDocument/2006/relationships/hyperlink" Target="https://zakon.rada.gov.ua/laws/show/2811-12" TargetMode="External"/><Relationship Id="rId17" Type="http://schemas.openxmlformats.org/officeDocument/2006/relationships/hyperlink" Target="https://zakon.rada.gov.ua/laws/show/1489-14" TargetMode="External"/><Relationship Id="rId25" Type="http://schemas.openxmlformats.org/officeDocument/2006/relationships/hyperlink" Target="https://zakon.rada.gov.ua/laws/show/1584-14" TargetMode="External"/><Relationship Id="rId33" Type="http://schemas.openxmlformats.org/officeDocument/2006/relationships/hyperlink" Target="https://zakon.rada.gov.ua/laws/show/2671-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2109-14" TargetMode="External"/><Relationship Id="rId20" Type="http://schemas.openxmlformats.org/officeDocument/2006/relationships/hyperlink" Target="https://zakon.rada.gov.ua/laws/show/875-12" TargetMode="External"/><Relationship Id="rId29" Type="http://schemas.openxmlformats.org/officeDocument/2006/relationships/hyperlink" Target="https://zakon.rada.gov.ua/laws/show/3551-1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zakon.rada.gov.ua/laws/show/1549-14" TargetMode="External"/><Relationship Id="rId24" Type="http://schemas.openxmlformats.org/officeDocument/2006/relationships/hyperlink" Target="https://zakon.rada.gov.ua/laws/show/3551-12" TargetMode="External"/><Relationship Id="rId32" Type="http://schemas.openxmlformats.org/officeDocument/2006/relationships/hyperlink" Target="https://zakon.rada.gov.ua/laws/show/2402-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930-20" TargetMode="External"/><Relationship Id="rId23" Type="http://schemas.openxmlformats.org/officeDocument/2006/relationships/hyperlink" Target="https://zakon.rada.gov.ua/laws/show/2011-12" TargetMode="External"/><Relationship Id="rId28" Type="http://schemas.openxmlformats.org/officeDocument/2006/relationships/hyperlink" Target="https://zakon.rada.gov.ua/laws/show/2148-19" TargetMode="External"/><Relationship Id="rId10" Type="http://schemas.openxmlformats.org/officeDocument/2006/relationships/hyperlink" Target="https://zakon.rada.gov.ua/laws/show/1706-18" TargetMode="External"/><Relationship Id="rId19" Type="http://schemas.openxmlformats.org/officeDocument/2006/relationships/hyperlink" Target="https://zakon.rada.gov.ua/laws/show/2109-14" TargetMode="External"/><Relationship Id="rId31" Type="http://schemas.openxmlformats.org/officeDocument/2006/relationships/hyperlink" Target="https://zakon.rada.gov.ua/laws/show/796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255-15" TargetMode="External"/><Relationship Id="rId14" Type="http://schemas.openxmlformats.org/officeDocument/2006/relationships/hyperlink" Target="https://zakon.rada.gov.ua/laws/show/2811-12" TargetMode="External"/><Relationship Id="rId22" Type="http://schemas.openxmlformats.org/officeDocument/2006/relationships/hyperlink" Target="https://zakon.rada.gov.ua/laws/show/796-12" TargetMode="External"/><Relationship Id="rId27" Type="http://schemas.openxmlformats.org/officeDocument/2006/relationships/hyperlink" Target="https://zakon.rada.gov.ua/laws/show/2189-19" TargetMode="External"/><Relationship Id="rId30" Type="http://schemas.openxmlformats.org/officeDocument/2006/relationships/hyperlink" Target="https://zakon.rada.gov.ua/laws/show/1584-14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2576</Words>
  <Characters>14686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Vikonkom</cp:lastModifiedBy>
  <cp:revision>3</cp:revision>
  <cp:lastPrinted>2022-02-07T14:05:00Z</cp:lastPrinted>
  <dcterms:created xsi:type="dcterms:W3CDTF">2023-01-16T09:59:00Z</dcterms:created>
  <dcterms:modified xsi:type="dcterms:W3CDTF">2023-01-20T09:32:00Z</dcterms:modified>
</cp:coreProperties>
</file>