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CA" w:rsidRDefault="00B32ECA" w:rsidP="00B32ECA">
      <w:pPr>
        <w:ind w:left="7080" w:firstLine="708"/>
        <w:rPr>
          <w:b/>
          <w:sz w:val="24"/>
          <w:szCs w:val="24"/>
        </w:rPr>
      </w:pPr>
    </w:p>
    <w:p w:rsidR="00B32ECA" w:rsidRDefault="00B32ECA" w:rsidP="00B32ECA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E8A7E4F" wp14:editId="321C8932">
            <wp:extent cx="476250" cy="5810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32ECA" w:rsidRDefault="00B32ECA" w:rsidP="006501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50140" w:rsidRDefault="00650140" w:rsidP="00B32ECA">
      <w:pPr>
        <w:jc w:val="center"/>
        <w:rPr>
          <w:b/>
          <w:sz w:val="24"/>
          <w:szCs w:val="24"/>
        </w:rPr>
      </w:pP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Pr="00B32ECA" w:rsidRDefault="00A50DCC" w:rsidP="00B32ECA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червня </w:t>
      </w:r>
      <w:r w:rsidR="00650140">
        <w:rPr>
          <w:sz w:val="24"/>
          <w:szCs w:val="24"/>
        </w:rPr>
        <w:t>2023</w:t>
      </w:r>
      <w:r w:rsidR="00B32ECA">
        <w:rPr>
          <w:sz w:val="24"/>
          <w:szCs w:val="24"/>
        </w:rPr>
        <w:t xml:space="preserve"> року</w:t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  <w:t xml:space="preserve">№ </w:t>
      </w:r>
    </w:p>
    <w:p w:rsidR="00B32ECA" w:rsidRDefault="00B32ECA" w:rsidP="00B32ECA">
      <w:pPr>
        <w:jc w:val="both"/>
        <w:rPr>
          <w:sz w:val="24"/>
          <w:szCs w:val="24"/>
        </w:rPr>
      </w:pPr>
    </w:p>
    <w:p w:rsidR="00B32ECA" w:rsidRDefault="00B32ECA" w:rsidP="00B32ECA">
      <w:pPr>
        <w:jc w:val="both"/>
        <w:rPr>
          <w:sz w:val="24"/>
          <w:szCs w:val="24"/>
        </w:rPr>
      </w:pPr>
    </w:p>
    <w:p w:rsidR="00A50DCC" w:rsidRPr="00A50DCC" w:rsidRDefault="00A50DCC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sz w:val="24"/>
          <w:szCs w:val="24"/>
        </w:rPr>
      </w:pPr>
      <w:r w:rsidRPr="00A50DCC">
        <w:rPr>
          <w:b/>
          <w:sz w:val="24"/>
          <w:szCs w:val="24"/>
        </w:rPr>
        <w:t xml:space="preserve">Про створення комісії з питання </w:t>
      </w:r>
    </w:p>
    <w:p w:rsidR="00A50DCC" w:rsidRPr="00A50DCC" w:rsidRDefault="00A50DCC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sz w:val="24"/>
          <w:szCs w:val="24"/>
        </w:rPr>
      </w:pPr>
      <w:r w:rsidRPr="00A50DCC">
        <w:rPr>
          <w:b/>
          <w:sz w:val="24"/>
          <w:szCs w:val="24"/>
        </w:rPr>
        <w:t xml:space="preserve">погашення заборгованості </w:t>
      </w:r>
    </w:p>
    <w:p w:rsidR="00A50DCC" w:rsidRPr="00A50DCC" w:rsidRDefault="00A50DCC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sz w:val="24"/>
          <w:szCs w:val="24"/>
        </w:rPr>
      </w:pPr>
      <w:r w:rsidRPr="00A50DCC">
        <w:rPr>
          <w:b/>
          <w:sz w:val="24"/>
          <w:szCs w:val="24"/>
        </w:rPr>
        <w:t xml:space="preserve">із заробітної плати (грошового забезпечення), </w:t>
      </w:r>
    </w:p>
    <w:p w:rsidR="00B32ECA" w:rsidRPr="00A50DCC" w:rsidRDefault="00A50DCC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sz w:val="24"/>
          <w:szCs w:val="24"/>
        </w:rPr>
      </w:pPr>
      <w:r w:rsidRPr="00A50DCC">
        <w:rPr>
          <w:b/>
          <w:sz w:val="24"/>
          <w:szCs w:val="24"/>
        </w:rPr>
        <w:t>пенсій, стипендій та інших соціальних виплат</w:t>
      </w:r>
    </w:p>
    <w:p w:rsidR="009033D5" w:rsidRPr="009033D5" w:rsidRDefault="009033D5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033D5" w:rsidRPr="009033D5" w:rsidRDefault="00A50DCC" w:rsidP="00CC2B00">
      <w:pPr>
        <w:shd w:val="clear" w:color="auto" w:fill="FFFFFF"/>
        <w:ind w:firstLine="567"/>
        <w:jc w:val="both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Відповідно </w:t>
      </w:r>
      <w:r w:rsidR="00333F7C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статті 5</w:t>
      </w:r>
      <w:bookmarkStart w:id="0" w:name="_GoBack"/>
      <w:bookmarkEnd w:id="0"/>
      <w:r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 </w:t>
      </w:r>
      <w:r w:rsidR="009033D5" w:rsidRPr="009033D5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Закону України «Про місцеве самоврядування в Україні», </w:t>
      </w:r>
      <w:r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Постанови Кабінету Міністрів України від 12 серпня 2009 року №863 «Про посилення контролю за погашенням заборгованості із заробітної плати (грошового забезпечення), пенсій, стипендій та інших соціальних виплат»</w:t>
      </w:r>
    </w:p>
    <w:p w:rsidR="009033D5" w:rsidRPr="009033D5" w:rsidRDefault="009033D5" w:rsidP="009033D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uk-UA" w:bidi="uk-UA"/>
        </w:rPr>
      </w:pPr>
    </w:p>
    <w:p w:rsidR="00B32ECA" w:rsidRDefault="00B32ECA" w:rsidP="00B32ECA">
      <w:pPr>
        <w:ind w:left="3540" w:hanging="3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И Р І Ш И В:</w:t>
      </w:r>
    </w:p>
    <w:p w:rsidR="00B32ECA" w:rsidRDefault="00B32ECA" w:rsidP="00B32ECA">
      <w:pPr>
        <w:ind w:left="3540" w:hanging="3540"/>
        <w:jc w:val="both"/>
        <w:rPr>
          <w:sz w:val="24"/>
          <w:szCs w:val="24"/>
          <w:lang w:val="ru-RU"/>
        </w:rPr>
      </w:pPr>
    </w:p>
    <w:p w:rsidR="00A50DCC" w:rsidRPr="00BE7F28" w:rsidRDefault="009033D5" w:rsidP="00BE7F28">
      <w:pPr>
        <w:pStyle w:val="a5"/>
        <w:numPr>
          <w:ilvl w:val="0"/>
          <w:numId w:val="3"/>
        </w:numPr>
        <w:ind w:left="284" w:firstLine="0"/>
        <w:jc w:val="both"/>
        <w:rPr>
          <w:sz w:val="24"/>
          <w:szCs w:val="24"/>
        </w:rPr>
      </w:pPr>
      <w:proofErr w:type="spellStart"/>
      <w:r w:rsidRPr="00A50DCC">
        <w:rPr>
          <w:rFonts w:eastAsiaTheme="minorHAnsi"/>
          <w:sz w:val="24"/>
          <w:szCs w:val="24"/>
          <w:lang w:eastAsia="en-US"/>
        </w:rPr>
        <w:t>Створити</w:t>
      </w:r>
      <w:proofErr w:type="spellEnd"/>
      <w:r w:rsidRPr="00A50DCC">
        <w:rPr>
          <w:rFonts w:eastAsiaTheme="minorHAnsi"/>
          <w:sz w:val="24"/>
          <w:szCs w:val="24"/>
          <w:lang w:eastAsia="en-US"/>
        </w:rPr>
        <w:t xml:space="preserve"> </w:t>
      </w:r>
      <w:r w:rsidR="00BE7F28">
        <w:rPr>
          <w:rFonts w:eastAsiaTheme="minorHAnsi"/>
          <w:sz w:val="24"/>
          <w:szCs w:val="24"/>
          <w:lang w:val="uk-UA" w:eastAsia="en-US"/>
        </w:rPr>
        <w:t xml:space="preserve">тимчасову </w:t>
      </w:r>
      <w:proofErr w:type="spellStart"/>
      <w:r w:rsidRPr="00A50DCC">
        <w:rPr>
          <w:rFonts w:eastAsiaTheme="minorHAnsi"/>
          <w:sz w:val="24"/>
          <w:szCs w:val="24"/>
          <w:lang w:eastAsia="en-US"/>
        </w:rPr>
        <w:t>комісію</w:t>
      </w:r>
      <w:proofErr w:type="spellEnd"/>
      <w:r w:rsidRPr="00A50DCC">
        <w:rPr>
          <w:rFonts w:eastAsiaTheme="minorHAnsi"/>
          <w:sz w:val="24"/>
          <w:szCs w:val="24"/>
          <w:lang w:eastAsia="en-US"/>
        </w:rPr>
        <w:t xml:space="preserve"> </w:t>
      </w:r>
      <w:r w:rsidR="00A50DCC" w:rsidRPr="00BE7F28">
        <w:rPr>
          <w:sz w:val="24"/>
          <w:szCs w:val="24"/>
        </w:rPr>
        <w:t xml:space="preserve">з </w:t>
      </w:r>
      <w:proofErr w:type="spellStart"/>
      <w:r w:rsidR="00A50DCC" w:rsidRPr="00BE7F28">
        <w:rPr>
          <w:sz w:val="24"/>
          <w:szCs w:val="24"/>
        </w:rPr>
        <w:t>питання</w:t>
      </w:r>
      <w:proofErr w:type="spellEnd"/>
      <w:r w:rsidR="00A50DCC" w:rsidRPr="00BE7F28">
        <w:rPr>
          <w:sz w:val="24"/>
          <w:szCs w:val="24"/>
        </w:rPr>
        <w:t xml:space="preserve"> </w:t>
      </w:r>
      <w:proofErr w:type="spellStart"/>
      <w:r w:rsidR="00A50DCC" w:rsidRPr="00BE7F28">
        <w:rPr>
          <w:sz w:val="24"/>
          <w:szCs w:val="24"/>
        </w:rPr>
        <w:t>погашення</w:t>
      </w:r>
      <w:proofErr w:type="spellEnd"/>
      <w:r w:rsidR="00A50DCC" w:rsidRPr="00BE7F28">
        <w:rPr>
          <w:sz w:val="24"/>
          <w:szCs w:val="24"/>
        </w:rPr>
        <w:t xml:space="preserve"> </w:t>
      </w:r>
      <w:proofErr w:type="spellStart"/>
      <w:r w:rsidR="00A50DCC" w:rsidRPr="00BE7F28">
        <w:rPr>
          <w:sz w:val="24"/>
          <w:szCs w:val="24"/>
        </w:rPr>
        <w:t>заборгованості</w:t>
      </w:r>
      <w:proofErr w:type="spellEnd"/>
      <w:r w:rsidR="00A50DCC" w:rsidRPr="00BE7F28">
        <w:rPr>
          <w:sz w:val="24"/>
          <w:szCs w:val="24"/>
        </w:rPr>
        <w:t xml:space="preserve"> </w:t>
      </w:r>
      <w:proofErr w:type="spellStart"/>
      <w:r w:rsidR="00A50DCC" w:rsidRPr="00BE7F28">
        <w:rPr>
          <w:sz w:val="24"/>
          <w:szCs w:val="24"/>
        </w:rPr>
        <w:t>із</w:t>
      </w:r>
      <w:proofErr w:type="spellEnd"/>
      <w:r w:rsidR="00A50DCC" w:rsidRPr="00BE7F28">
        <w:rPr>
          <w:sz w:val="24"/>
          <w:szCs w:val="24"/>
        </w:rPr>
        <w:t xml:space="preserve"> </w:t>
      </w:r>
      <w:r w:rsidR="00BE7F28">
        <w:rPr>
          <w:sz w:val="24"/>
          <w:szCs w:val="24"/>
          <w:lang w:val="uk-UA"/>
        </w:rPr>
        <w:t xml:space="preserve">заробітної </w:t>
      </w:r>
      <w:r w:rsidR="00A50DCC" w:rsidRPr="00BE7F28">
        <w:rPr>
          <w:sz w:val="24"/>
          <w:szCs w:val="24"/>
          <w:lang w:val="uk-UA"/>
        </w:rPr>
        <w:t xml:space="preserve">плати (грошового забезпечення), пенсій, </w:t>
      </w:r>
      <w:proofErr w:type="spellStart"/>
      <w:r w:rsidR="00A50DCC" w:rsidRPr="00BE7F28">
        <w:rPr>
          <w:sz w:val="24"/>
          <w:szCs w:val="24"/>
          <w:lang w:val="uk-UA"/>
        </w:rPr>
        <w:t>стипе</w:t>
      </w:r>
      <w:r w:rsidR="00A50DCC" w:rsidRPr="00BE7F28">
        <w:rPr>
          <w:sz w:val="24"/>
          <w:szCs w:val="24"/>
        </w:rPr>
        <w:t>ндій</w:t>
      </w:r>
      <w:proofErr w:type="spellEnd"/>
      <w:r w:rsidR="00A50DCC" w:rsidRPr="00BE7F28">
        <w:rPr>
          <w:sz w:val="24"/>
          <w:szCs w:val="24"/>
        </w:rPr>
        <w:t xml:space="preserve"> та </w:t>
      </w:r>
      <w:proofErr w:type="spellStart"/>
      <w:r w:rsidR="00A50DCC" w:rsidRPr="00BE7F28">
        <w:rPr>
          <w:sz w:val="24"/>
          <w:szCs w:val="24"/>
        </w:rPr>
        <w:t>інших</w:t>
      </w:r>
      <w:proofErr w:type="spellEnd"/>
      <w:r w:rsidR="00A50DCC" w:rsidRPr="00BE7F28">
        <w:rPr>
          <w:sz w:val="24"/>
          <w:szCs w:val="24"/>
        </w:rPr>
        <w:t xml:space="preserve"> </w:t>
      </w:r>
      <w:proofErr w:type="spellStart"/>
      <w:proofErr w:type="gramStart"/>
      <w:r w:rsidR="00A50DCC" w:rsidRPr="00BE7F28">
        <w:rPr>
          <w:sz w:val="24"/>
          <w:szCs w:val="24"/>
        </w:rPr>
        <w:t>соц</w:t>
      </w:r>
      <w:proofErr w:type="gramEnd"/>
      <w:r w:rsidR="00A50DCC" w:rsidRPr="00BE7F28">
        <w:rPr>
          <w:sz w:val="24"/>
          <w:szCs w:val="24"/>
        </w:rPr>
        <w:t>іальних</w:t>
      </w:r>
      <w:proofErr w:type="spellEnd"/>
      <w:r w:rsidR="00A50DCC" w:rsidRPr="00BE7F28">
        <w:rPr>
          <w:sz w:val="24"/>
          <w:szCs w:val="24"/>
        </w:rPr>
        <w:t xml:space="preserve"> </w:t>
      </w:r>
      <w:proofErr w:type="spellStart"/>
      <w:r w:rsidR="00A50DCC" w:rsidRPr="00BE7F28">
        <w:rPr>
          <w:sz w:val="24"/>
          <w:szCs w:val="24"/>
        </w:rPr>
        <w:t>виплат</w:t>
      </w:r>
      <w:proofErr w:type="spellEnd"/>
    </w:p>
    <w:p w:rsidR="00BE7F28" w:rsidRDefault="009033D5" w:rsidP="00BE7F28">
      <w:pPr>
        <w:pStyle w:val="a5"/>
        <w:widowControl/>
        <w:autoSpaceDE/>
        <w:autoSpaceDN/>
        <w:adjustRightInd/>
        <w:ind w:left="284" w:right="569"/>
        <w:jc w:val="both"/>
        <w:rPr>
          <w:rFonts w:eastAsiaTheme="minorHAnsi"/>
          <w:sz w:val="24"/>
          <w:szCs w:val="24"/>
          <w:lang w:val="uk-UA" w:eastAsia="en-US"/>
        </w:rPr>
      </w:pPr>
      <w:r w:rsidRPr="009033D5">
        <w:rPr>
          <w:rFonts w:eastAsiaTheme="minorHAnsi"/>
          <w:sz w:val="24"/>
          <w:szCs w:val="24"/>
          <w:lang w:val="uk-UA" w:eastAsia="en-US"/>
        </w:rPr>
        <w:t xml:space="preserve">та затвердити </w:t>
      </w:r>
      <w:r w:rsidR="00862E22">
        <w:rPr>
          <w:rFonts w:eastAsiaTheme="minorHAnsi"/>
          <w:sz w:val="24"/>
          <w:szCs w:val="24"/>
          <w:lang w:val="uk-UA" w:eastAsia="en-US"/>
        </w:rPr>
        <w:t xml:space="preserve">Положення про Комісію </w:t>
      </w:r>
      <w:r w:rsidR="009411B7">
        <w:rPr>
          <w:rFonts w:eastAsiaTheme="minorHAnsi"/>
          <w:sz w:val="24"/>
          <w:szCs w:val="24"/>
          <w:lang w:val="uk-UA" w:eastAsia="en-US"/>
        </w:rPr>
        <w:t xml:space="preserve">(додаток </w:t>
      </w:r>
      <w:r w:rsidRPr="009033D5">
        <w:rPr>
          <w:rFonts w:eastAsiaTheme="minorHAnsi"/>
          <w:sz w:val="24"/>
          <w:szCs w:val="24"/>
          <w:lang w:val="uk-UA" w:eastAsia="en-US"/>
        </w:rPr>
        <w:t>).</w:t>
      </w:r>
    </w:p>
    <w:p w:rsidR="00862E22" w:rsidRPr="00862E22" w:rsidRDefault="00862E22" w:rsidP="00B32ECA">
      <w:pPr>
        <w:pStyle w:val="a5"/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ind w:left="284" w:right="569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Доручити селищному голові затвердити персональний склад тимчасової комісії </w:t>
      </w:r>
      <w:r w:rsidRPr="00862E22">
        <w:rPr>
          <w:sz w:val="24"/>
          <w:szCs w:val="24"/>
          <w:lang w:val="uk-UA"/>
        </w:rPr>
        <w:t xml:space="preserve">з питання погашення заборгованості із </w:t>
      </w:r>
      <w:r>
        <w:rPr>
          <w:sz w:val="24"/>
          <w:szCs w:val="24"/>
          <w:lang w:val="uk-UA"/>
        </w:rPr>
        <w:t xml:space="preserve">заробітної </w:t>
      </w:r>
      <w:r w:rsidRPr="00BE7F28">
        <w:rPr>
          <w:sz w:val="24"/>
          <w:szCs w:val="24"/>
          <w:lang w:val="uk-UA"/>
        </w:rPr>
        <w:t>плати (грошового забезпечення), пенсій, стипе</w:t>
      </w:r>
      <w:r w:rsidRPr="00862E22">
        <w:rPr>
          <w:sz w:val="24"/>
          <w:szCs w:val="24"/>
          <w:lang w:val="uk-UA"/>
        </w:rPr>
        <w:t>ндій та інших соціальних виплат</w:t>
      </w:r>
      <w:r>
        <w:rPr>
          <w:sz w:val="24"/>
          <w:szCs w:val="24"/>
          <w:lang w:val="uk-UA"/>
        </w:rPr>
        <w:t>.</w:t>
      </w:r>
    </w:p>
    <w:p w:rsidR="00B32ECA" w:rsidRPr="00862E22" w:rsidRDefault="009033D5" w:rsidP="00B32ECA">
      <w:pPr>
        <w:pStyle w:val="a5"/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ind w:left="284" w:right="569" w:firstLine="0"/>
        <w:jc w:val="both"/>
        <w:rPr>
          <w:sz w:val="24"/>
          <w:szCs w:val="24"/>
        </w:rPr>
      </w:pPr>
      <w:r w:rsidRPr="00862E22">
        <w:rPr>
          <w:sz w:val="24"/>
          <w:szCs w:val="24"/>
        </w:rPr>
        <w:t xml:space="preserve">Контроль за </w:t>
      </w:r>
      <w:proofErr w:type="spellStart"/>
      <w:r w:rsidRPr="00862E22">
        <w:rPr>
          <w:sz w:val="24"/>
          <w:szCs w:val="24"/>
        </w:rPr>
        <w:t>виконанням</w:t>
      </w:r>
      <w:proofErr w:type="spellEnd"/>
      <w:r w:rsidRPr="00862E22">
        <w:rPr>
          <w:sz w:val="24"/>
          <w:szCs w:val="24"/>
        </w:rPr>
        <w:t xml:space="preserve"> </w:t>
      </w:r>
      <w:r w:rsidRPr="00862E22">
        <w:rPr>
          <w:sz w:val="24"/>
          <w:szCs w:val="24"/>
          <w:lang w:val="uk-UA"/>
        </w:rPr>
        <w:t xml:space="preserve">цього </w:t>
      </w:r>
      <w:proofErr w:type="gramStart"/>
      <w:r w:rsidRPr="00862E22">
        <w:rPr>
          <w:sz w:val="24"/>
          <w:szCs w:val="24"/>
          <w:lang w:val="uk-UA"/>
        </w:rPr>
        <w:t>р</w:t>
      </w:r>
      <w:proofErr w:type="gramEnd"/>
      <w:r w:rsidRPr="00862E22">
        <w:rPr>
          <w:sz w:val="24"/>
          <w:szCs w:val="24"/>
          <w:lang w:val="uk-UA"/>
        </w:rPr>
        <w:t xml:space="preserve">ішення </w:t>
      </w:r>
      <w:proofErr w:type="spellStart"/>
      <w:r w:rsidRPr="00862E22">
        <w:rPr>
          <w:sz w:val="24"/>
          <w:szCs w:val="24"/>
        </w:rPr>
        <w:t>покласти</w:t>
      </w:r>
      <w:proofErr w:type="spellEnd"/>
      <w:r w:rsidRPr="00862E22">
        <w:rPr>
          <w:sz w:val="24"/>
          <w:szCs w:val="24"/>
        </w:rPr>
        <w:t xml:space="preserve"> на</w:t>
      </w:r>
      <w:r w:rsidRPr="00862E22">
        <w:rPr>
          <w:sz w:val="24"/>
          <w:szCs w:val="24"/>
          <w:lang w:val="uk-UA"/>
        </w:rPr>
        <w:t xml:space="preserve"> </w:t>
      </w:r>
      <w:r w:rsidR="00862E22">
        <w:rPr>
          <w:sz w:val="24"/>
          <w:szCs w:val="24"/>
          <w:lang w:val="uk-UA"/>
        </w:rPr>
        <w:t xml:space="preserve">секретаря ради Євгенію </w:t>
      </w:r>
      <w:r w:rsidR="00333F7C">
        <w:rPr>
          <w:sz w:val="24"/>
          <w:szCs w:val="24"/>
          <w:lang w:val="uk-UA"/>
        </w:rPr>
        <w:t>ГОРДІЄНКО.</w:t>
      </w: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E7F28" w:rsidRDefault="00BE7F28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862E22" w:rsidRDefault="00862E22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E7F28" w:rsidP="00B32EC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50140">
        <w:rPr>
          <w:b/>
          <w:sz w:val="24"/>
          <w:szCs w:val="24"/>
        </w:rPr>
        <w:t xml:space="preserve"> </w:t>
      </w:r>
      <w:r w:rsidR="00650140">
        <w:rPr>
          <w:b/>
          <w:sz w:val="24"/>
          <w:szCs w:val="24"/>
        </w:rPr>
        <w:tab/>
      </w:r>
      <w:r w:rsidR="00650140">
        <w:rPr>
          <w:b/>
          <w:sz w:val="24"/>
          <w:szCs w:val="24"/>
        </w:rPr>
        <w:tab/>
      </w:r>
      <w:r w:rsidR="00650140">
        <w:rPr>
          <w:b/>
          <w:sz w:val="24"/>
          <w:szCs w:val="24"/>
        </w:rPr>
        <w:tab/>
      </w:r>
      <w:r w:rsidR="00650140">
        <w:rPr>
          <w:b/>
          <w:sz w:val="24"/>
          <w:szCs w:val="24"/>
        </w:rPr>
        <w:tab/>
      </w:r>
      <w:r w:rsidR="00650140">
        <w:rPr>
          <w:b/>
          <w:sz w:val="24"/>
          <w:szCs w:val="24"/>
        </w:rPr>
        <w:tab/>
      </w:r>
      <w:r w:rsidR="00650140">
        <w:rPr>
          <w:b/>
          <w:sz w:val="24"/>
          <w:szCs w:val="24"/>
        </w:rPr>
        <w:tab/>
      </w:r>
      <w:r w:rsidR="00650140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411B7" w:rsidP="009033D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Додаток </w:t>
      </w: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b/>
          <w:sz w:val="24"/>
          <w:szCs w:val="24"/>
        </w:rPr>
      </w:pPr>
      <w:r w:rsidRPr="009033D5">
        <w:rPr>
          <w:b/>
          <w:sz w:val="24"/>
          <w:szCs w:val="24"/>
        </w:rPr>
        <w:t>ЗАТВЕРДЖЕНО</w:t>
      </w:r>
    </w:p>
    <w:p w:rsidR="009033D5" w:rsidRPr="009033D5" w:rsidRDefault="009033D5" w:rsidP="009033D5">
      <w:pPr>
        <w:ind w:left="4248" w:firstLine="708"/>
        <w:rPr>
          <w:b/>
          <w:sz w:val="24"/>
          <w:szCs w:val="24"/>
        </w:rPr>
      </w:pPr>
    </w:p>
    <w:p w:rsidR="009033D5" w:rsidRPr="009033D5" w:rsidRDefault="00862E22" w:rsidP="009033D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Розпорядження селищного голови</w:t>
      </w:r>
    </w:p>
    <w:p w:rsidR="009033D5" w:rsidRPr="009033D5" w:rsidRDefault="009033D5" w:rsidP="009033D5">
      <w:pPr>
        <w:ind w:left="4248" w:firstLine="708"/>
        <w:rPr>
          <w:sz w:val="24"/>
          <w:szCs w:val="24"/>
        </w:rPr>
      </w:pPr>
      <w:r w:rsidRPr="009033D5">
        <w:rPr>
          <w:sz w:val="24"/>
          <w:szCs w:val="24"/>
        </w:rPr>
        <w:t xml:space="preserve">від </w:t>
      </w:r>
      <w:r w:rsidR="00862E22">
        <w:rPr>
          <w:sz w:val="24"/>
          <w:szCs w:val="24"/>
        </w:rPr>
        <w:t>__</w:t>
      </w:r>
      <w:r w:rsidR="00894EF5">
        <w:rPr>
          <w:sz w:val="24"/>
          <w:szCs w:val="24"/>
        </w:rPr>
        <w:t xml:space="preserve"> червня</w:t>
      </w:r>
      <w:r w:rsidRPr="009033D5">
        <w:rPr>
          <w:sz w:val="24"/>
          <w:szCs w:val="24"/>
        </w:rPr>
        <w:t xml:space="preserve"> 2023 року №</w:t>
      </w:r>
    </w:p>
    <w:p w:rsidR="009033D5" w:rsidRPr="009033D5" w:rsidRDefault="009033D5" w:rsidP="009033D5">
      <w:pPr>
        <w:rPr>
          <w:sz w:val="28"/>
          <w:szCs w:val="28"/>
        </w:rPr>
      </w:pPr>
    </w:p>
    <w:p w:rsidR="009033D5" w:rsidRPr="009033D5" w:rsidRDefault="009033D5" w:rsidP="009033D5">
      <w:pPr>
        <w:ind w:left="3540" w:firstLine="708"/>
        <w:rPr>
          <w:sz w:val="24"/>
          <w:szCs w:val="24"/>
        </w:rPr>
      </w:pPr>
      <w:r w:rsidRPr="009033D5">
        <w:rPr>
          <w:sz w:val="24"/>
          <w:szCs w:val="24"/>
        </w:rPr>
        <w:t>Склад</w:t>
      </w:r>
    </w:p>
    <w:p w:rsidR="009033D5" w:rsidRPr="009033D5" w:rsidRDefault="00333F7C" w:rsidP="009033D5">
      <w:pPr>
        <w:jc w:val="center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Тимчасової </w:t>
      </w:r>
      <w:r w:rsidR="00894EF5">
        <w:rPr>
          <w:rFonts w:eastAsiaTheme="minorHAnsi"/>
          <w:sz w:val="24"/>
          <w:szCs w:val="24"/>
          <w:lang w:eastAsia="en-US"/>
        </w:rPr>
        <w:t xml:space="preserve">комісії </w:t>
      </w:r>
      <w:r w:rsidR="00894EF5" w:rsidRPr="00894EF5">
        <w:rPr>
          <w:rFonts w:eastAsiaTheme="minorHAnsi"/>
          <w:sz w:val="24"/>
          <w:szCs w:val="24"/>
          <w:lang w:eastAsia="en-US"/>
        </w:rPr>
        <w:t>з питання погашення заборгованості із заробітної плати (грошового забезпечення), пенсій, стипендій та інших соціальних виплат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9033D5" w:rsidRPr="009033D5" w:rsidTr="009033D5">
        <w:tc>
          <w:tcPr>
            <w:tcW w:w="4361" w:type="dxa"/>
          </w:tcPr>
          <w:p w:rsidR="009033D5" w:rsidRPr="009033D5" w:rsidRDefault="00862E22" w:rsidP="00D3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МАЗУРА Микола Миколайович</w:t>
            </w:r>
          </w:p>
        </w:tc>
        <w:tc>
          <w:tcPr>
            <w:tcW w:w="5210" w:type="dxa"/>
          </w:tcPr>
          <w:p w:rsidR="009033D5" w:rsidRPr="009033D5" w:rsidRDefault="00862E22" w:rsidP="00CC2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Селищний голова, </w:t>
            </w:r>
            <w:proofErr w:type="spellStart"/>
            <w:r w:rsidR="009033D5" w:rsidRPr="009033D5">
              <w:rPr>
                <w:sz w:val="24"/>
                <w:szCs w:val="24"/>
              </w:rPr>
              <w:t>голова</w:t>
            </w:r>
            <w:proofErr w:type="spellEnd"/>
            <w:r w:rsidR="009033D5" w:rsidRPr="009033D5">
              <w:rPr>
                <w:sz w:val="24"/>
                <w:szCs w:val="24"/>
              </w:rPr>
              <w:t xml:space="preserve"> </w:t>
            </w:r>
            <w:r w:rsidR="00333F7C">
              <w:rPr>
                <w:sz w:val="24"/>
                <w:szCs w:val="24"/>
              </w:rPr>
              <w:t>К</w:t>
            </w:r>
            <w:r w:rsidR="009033D5" w:rsidRPr="009033D5">
              <w:rPr>
                <w:sz w:val="24"/>
                <w:szCs w:val="24"/>
              </w:rPr>
              <w:t>омісії</w:t>
            </w:r>
          </w:p>
        </w:tc>
      </w:tr>
      <w:tr w:rsidR="00333F7C" w:rsidRPr="009033D5" w:rsidTr="009033D5">
        <w:tc>
          <w:tcPr>
            <w:tcW w:w="4361" w:type="dxa"/>
          </w:tcPr>
          <w:p w:rsidR="00333F7C" w:rsidRDefault="00333F7C" w:rsidP="00D3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 Володимир Васильович</w:t>
            </w:r>
          </w:p>
        </w:tc>
        <w:tc>
          <w:tcPr>
            <w:tcW w:w="5210" w:type="dxa"/>
          </w:tcPr>
          <w:p w:rsidR="00333F7C" w:rsidRDefault="00333F7C" w:rsidP="00333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відділу будівництва, земельних ресурсів, архітектури та ЖКГ</w:t>
            </w:r>
            <w:r>
              <w:rPr>
                <w:sz w:val="24"/>
                <w:szCs w:val="24"/>
              </w:rPr>
              <w:t>, заступник голови Комісії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862E22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ГОРДІЄНКО Євгенія Петрівна</w:t>
            </w:r>
          </w:p>
        </w:tc>
        <w:tc>
          <w:tcPr>
            <w:tcW w:w="5210" w:type="dxa"/>
          </w:tcPr>
          <w:p w:rsidR="009033D5" w:rsidRPr="009033D5" w:rsidRDefault="00CC2B00" w:rsidP="00862E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</w:t>
            </w:r>
            <w:r w:rsidR="009033D5" w:rsidRPr="009033D5">
              <w:rPr>
                <w:sz w:val="24"/>
                <w:szCs w:val="24"/>
              </w:rPr>
              <w:t xml:space="preserve"> комісії</w:t>
            </w:r>
            <w:r>
              <w:rPr>
                <w:sz w:val="24"/>
                <w:szCs w:val="24"/>
              </w:rPr>
              <w:t>,</w:t>
            </w:r>
            <w:r w:rsidRPr="009033D5">
              <w:rPr>
                <w:sz w:val="24"/>
                <w:szCs w:val="24"/>
              </w:rPr>
              <w:t xml:space="preserve"> </w:t>
            </w:r>
            <w:r w:rsidR="00862E22">
              <w:rPr>
                <w:sz w:val="24"/>
                <w:szCs w:val="24"/>
              </w:rPr>
              <w:t>секретар ради</w:t>
            </w:r>
          </w:p>
        </w:tc>
      </w:tr>
      <w:tr w:rsidR="009033D5" w:rsidRPr="009033D5" w:rsidTr="009033D5">
        <w:tc>
          <w:tcPr>
            <w:tcW w:w="9571" w:type="dxa"/>
            <w:gridSpan w:val="2"/>
          </w:tcPr>
          <w:p w:rsidR="009033D5" w:rsidRPr="009033D5" w:rsidRDefault="009033D5" w:rsidP="009033D5">
            <w:pPr>
              <w:jc w:val="both"/>
              <w:rPr>
                <w:sz w:val="24"/>
                <w:szCs w:val="24"/>
              </w:rPr>
            </w:pPr>
            <w:r w:rsidRPr="009033D5">
              <w:rPr>
                <w:sz w:val="24"/>
                <w:szCs w:val="24"/>
              </w:rPr>
              <w:t>Члени комісії: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333F7C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СЛИВЕНКО Тамара Олексіївна</w:t>
            </w:r>
          </w:p>
        </w:tc>
        <w:tc>
          <w:tcPr>
            <w:tcW w:w="5210" w:type="dxa"/>
          </w:tcPr>
          <w:p w:rsidR="009033D5" w:rsidRPr="009033D5" w:rsidRDefault="00333F7C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Головний бухгалтер </w:t>
            </w:r>
            <w:proofErr w:type="spellStart"/>
            <w:r>
              <w:rPr>
                <w:sz w:val="24"/>
                <w:szCs w:val="24"/>
              </w:rPr>
              <w:t>Смолінської</w:t>
            </w:r>
            <w:proofErr w:type="spellEnd"/>
            <w:r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333F7C" w:rsidRPr="009033D5" w:rsidTr="000F4B73">
        <w:tc>
          <w:tcPr>
            <w:tcW w:w="4361" w:type="dxa"/>
          </w:tcPr>
          <w:p w:rsidR="00333F7C" w:rsidRPr="009033D5" w:rsidRDefault="00333F7C" w:rsidP="000F4B73">
            <w:pPr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ДЕМЧЕНКО </w:t>
            </w:r>
            <w:proofErr w:type="spellStart"/>
            <w:r>
              <w:rPr>
                <w:sz w:val="24"/>
                <w:szCs w:val="24"/>
              </w:rPr>
              <w:t>Альвіна</w:t>
            </w:r>
            <w:proofErr w:type="spellEnd"/>
            <w:r>
              <w:rPr>
                <w:sz w:val="24"/>
                <w:szCs w:val="24"/>
              </w:rPr>
              <w:t xml:space="preserve"> Павлівна</w:t>
            </w:r>
          </w:p>
        </w:tc>
        <w:tc>
          <w:tcPr>
            <w:tcW w:w="5210" w:type="dxa"/>
          </w:tcPr>
          <w:p w:rsidR="00333F7C" w:rsidRPr="009033D5" w:rsidRDefault="00333F7C" w:rsidP="000F4B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фінансового відділу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9033D5" w:rsidP="009033D5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</w:tcPr>
          <w:p w:rsidR="009033D5" w:rsidRPr="009033D5" w:rsidRDefault="00333F7C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Представник центру зайнятості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333F7C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ЮРЧЕНКО Віктор Федорович</w:t>
            </w:r>
          </w:p>
        </w:tc>
        <w:tc>
          <w:tcPr>
            <w:tcW w:w="5210" w:type="dxa"/>
          </w:tcPr>
          <w:p w:rsidR="009033D5" w:rsidRPr="009033D5" w:rsidRDefault="00333F7C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t>Смолінської</w:t>
            </w:r>
            <w:proofErr w:type="spellEnd"/>
            <w:r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9033D5" w:rsidP="009033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9033D5" w:rsidRPr="009033D5" w:rsidRDefault="00333F7C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Представник Управління </w:t>
            </w:r>
            <w:proofErr w:type="spellStart"/>
            <w:r>
              <w:rPr>
                <w:sz w:val="24"/>
                <w:szCs w:val="24"/>
              </w:rPr>
              <w:t>Держпраці</w:t>
            </w:r>
            <w:proofErr w:type="spellEnd"/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9033D5" w:rsidP="009033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9033D5" w:rsidRPr="009033D5" w:rsidRDefault="009033D5" w:rsidP="009033D5">
            <w:pPr>
              <w:jc w:val="both"/>
              <w:rPr>
                <w:sz w:val="24"/>
                <w:szCs w:val="24"/>
              </w:rPr>
            </w:pPr>
          </w:p>
        </w:tc>
      </w:tr>
      <w:tr w:rsidR="009411B7" w:rsidRPr="009033D5" w:rsidTr="009033D5">
        <w:tc>
          <w:tcPr>
            <w:tcW w:w="4361" w:type="dxa"/>
          </w:tcPr>
          <w:p w:rsidR="009411B7" w:rsidRPr="009033D5" w:rsidRDefault="009411B7" w:rsidP="009033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9411B7" w:rsidRPr="009033D5" w:rsidRDefault="009411B7" w:rsidP="009033D5">
            <w:pPr>
              <w:jc w:val="both"/>
              <w:rPr>
                <w:sz w:val="24"/>
                <w:szCs w:val="24"/>
              </w:rPr>
            </w:pPr>
          </w:p>
        </w:tc>
      </w:tr>
      <w:tr w:rsidR="009411B7" w:rsidRPr="009033D5" w:rsidTr="009033D5">
        <w:tc>
          <w:tcPr>
            <w:tcW w:w="4361" w:type="dxa"/>
          </w:tcPr>
          <w:p w:rsidR="009411B7" w:rsidRPr="009033D5" w:rsidRDefault="009411B7" w:rsidP="009033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9411B7" w:rsidRPr="009033D5" w:rsidRDefault="009411B7" w:rsidP="009033D5">
            <w:pPr>
              <w:jc w:val="both"/>
              <w:rPr>
                <w:sz w:val="24"/>
                <w:szCs w:val="24"/>
              </w:rPr>
            </w:pPr>
          </w:p>
        </w:tc>
      </w:tr>
    </w:tbl>
    <w:p w:rsidR="009033D5" w:rsidRPr="009033D5" w:rsidRDefault="009033D5" w:rsidP="009033D5">
      <w:pPr>
        <w:jc w:val="center"/>
        <w:rPr>
          <w:sz w:val="24"/>
          <w:szCs w:val="24"/>
        </w:rPr>
      </w:pPr>
    </w:p>
    <w:p w:rsidR="009033D5" w:rsidRPr="009033D5" w:rsidRDefault="009033D5" w:rsidP="009033D5">
      <w:pPr>
        <w:rPr>
          <w:sz w:val="24"/>
          <w:szCs w:val="24"/>
        </w:rPr>
      </w:pPr>
    </w:p>
    <w:p w:rsidR="009033D5" w:rsidRPr="009033D5" w:rsidRDefault="009033D5" w:rsidP="009033D5">
      <w:pPr>
        <w:rPr>
          <w:sz w:val="24"/>
          <w:szCs w:val="24"/>
        </w:rPr>
      </w:pPr>
    </w:p>
    <w:p w:rsidR="009033D5" w:rsidRPr="009033D5" w:rsidRDefault="009033D5" w:rsidP="009033D5">
      <w:pPr>
        <w:rPr>
          <w:sz w:val="24"/>
          <w:szCs w:val="24"/>
        </w:rPr>
      </w:pPr>
    </w:p>
    <w:p w:rsidR="009033D5" w:rsidRPr="009033D5" w:rsidRDefault="009033D5" w:rsidP="009033D5">
      <w:pPr>
        <w:rPr>
          <w:sz w:val="24"/>
          <w:szCs w:val="24"/>
        </w:rPr>
      </w:pPr>
      <w:r w:rsidRPr="009033D5">
        <w:rPr>
          <w:sz w:val="24"/>
          <w:szCs w:val="24"/>
        </w:rPr>
        <w:t>Керуюча справами виконавчого</w:t>
      </w:r>
    </w:p>
    <w:p w:rsidR="009033D5" w:rsidRPr="009033D5" w:rsidRDefault="009033D5" w:rsidP="009033D5">
      <w:pPr>
        <w:rPr>
          <w:sz w:val="24"/>
          <w:szCs w:val="24"/>
        </w:rPr>
      </w:pPr>
      <w:r w:rsidRPr="009033D5">
        <w:rPr>
          <w:sz w:val="24"/>
          <w:szCs w:val="24"/>
        </w:rPr>
        <w:t>комітету селищної ради</w:t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  <w:t>Валентина ГЕТМАНЕЦЬ</w:t>
      </w:r>
    </w:p>
    <w:p w:rsidR="00EC4A24" w:rsidRDefault="00650140" w:rsidP="00650140">
      <w:pPr>
        <w:tabs>
          <w:tab w:val="left" w:pos="3870"/>
        </w:tabs>
      </w:pPr>
      <w:r>
        <w:tab/>
      </w:r>
    </w:p>
    <w:sectPr w:rsidR="00EC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341E"/>
    <w:multiLevelType w:val="hybridMultilevel"/>
    <w:tmpl w:val="A3CE8360"/>
    <w:lvl w:ilvl="0" w:tplc="A7A268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448D1"/>
    <w:multiLevelType w:val="multilevel"/>
    <w:tmpl w:val="180CCE00"/>
    <w:lvl w:ilvl="0">
      <w:start w:val="3"/>
      <w:numFmt w:val="decimal"/>
      <w:lvlText w:val="%1."/>
      <w:lvlJc w:val="left"/>
      <w:pPr>
        <w:ind w:left="2062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</w:lvl>
    <w:lvl w:ilvl="3">
      <w:start w:val="1"/>
      <w:numFmt w:val="decimal"/>
      <w:isLgl/>
      <w:lvlText w:val="%1.%2.%3.%4"/>
      <w:lvlJc w:val="left"/>
      <w:pPr>
        <w:ind w:left="2045" w:hanging="780"/>
      </w:pPr>
    </w:lvl>
    <w:lvl w:ilvl="4">
      <w:start w:val="1"/>
      <w:numFmt w:val="decimal"/>
      <w:isLgl/>
      <w:lvlText w:val="%1.%2.%3.%4.%5"/>
      <w:lvlJc w:val="left"/>
      <w:pPr>
        <w:ind w:left="2552" w:hanging="1080"/>
      </w:pPr>
    </w:lvl>
    <w:lvl w:ilvl="5">
      <w:start w:val="1"/>
      <w:numFmt w:val="decimal"/>
      <w:isLgl/>
      <w:lvlText w:val="%1.%2.%3.%4.%5.%6"/>
      <w:lvlJc w:val="left"/>
      <w:pPr>
        <w:ind w:left="2759" w:hanging="1080"/>
      </w:pPr>
    </w:lvl>
    <w:lvl w:ilvl="6">
      <w:start w:val="1"/>
      <w:numFmt w:val="decimal"/>
      <w:isLgl/>
      <w:lvlText w:val="%1.%2.%3.%4.%5.%6.%7"/>
      <w:lvlJc w:val="left"/>
      <w:pPr>
        <w:ind w:left="3326" w:hanging="1440"/>
      </w:p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</w:lvl>
  </w:abstractNum>
  <w:abstractNum w:abstractNumId="2">
    <w:nsid w:val="720158C5"/>
    <w:multiLevelType w:val="hybridMultilevel"/>
    <w:tmpl w:val="501EE01C"/>
    <w:lvl w:ilvl="0" w:tplc="5FE06B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CA"/>
    <w:rsid w:val="00333F7C"/>
    <w:rsid w:val="00650140"/>
    <w:rsid w:val="00836FA6"/>
    <w:rsid w:val="00862E22"/>
    <w:rsid w:val="00894EF5"/>
    <w:rsid w:val="009033D5"/>
    <w:rsid w:val="009411B7"/>
    <w:rsid w:val="00A50DCC"/>
    <w:rsid w:val="00B32ECA"/>
    <w:rsid w:val="00BE7F28"/>
    <w:rsid w:val="00CC2B00"/>
    <w:rsid w:val="00D37F3B"/>
    <w:rsid w:val="00EC4A24"/>
    <w:rsid w:val="00F5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033D5"/>
    <w:pPr>
      <w:widowControl w:val="0"/>
      <w:autoSpaceDE w:val="0"/>
      <w:autoSpaceDN w:val="0"/>
      <w:adjustRightInd w:val="0"/>
      <w:ind w:left="720"/>
      <w:contextualSpacing/>
    </w:pPr>
    <w:rPr>
      <w:lang w:val="ru-RU"/>
    </w:rPr>
  </w:style>
  <w:style w:type="table" w:styleId="a6">
    <w:name w:val="Table Grid"/>
    <w:basedOn w:val="a1"/>
    <w:uiPriority w:val="59"/>
    <w:rsid w:val="00903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033D5"/>
    <w:pPr>
      <w:widowControl w:val="0"/>
      <w:autoSpaceDE w:val="0"/>
      <w:autoSpaceDN w:val="0"/>
      <w:adjustRightInd w:val="0"/>
      <w:ind w:left="720"/>
      <w:contextualSpacing/>
    </w:pPr>
    <w:rPr>
      <w:lang w:val="ru-RU"/>
    </w:rPr>
  </w:style>
  <w:style w:type="table" w:styleId="a6">
    <w:name w:val="Table Grid"/>
    <w:basedOn w:val="a1"/>
    <w:uiPriority w:val="59"/>
    <w:rsid w:val="00903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2023-02-22T13:48:00Z</dcterms:created>
  <dcterms:modified xsi:type="dcterms:W3CDTF">2023-06-19T11:41:00Z</dcterms:modified>
</cp:coreProperties>
</file>