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9109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109C5" w:rsidRDefault="009109C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414D34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5507C5">
        <w:rPr>
          <w:sz w:val="24"/>
          <w:szCs w:val="24"/>
        </w:rPr>
        <w:t>червня</w:t>
      </w:r>
      <w:r w:rsidR="007A5DE6">
        <w:rPr>
          <w:sz w:val="24"/>
          <w:szCs w:val="24"/>
        </w:rPr>
        <w:t xml:space="preserve"> </w:t>
      </w:r>
      <w:r w:rsidR="009109C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591C30">
        <w:rPr>
          <w:sz w:val="24"/>
          <w:szCs w:val="24"/>
        </w:rPr>
        <w:t xml:space="preserve">№ </w:t>
      </w:r>
      <w:r w:rsidR="00AA7939">
        <w:rPr>
          <w:sz w:val="24"/>
          <w:szCs w:val="24"/>
        </w:rPr>
        <w:t>144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240236" w:rsidRPr="00AA7939" w:rsidRDefault="00193293" w:rsidP="00FD043F">
      <w:pPr>
        <w:tabs>
          <w:tab w:val="left" w:pos="3780"/>
        </w:tabs>
        <w:jc w:val="center"/>
        <w:rPr>
          <w:rFonts w:eastAsia="Calibri"/>
          <w:b/>
          <w:sz w:val="24"/>
          <w:szCs w:val="24"/>
          <w:lang w:eastAsia="en-US"/>
        </w:rPr>
      </w:pPr>
      <w:r w:rsidRPr="00AA7939">
        <w:rPr>
          <w:rFonts w:eastAsia="Calibri"/>
          <w:b/>
          <w:sz w:val="24"/>
          <w:szCs w:val="24"/>
          <w:lang w:eastAsia="en-US"/>
        </w:rPr>
        <w:t xml:space="preserve">Про </w:t>
      </w:r>
      <w:r w:rsidR="00AA7939" w:rsidRPr="00AA7939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20 червня 2023 року №684-р «Про затвердження обласного плану заходів на 2023 і 2024 роки щодо реалізації другого етапу Стратегії розвитку фізичної культури і</w:t>
      </w:r>
      <w:r w:rsidR="00AA7939">
        <w:rPr>
          <w:rFonts w:eastAsia="Calibri"/>
          <w:b/>
          <w:sz w:val="24"/>
          <w:szCs w:val="24"/>
          <w:lang w:eastAsia="en-US"/>
        </w:rPr>
        <w:t xml:space="preserve"> спорту на період до 2028 року»</w:t>
      </w:r>
    </w:p>
    <w:p w:rsidR="00193293" w:rsidRPr="00193293" w:rsidRDefault="00193293" w:rsidP="00FD043F">
      <w:pPr>
        <w:tabs>
          <w:tab w:val="left" w:pos="3780"/>
        </w:tabs>
        <w:jc w:val="center"/>
        <w:rPr>
          <w:b/>
          <w:sz w:val="24"/>
          <w:szCs w:val="24"/>
        </w:rPr>
      </w:pPr>
    </w:p>
    <w:p w:rsidR="00A76266" w:rsidRPr="00193293" w:rsidRDefault="00193293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Законів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5257F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109C5">
        <w:rPr>
          <w:sz w:val="24"/>
          <w:szCs w:val="24"/>
        </w:rPr>
        <w:t>відома.</w:t>
      </w:r>
    </w:p>
    <w:p w:rsidR="00AA7939" w:rsidRDefault="00AA7939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Відділу</w:t>
      </w:r>
      <w:r w:rsidR="00193293">
        <w:rPr>
          <w:sz w:val="24"/>
          <w:szCs w:val="24"/>
        </w:rPr>
        <w:t xml:space="preserve"> осв</w:t>
      </w:r>
      <w:r>
        <w:rPr>
          <w:sz w:val="24"/>
          <w:szCs w:val="24"/>
        </w:rPr>
        <w:t>іти, культури, молоді та спорту</w:t>
      </w:r>
      <w:r w:rsidR="00193293">
        <w:rPr>
          <w:sz w:val="24"/>
          <w:szCs w:val="24"/>
        </w:rPr>
        <w:t xml:space="preserve"> </w:t>
      </w:r>
      <w:proofErr w:type="spellStart"/>
      <w:r w:rsidR="00193293">
        <w:rPr>
          <w:sz w:val="24"/>
          <w:szCs w:val="24"/>
        </w:rPr>
        <w:t>Смолінської</w:t>
      </w:r>
      <w:proofErr w:type="spellEnd"/>
      <w:r w:rsidR="00193293"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>:</w:t>
      </w:r>
    </w:p>
    <w:p w:rsidR="00AA7939" w:rsidRPr="00AA7939" w:rsidRDefault="00AA7939" w:rsidP="00AA7939">
      <w:pPr>
        <w:pStyle w:val="a3"/>
        <w:numPr>
          <w:ilvl w:val="0"/>
          <w:numId w:val="4"/>
        </w:numPr>
        <w:tabs>
          <w:tab w:val="left" w:pos="-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забезпечити виконання Плану </w:t>
      </w:r>
      <w:r w:rsidRPr="00AA7939">
        <w:rPr>
          <w:rFonts w:eastAsia="Calibri"/>
          <w:sz w:val="24"/>
          <w:szCs w:val="24"/>
          <w:lang w:eastAsia="en-US"/>
        </w:rPr>
        <w:t>заходів на 2023 і 2024 роки щодо реалізації другого етапу Стратегії розвитку фізичної культури і спорту на період до 2028 року</w:t>
      </w:r>
      <w:r>
        <w:rPr>
          <w:rFonts w:eastAsia="Calibri"/>
          <w:sz w:val="24"/>
          <w:szCs w:val="24"/>
          <w:lang w:eastAsia="en-US"/>
        </w:rPr>
        <w:t>;</w:t>
      </w:r>
    </w:p>
    <w:p w:rsidR="00193293" w:rsidRPr="00AA7939" w:rsidRDefault="00193293" w:rsidP="00AA7939">
      <w:pPr>
        <w:pStyle w:val="a3"/>
        <w:numPr>
          <w:ilvl w:val="0"/>
          <w:numId w:val="4"/>
        </w:numPr>
        <w:tabs>
          <w:tab w:val="left" w:pos="-1701"/>
        </w:tabs>
        <w:jc w:val="both"/>
        <w:rPr>
          <w:sz w:val="24"/>
          <w:szCs w:val="24"/>
        </w:rPr>
      </w:pPr>
      <w:r w:rsidRPr="00AA7939">
        <w:rPr>
          <w:sz w:val="24"/>
          <w:szCs w:val="24"/>
        </w:rPr>
        <w:t xml:space="preserve"> інформувати </w:t>
      </w:r>
      <w:r w:rsidR="00AA7939">
        <w:rPr>
          <w:sz w:val="24"/>
          <w:szCs w:val="24"/>
        </w:rPr>
        <w:t>управління молоді та спорту Кіровоградської обласної військової адміністрації щодо реалізації Плану заходів до 28 лютого 2025 року.</w:t>
      </w:r>
    </w:p>
    <w:p w:rsidR="007462BB" w:rsidRPr="00AA7939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AA7939">
        <w:rPr>
          <w:sz w:val="24"/>
          <w:szCs w:val="24"/>
        </w:rPr>
        <w:t xml:space="preserve">Контроль за виконанням цього рішення покласти на </w:t>
      </w:r>
      <w:r w:rsidR="00AA7939">
        <w:rPr>
          <w:sz w:val="24"/>
          <w:szCs w:val="24"/>
        </w:rPr>
        <w:t xml:space="preserve">начальника відділу освіти культури, молоді та спорту </w:t>
      </w:r>
      <w:proofErr w:type="spellStart"/>
      <w:r w:rsidR="00AA7939">
        <w:rPr>
          <w:sz w:val="24"/>
          <w:szCs w:val="24"/>
        </w:rPr>
        <w:t>Смолінської</w:t>
      </w:r>
      <w:proofErr w:type="spellEnd"/>
      <w:r w:rsidR="00AA7939">
        <w:rPr>
          <w:sz w:val="24"/>
          <w:szCs w:val="24"/>
        </w:rPr>
        <w:t xml:space="preserve"> селищної ради Олександру МАЙСТРЕНКО.</w:t>
      </w: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C6470" w:rsidRDefault="00EC6470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9109C5" w:rsidRDefault="009109C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017D0"/>
    <w:multiLevelType w:val="hybridMultilevel"/>
    <w:tmpl w:val="B98EFB7A"/>
    <w:lvl w:ilvl="0" w:tplc="320A102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193293"/>
    <w:rsid w:val="00240236"/>
    <w:rsid w:val="002D69E0"/>
    <w:rsid w:val="003A2ADB"/>
    <w:rsid w:val="00414D34"/>
    <w:rsid w:val="00504B9D"/>
    <w:rsid w:val="005257FE"/>
    <w:rsid w:val="005507C5"/>
    <w:rsid w:val="00553EAD"/>
    <w:rsid w:val="00591C30"/>
    <w:rsid w:val="005C3B2D"/>
    <w:rsid w:val="0060348A"/>
    <w:rsid w:val="00610183"/>
    <w:rsid w:val="00643818"/>
    <w:rsid w:val="007462BB"/>
    <w:rsid w:val="007A00A1"/>
    <w:rsid w:val="007A5DE6"/>
    <w:rsid w:val="007F253D"/>
    <w:rsid w:val="00897BEF"/>
    <w:rsid w:val="009109C5"/>
    <w:rsid w:val="00917750"/>
    <w:rsid w:val="00A76266"/>
    <w:rsid w:val="00A76C84"/>
    <w:rsid w:val="00AA7939"/>
    <w:rsid w:val="00AB6C3E"/>
    <w:rsid w:val="00B6771D"/>
    <w:rsid w:val="00C2775B"/>
    <w:rsid w:val="00CB346E"/>
    <w:rsid w:val="00CE10CD"/>
    <w:rsid w:val="00D747F9"/>
    <w:rsid w:val="00E63E09"/>
    <w:rsid w:val="00EC6470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semiHidden/>
    <w:unhideWhenUsed/>
    <w:rsid w:val="001932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semiHidden/>
    <w:unhideWhenUsed/>
    <w:rsid w:val="001932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10</cp:revision>
  <cp:lastPrinted>2023-06-23T09:21:00Z</cp:lastPrinted>
  <dcterms:created xsi:type="dcterms:W3CDTF">2023-01-10T12:32:00Z</dcterms:created>
  <dcterms:modified xsi:type="dcterms:W3CDTF">2023-06-23T10:08:00Z</dcterms:modified>
</cp:coreProperties>
</file>