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96" w:rsidRDefault="00902C96" w:rsidP="00902C96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902C96" w:rsidRDefault="00902C96" w:rsidP="00902C96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902C96" w:rsidRDefault="00902C96" w:rsidP="00902C9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902C96" w:rsidRDefault="00902C96" w:rsidP="00902C9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шоста  сесія восьмого скликання </w:t>
      </w:r>
    </w:p>
    <w:p w:rsidR="00902C96" w:rsidRDefault="00902C96" w:rsidP="009E33A6">
      <w:pPr>
        <w:spacing w:line="480" w:lineRule="auto"/>
        <w:jc w:val="center"/>
        <w:rPr>
          <w:b/>
          <w:lang w:val="uk-UA"/>
        </w:rPr>
      </w:pPr>
      <w:r>
        <w:rPr>
          <w:b/>
        </w:rPr>
        <w:t>Р І Ш Е Н Н Я</w:t>
      </w:r>
    </w:p>
    <w:p w:rsidR="00902C96" w:rsidRDefault="00902C96" w:rsidP="00902C96">
      <w:pPr>
        <w:jc w:val="center"/>
        <w:rPr>
          <w:lang w:val="uk-UA"/>
        </w:rPr>
      </w:pPr>
    </w:p>
    <w:p w:rsidR="00902C96" w:rsidRDefault="00902C96" w:rsidP="00902C96">
      <w:pPr>
        <w:rPr>
          <w:b/>
          <w:lang w:val="uk-UA"/>
        </w:rPr>
      </w:pPr>
      <w:r>
        <w:rPr>
          <w:b/>
          <w:lang w:val="uk-UA"/>
        </w:rPr>
        <w:t xml:space="preserve">  </w:t>
      </w:r>
      <w:r w:rsidR="009E33A6">
        <w:rPr>
          <w:lang w:val="uk-UA"/>
        </w:rPr>
        <w:t xml:space="preserve">02 серпня </w:t>
      </w:r>
      <w:r w:rsidR="009E33A6" w:rsidRPr="00264237">
        <w:rPr>
          <w:lang w:val="uk-UA"/>
        </w:rPr>
        <w:t>202</w:t>
      </w:r>
      <w:r w:rsidR="009E33A6">
        <w:rPr>
          <w:lang w:val="uk-UA"/>
        </w:rPr>
        <w:t>3 року</w:t>
      </w:r>
      <w:r w:rsidR="009E33A6">
        <w:rPr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 </w:t>
      </w:r>
      <w:r w:rsidR="009E33A6">
        <w:rPr>
          <w:b/>
          <w:lang w:val="uk-UA"/>
        </w:rPr>
        <w:t>471</w:t>
      </w:r>
      <w:bookmarkStart w:id="0" w:name="_GoBack"/>
      <w:bookmarkEnd w:id="0"/>
    </w:p>
    <w:p w:rsidR="00902C96" w:rsidRDefault="00902C96" w:rsidP="00902C9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DD7F6F" w:rsidRDefault="00902C96" w:rsidP="00902C96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Про затвердження технічної </w:t>
      </w:r>
    </w:p>
    <w:p w:rsidR="00902C96" w:rsidRDefault="009D16F1" w:rsidP="00902C96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</w:t>
      </w:r>
      <w:r w:rsidR="00902C96">
        <w:rPr>
          <w:b/>
          <w:lang w:val="uk-UA"/>
        </w:rPr>
        <w:t>окументації</w:t>
      </w:r>
      <w:r w:rsidR="00DD7F6F">
        <w:rPr>
          <w:b/>
          <w:lang w:val="uk-UA"/>
        </w:rPr>
        <w:t xml:space="preserve"> </w:t>
      </w:r>
      <w:r w:rsidR="00902C96">
        <w:rPr>
          <w:b/>
          <w:lang w:val="uk-UA"/>
        </w:rPr>
        <w:t xml:space="preserve">із землеустрою  </w:t>
      </w:r>
    </w:p>
    <w:p w:rsidR="00902C96" w:rsidRPr="009D16F1" w:rsidRDefault="009D16F1" w:rsidP="00902C96">
      <w:pPr>
        <w:tabs>
          <w:tab w:val="left" w:pos="1845"/>
        </w:tabs>
        <w:rPr>
          <w:b/>
          <w:lang w:val="uk-UA"/>
        </w:rPr>
      </w:pPr>
      <w:r w:rsidRPr="009D16F1">
        <w:rPr>
          <w:b/>
          <w:lang w:val="uk-UA"/>
        </w:rPr>
        <w:t>щодо поділу та об’єднання земельних ділянок</w:t>
      </w:r>
    </w:p>
    <w:p w:rsidR="009D16F1" w:rsidRPr="009D16F1" w:rsidRDefault="009D16F1" w:rsidP="00902C96">
      <w:pPr>
        <w:tabs>
          <w:tab w:val="left" w:pos="1845"/>
        </w:tabs>
        <w:rPr>
          <w:b/>
          <w:lang w:val="uk-UA"/>
        </w:rPr>
      </w:pPr>
      <w:r w:rsidRPr="009D16F1">
        <w:rPr>
          <w:b/>
          <w:lang w:val="uk-UA"/>
        </w:rPr>
        <w:t>та передачі земельної ділянки в оренду</w:t>
      </w:r>
    </w:p>
    <w:p w:rsidR="00902C96" w:rsidRDefault="00902C96" w:rsidP="00902C96">
      <w:pPr>
        <w:tabs>
          <w:tab w:val="left" w:pos="1845"/>
        </w:tabs>
        <w:rPr>
          <w:lang w:val="uk-UA"/>
        </w:rPr>
      </w:pPr>
    </w:p>
    <w:p w:rsidR="00902C96" w:rsidRDefault="00902C96" w:rsidP="00902C96">
      <w:pPr>
        <w:tabs>
          <w:tab w:val="left" w:pos="1845"/>
        </w:tabs>
        <w:rPr>
          <w:lang w:val="uk-UA"/>
        </w:rPr>
      </w:pPr>
      <w:r>
        <w:rPr>
          <w:lang w:val="uk-UA"/>
        </w:rPr>
        <w:t xml:space="preserve">         Відповідно до ст.12,19,22,116,118,121,122,186, підрозділу 5, п.27, розділу 10 Земельного кодексу України, ст.. 142,143 Конституції України, ст..26 п. 34 Закону України «Про місцеве самоврядування в Україні» , ст..56 Закону України «Про</w:t>
      </w:r>
      <w:r w:rsidR="00A36326">
        <w:rPr>
          <w:lang w:val="uk-UA"/>
        </w:rPr>
        <w:t xml:space="preserve"> землеустрій», розглянувши заяви </w:t>
      </w:r>
      <w:r>
        <w:rPr>
          <w:lang w:val="uk-UA"/>
        </w:rPr>
        <w:t xml:space="preserve"> громадян  та заслухавши інформацію землевпорядника, селищна рада</w:t>
      </w:r>
    </w:p>
    <w:p w:rsidR="00902C96" w:rsidRDefault="00902C96" w:rsidP="00902C96">
      <w:pPr>
        <w:tabs>
          <w:tab w:val="left" w:pos="1845"/>
        </w:tabs>
        <w:rPr>
          <w:lang w:val="uk-UA"/>
        </w:rPr>
      </w:pPr>
    </w:p>
    <w:p w:rsidR="00902C96" w:rsidRDefault="00902C96" w:rsidP="00902C96">
      <w:pPr>
        <w:tabs>
          <w:tab w:val="left" w:pos="1845"/>
        </w:tabs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И Р І Ш И Л А:</w:t>
      </w:r>
    </w:p>
    <w:p w:rsidR="00902C96" w:rsidRDefault="00902C96" w:rsidP="00902C96">
      <w:pPr>
        <w:tabs>
          <w:tab w:val="left" w:pos="1845"/>
        </w:tabs>
        <w:rPr>
          <w:sz w:val="28"/>
          <w:szCs w:val="28"/>
          <w:lang w:val="uk-UA"/>
        </w:rPr>
      </w:pPr>
    </w:p>
    <w:p w:rsidR="00DD7F6F" w:rsidRPr="00D27A67" w:rsidRDefault="00DD7F6F" w:rsidP="00DD7F6F">
      <w:pPr>
        <w:rPr>
          <w:lang w:val="uk-UA"/>
        </w:rPr>
      </w:pPr>
      <w:r>
        <w:rPr>
          <w:lang w:val="uk-UA"/>
        </w:rPr>
        <w:t xml:space="preserve">              </w:t>
      </w:r>
      <w:r w:rsidR="009D16F1">
        <w:rPr>
          <w:lang w:val="uk-UA"/>
        </w:rPr>
        <w:t>1.</w:t>
      </w:r>
      <w:r w:rsidR="00902C96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D27A67">
        <w:rPr>
          <w:lang w:val="uk-UA"/>
        </w:rPr>
        <w:t xml:space="preserve">Затвердити технічну  документацію  із землеустрою щодо поділу та об’єднання земельних ділянок </w:t>
      </w:r>
      <w:r w:rsidRPr="00D27A67">
        <w:rPr>
          <w:b/>
          <w:lang w:val="uk-UA"/>
        </w:rPr>
        <w:t xml:space="preserve"> </w:t>
      </w:r>
      <w:r>
        <w:rPr>
          <w:b/>
          <w:lang w:val="uk-UA"/>
        </w:rPr>
        <w:t>Діброві Ларисі Геннадіївні</w:t>
      </w:r>
      <w:r w:rsidRPr="00D27A67">
        <w:rPr>
          <w:b/>
          <w:lang w:val="uk-UA"/>
        </w:rPr>
        <w:t xml:space="preserve"> </w:t>
      </w:r>
      <w:r w:rsidRPr="00D27A67">
        <w:rPr>
          <w:lang w:val="uk-UA"/>
        </w:rPr>
        <w:t xml:space="preserve">загальною площею </w:t>
      </w:r>
      <w:r>
        <w:rPr>
          <w:lang w:val="uk-UA"/>
        </w:rPr>
        <w:t>0,1413</w:t>
      </w:r>
      <w:r w:rsidRPr="00D27A67">
        <w:rPr>
          <w:lang w:val="uk-UA"/>
        </w:rPr>
        <w:t xml:space="preserve"> га</w:t>
      </w:r>
      <w:r w:rsidRPr="00D27A67">
        <w:rPr>
          <w:b/>
          <w:lang w:val="uk-UA"/>
        </w:rPr>
        <w:t xml:space="preserve"> </w:t>
      </w:r>
      <w:r w:rsidRPr="00D27A67">
        <w:rPr>
          <w:lang w:val="uk-UA"/>
        </w:rPr>
        <w:t xml:space="preserve"> для будівництва та обслуговування будівель торгівлі (згідно з КВЦПЗ: В. 03.07) , із них: </w:t>
      </w:r>
    </w:p>
    <w:p w:rsidR="00DD7F6F" w:rsidRDefault="00DD7F6F" w:rsidP="00DD7F6F">
      <w:pPr>
        <w:rPr>
          <w:lang w:val="uk-UA"/>
        </w:rPr>
      </w:pPr>
      <w:r w:rsidRPr="00DD7F6F">
        <w:rPr>
          <w:b/>
          <w:lang w:val="uk-UA"/>
        </w:rPr>
        <w:t>1</w:t>
      </w:r>
      <w:r w:rsidRPr="00DD7F6F">
        <w:rPr>
          <w:lang w:val="uk-UA"/>
        </w:rPr>
        <w:t xml:space="preserve">  земельна ділянка загальною площею 0,055</w:t>
      </w:r>
      <w:r>
        <w:rPr>
          <w:lang w:val="uk-UA"/>
        </w:rPr>
        <w:t xml:space="preserve">0 га, </w:t>
      </w:r>
    </w:p>
    <w:p w:rsidR="00DD7F6F" w:rsidRDefault="00DD7F6F" w:rsidP="00DD7F6F">
      <w:pPr>
        <w:rPr>
          <w:lang w:val="uk-UA"/>
        </w:rPr>
      </w:pPr>
      <w:r w:rsidRPr="00DD7F6F">
        <w:rPr>
          <w:lang w:val="uk-UA"/>
        </w:rPr>
        <w:t>кадастровий номе</w:t>
      </w:r>
      <w:r>
        <w:rPr>
          <w:lang w:val="uk-UA"/>
        </w:rPr>
        <w:t>р</w:t>
      </w:r>
      <w:r w:rsidRPr="00DD7F6F">
        <w:rPr>
          <w:lang w:val="uk-UA"/>
        </w:rPr>
        <w:t>3523180900:51:000:0401, за адресою: Кіровоградська область, Новоукраїнський район, с. Березівка, вул. Центральна,41;</w:t>
      </w:r>
    </w:p>
    <w:p w:rsidR="00DD7F6F" w:rsidRDefault="00DD7F6F" w:rsidP="00DD7F6F">
      <w:pPr>
        <w:rPr>
          <w:lang w:val="uk-UA"/>
        </w:rPr>
      </w:pPr>
      <w:r w:rsidRPr="00DD7F6F">
        <w:rPr>
          <w:b/>
          <w:lang w:val="uk-UA"/>
        </w:rPr>
        <w:t>2</w:t>
      </w:r>
      <w:r w:rsidRPr="00DD7F6F">
        <w:rPr>
          <w:lang w:val="uk-UA"/>
        </w:rPr>
        <w:t xml:space="preserve"> земельна ділянка загальною площею 0,0863 га, </w:t>
      </w:r>
    </w:p>
    <w:p w:rsidR="00DD7F6F" w:rsidRPr="00DD7F6F" w:rsidRDefault="00DD7F6F" w:rsidP="00DD7F6F">
      <w:pPr>
        <w:rPr>
          <w:lang w:val="uk-UA"/>
        </w:rPr>
      </w:pPr>
      <w:r w:rsidRPr="00DD7F6F">
        <w:rPr>
          <w:lang w:val="uk-UA"/>
        </w:rPr>
        <w:t>кадастровий номер 3523180900:51:000:0400, за адресою: Кіровоградська область, Новоукраїнський район, с. Березівка, вул. Центральна,41.</w:t>
      </w:r>
    </w:p>
    <w:p w:rsidR="00DD7F6F" w:rsidRPr="004B6E22" w:rsidRDefault="00DD7F6F" w:rsidP="00DD7F6F">
      <w:pPr>
        <w:rPr>
          <w:lang w:val="uk-UA"/>
        </w:rPr>
      </w:pPr>
      <w:r w:rsidRPr="004B6E22">
        <w:rPr>
          <w:lang w:val="uk-UA"/>
        </w:rPr>
        <w:t xml:space="preserve"> </w:t>
      </w:r>
      <w:r>
        <w:rPr>
          <w:lang w:val="uk-UA"/>
        </w:rPr>
        <w:t xml:space="preserve">            </w:t>
      </w:r>
      <w:r w:rsidRPr="004B6E22">
        <w:rPr>
          <w:lang w:val="uk-UA"/>
        </w:rPr>
        <w:t xml:space="preserve"> </w:t>
      </w:r>
      <w:r w:rsidR="009D16F1">
        <w:rPr>
          <w:lang w:val="uk-UA"/>
        </w:rPr>
        <w:t>2</w:t>
      </w:r>
      <w:r w:rsidRPr="004B6E22">
        <w:rPr>
          <w:lang w:val="uk-UA"/>
        </w:rPr>
        <w:t xml:space="preserve">. </w:t>
      </w:r>
      <w:r>
        <w:rPr>
          <w:lang w:val="uk-UA"/>
        </w:rPr>
        <w:t xml:space="preserve">     </w:t>
      </w:r>
      <w:r w:rsidRPr="004B6E22">
        <w:rPr>
          <w:lang w:val="uk-UA"/>
        </w:rPr>
        <w:t>Передати в оренду</w:t>
      </w:r>
      <w:r>
        <w:rPr>
          <w:lang w:val="uk-UA"/>
        </w:rPr>
        <w:t xml:space="preserve"> терміном на 10</w:t>
      </w:r>
      <w:r w:rsidRPr="004B6E22">
        <w:rPr>
          <w:lang w:val="uk-UA"/>
        </w:rPr>
        <w:t xml:space="preserve"> років </w:t>
      </w:r>
      <w:r>
        <w:rPr>
          <w:lang w:val="uk-UA"/>
        </w:rPr>
        <w:t xml:space="preserve">з правом викупу земельної ділянки, </w:t>
      </w:r>
      <w:r w:rsidRPr="004B6E22">
        <w:rPr>
          <w:lang w:val="uk-UA"/>
        </w:rPr>
        <w:t xml:space="preserve">земельну ділянку загальною площею </w:t>
      </w:r>
      <w:r>
        <w:rPr>
          <w:lang w:val="uk-UA"/>
        </w:rPr>
        <w:t>0,0550</w:t>
      </w:r>
      <w:r w:rsidRPr="004B6E22">
        <w:rPr>
          <w:lang w:val="uk-UA"/>
        </w:rPr>
        <w:t xml:space="preserve"> га</w:t>
      </w:r>
      <w:r>
        <w:rPr>
          <w:lang w:val="uk-UA"/>
        </w:rPr>
        <w:t xml:space="preserve"> громадянці Діброві Ларисі Геннадіївні</w:t>
      </w:r>
      <w:r w:rsidRPr="004B6E22">
        <w:rPr>
          <w:lang w:val="uk-UA"/>
        </w:rPr>
        <w:t xml:space="preserve"> для будівництва та обслуговування будівель торгівлі (згідно з КВПЦЗ: В 03.07),  за рахунок земель житлової та громадської забудови, за адресою Кіровоградська область, . Новоукраїнський район, </w:t>
      </w:r>
      <w:r>
        <w:rPr>
          <w:lang w:val="uk-UA"/>
        </w:rPr>
        <w:t>с. Березівка, вул. Центральна,41;</w:t>
      </w:r>
    </w:p>
    <w:p w:rsidR="00DD7F6F" w:rsidRDefault="00DD7F6F" w:rsidP="00DD7F6F">
      <w:pPr>
        <w:pStyle w:val="a3"/>
        <w:tabs>
          <w:tab w:val="left" w:pos="709"/>
        </w:tabs>
        <w:ind w:left="0"/>
        <w:rPr>
          <w:lang w:val="uk-UA"/>
        </w:rPr>
      </w:pPr>
      <w:r>
        <w:rPr>
          <w:lang w:val="uk-UA"/>
        </w:rPr>
        <w:t>кадастровий номер – 3523180900:51:000:0401</w:t>
      </w:r>
    </w:p>
    <w:p w:rsidR="00DD7F6F" w:rsidRDefault="00DD7F6F" w:rsidP="00DD7F6F">
      <w:pPr>
        <w:rPr>
          <w:lang w:val="uk-UA"/>
        </w:rPr>
      </w:pPr>
      <w:r>
        <w:rPr>
          <w:lang w:val="uk-UA"/>
        </w:rPr>
        <w:t xml:space="preserve">            </w:t>
      </w:r>
      <w:r w:rsidR="009D16F1">
        <w:rPr>
          <w:lang w:val="uk-UA"/>
        </w:rPr>
        <w:t>3</w:t>
      </w:r>
      <w:r>
        <w:rPr>
          <w:lang w:val="uk-UA"/>
        </w:rPr>
        <w:t xml:space="preserve">.      </w:t>
      </w:r>
      <w:r w:rsidRPr="00AC197B">
        <w:rPr>
          <w:lang w:val="uk-UA"/>
        </w:rPr>
        <w:t>Розмір орендної плати встановлюється згідно прийнятих рішень Смолінської селищної ради «Про встановлення ставок орендної плати по Смолінській селищній раді» та на підставі витягу з нормативно-грошової оцінки землі.</w:t>
      </w:r>
    </w:p>
    <w:p w:rsidR="00DD7F6F" w:rsidRPr="00AC197B" w:rsidRDefault="00A36326" w:rsidP="00DD7F6F">
      <w:pPr>
        <w:tabs>
          <w:tab w:val="left" w:pos="1560"/>
        </w:tabs>
        <w:rPr>
          <w:lang w:val="uk-UA"/>
        </w:rPr>
      </w:pPr>
      <w:r>
        <w:rPr>
          <w:lang w:val="uk-UA"/>
        </w:rPr>
        <w:t xml:space="preserve">            </w:t>
      </w:r>
      <w:r w:rsidR="009D16F1">
        <w:rPr>
          <w:lang w:val="uk-UA"/>
        </w:rPr>
        <w:t>4</w:t>
      </w:r>
      <w:r>
        <w:rPr>
          <w:lang w:val="uk-UA"/>
        </w:rPr>
        <w:t xml:space="preserve">.       </w:t>
      </w:r>
      <w:r w:rsidR="00DD7F6F" w:rsidRPr="00AC197B">
        <w:rPr>
          <w:lang w:val="uk-UA"/>
        </w:rPr>
        <w:t>Укласти договір оренди земельної ділянки з селищною радою та звернутись до Державного реєстратора речових прав на нерухоме майно для здійснення державної реєстрації договору оренди.</w:t>
      </w:r>
    </w:p>
    <w:p w:rsidR="00902C96" w:rsidRDefault="00A36326" w:rsidP="00902C96">
      <w:pPr>
        <w:jc w:val="both"/>
        <w:rPr>
          <w:b/>
          <w:lang w:val="uk-UA"/>
        </w:rPr>
      </w:pPr>
      <w:r>
        <w:rPr>
          <w:lang w:val="uk-UA"/>
        </w:rPr>
        <w:t xml:space="preserve">          </w:t>
      </w:r>
      <w:r w:rsidR="009D16F1">
        <w:rPr>
          <w:lang w:val="uk-UA"/>
        </w:rPr>
        <w:t>5</w:t>
      </w:r>
      <w:r>
        <w:rPr>
          <w:lang w:val="uk-UA"/>
        </w:rPr>
        <w:t xml:space="preserve">.       </w:t>
      </w:r>
      <w:r w:rsidR="00902C96">
        <w:rPr>
          <w:lang w:val="uk-UA"/>
        </w:rPr>
        <w:t xml:space="preserve"> Контроль за виконанням даного рішення покласти на комісію з питань</w:t>
      </w:r>
    </w:p>
    <w:p w:rsidR="00902C96" w:rsidRDefault="00902C96" w:rsidP="00902C96">
      <w:pPr>
        <w:pStyle w:val="a3"/>
        <w:tabs>
          <w:tab w:val="left" w:pos="1845"/>
        </w:tabs>
        <w:ind w:left="0"/>
        <w:rPr>
          <w:lang w:val="uk-UA"/>
        </w:rPr>
      </w:pPr>
      <w:r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902C96" w:rsidRDefault="00902C96" w:rsidP="00902C96">
      <w:pPr>
        <w:tabs>
          <w:tab w:val="left" w:pos="1845"/>
        </w:tabs>
        <w:jc w:val="both"/>
        <w:rPr>
          <w:lang w:val="uk-UA"/>
        </w:rPr>
      </w:pPr>
    </w:p>
    <w:p w:rsidR="009D16F1" w:rsidRDefault="009D16F1" w:rsidP="00902C96">
      <w:pPr>
        <w:tabs>
          <w:tab w:val="left" w:pos="1845"/>
        </w:tabs>
        <w:jc w:val="both"/>
        <w:rPr>
          <w:lang w:val="uk-UA"/>
        </w:rPr>
      </w:pPr>
    </w:p>
    <w:p w:rsidR="00902C96" w:rsidRDefault="00902C96" w:rsidP="00902C96">
      <w:pPr>
        <w:tabs>
          <w:tab w:val="left" w:pos="1845"/>
        </w:tabs>
        <w:rPr>
          <w:lang w:val="uk-UA"/>
        </w:rPr>
      </w:pPr>
      <w:r>
        <w:rPr>
          <w:lang w:val="uk-UA"/>
        </w:rPr>
        <w:t>Селищний  голова                                                                                   Микола МАЗУРА</w:t>
      </w:r>
    </w:p>
    <w:sectPr w:rsidR="00902C96" w:rsidSect="00A9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02C96"/>
    <w:rsid w:val="001B0DC3"/>
    <w:rsid w:val="007746F6"/>
    <w:rsid w:val="00902C96"/>
    <w:rsid w:val="009D16F1"/>
    <w:rsid w:val="009E33A6"/>
    <w:rsid w:val="00A36326"/>
    <w:rsid w:val="00A96AE9"/>
    <w:rsid w:val="00D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C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C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6</cp:revision>
  <dcterms:created xsi:type="dcterms:W3CDTF">2023-07-03T05:52:00Z</dcterms:created>
  <dcterms:modified xsi:type="dcterms:W3CDTF">2023-08-17T07:18:00Z</dcterms:modified>
</cp:coreProperties>
</file>