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36" w:rsidRPr="00943B36" w:rsidRDefault="00943B36" w:rsidP="00943B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3B36">
        <w:rPr>
          <w:rFonts w:ascii="Times New Roman" w:eastAsia="Calibri" w:hAnsi="Times New Roman" w:cs="Times New Roman"/>
          <w:bCs/>
          <w:noProof/>
          <w:sz w:val="24"/>
          <w:szCs w:val="24"/>
          <w:lang w:val="ru-RU" w:eastAsia="ru-RU"/>
        </w:rPr>
        <w:drawing>
          <wp:inline distT="0" distB="0" distL="0" distR="0" wp14:anchorId="1E72C582" wp14:editId="340FCE3D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B36" w:rsidRPr="00943B36" w:rsidRDefault="00943B36" w:rsidP="00943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3B36">
        <w:rPr>
          <w:rFonts w:ascii="Times New Roman" w:eastAsia="Calibri" w:hAnsi="Times New Roman" w:cs="Times New Roman"/>
          <w:b/>
          <w:sz w:val="24"/>
          <w:szCs w:val="24"/>
        </w:rPr>
        <w:t>СМОЛІНСЬКА СЕЛИЩНА РАДА</w:t>
      </w:r>
    </w:p>
    <w:p w:rsidR="00943B36" w:rsidRPr="00943B36" w:rsidRDefault="00943B36" w:rsidP="00943B3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3B36">
        <w:rPr>
          <w:rFonts w:ascii="Times New Roman" w:eastAsia="Calibri" w:hAnsi="Times New Roman" w:cs="Times New Roman"/>
          <w:b/>
          <w:sz w:val="24"/>
          <w:szCs w:val="24"/>
        </w:rPr>
        <w:t>НОВОУКРАЇНСЬКОГО РАЙОНУ КІРОВОГРАДСЬКОЇ ОБЛАСТІ</w:t>
      </w:r>
    </w:p>
    <w:p w:rsidR="00943B36" w:rsidRPr="00943B36" w:rsidRDefault="00943B36" w:rsidP="00943B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3B36">
        <w:rPr>
          <w:rFonts w:ascii="Times New Roman" w:eastAsia="Calibri" w:hAnsi="Times New Roman" w:cs="Times New Roman"/>
          <w:sz w:val="24"/>
          <w:szCs w:val="24"/>
        </w:rPr>
        <w:t xml:space="preserve">вул. </w:t>
      </w:r>
      <w:proofErr w:type="spellStart"/>
      <w:r w:rsidRPr="00943B36">
        <w:rPr>
          <w:rFonts w:ascii="Times New Roman" w:eastAsia="Calibri" w:hAnsi="Times New Roman" w:cs="Times New Roman"/>
          <w:sz w:val="24"/>
          <w:szCs w:val="24"/>
        </w:rPr>
        <w:t>Казакова</w:t>
      </w:r>
      <w:proofErr w:type="spellEnd"/>
      <w:r w:rsidRPr="00943B36">
        <w:rPr>
          <w:rFonts w:ascii="Times New Roman" w:eastAsia="Calibri" w:hAnsi="Times New Roman" w:cs="Times New Roman"/>
          <w:sz w:val="24"/>
          <w:szCs w:val="24"/>
        </w:rPr>
        <w:t xml:space="preserve">, 39  </w:t>
      </w:r>
      <w:proofErr w:type="spellStart"/>
      <w:r w:rsidRPr="00943B36">
        <w:rPr>
          <w:rFonts w:ascii="Times New Roman" w:eastAsia="Calibri" w:hAnsi="Times New Roman" w:cs="Times New Roman"/>
          <w:sz w:val="24"/>
          <w:szCs w:val="24"/>
        </w:rPr>
        <w:t>смт</w:t>
      </w:r>
      <w:proofErr w:type="spellEnd"/>
      <w:r w:rsidRPr="00943B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43B36">
        <w:rPr>
          <w:rFonts w:ascii="Times New Roman" w:eastAsia="Calibri" w:hAnsi="Times New Roman" w:cs="Times New Roman"/>
          <w:sz w:val="24"/>
          <w:szCs w:val="24"/>
        </w:rPr>
        <w:t>Смоліне</w:t>
      </w:r>
      <w:proofErr w:type="spellEnd"/>
      <w:r w:rsidRPr="00943B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43B36">
        <w:rPr>
          <w:rFonts w:ascii="Times New Roman" w:eastAsia="Calibri" w:hAnsi="Times New Roman" w:cs="Times New Roman"/>
          <w:sz w:val="24"/>
          <w:szCs w:val="24"/>
        </w:rPr>
        <w:t>Новоукраїнського</w:t>
      </w:r>
      <w:proofErr w:type="spellEnd"/>
      <w:r w:rsidRPr="00943B36">
        <w:rPr>
          <w:rFonts w:ascii="Times New Roman" w:eastAsia="Calibri" w:hAnsi="Times New Roman" w:cs="Times New Roman"/>
          <w:sz w:val="24"/>
          <w:szCs w:val="24"/>
        </w:rPr>
        <w:t xml:space="preserve"> району Кіровоградської області, 26223</w:t>
      </w:r>
    </w:p>
    <w:p w:rsidR="00943B36" w:rsidRPr="00943B36" w:rsidRDefault="00943B36" w:rsidP="00943B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943B36">
        <w:rPr>
          <w:rFonts w:ascii="Times New Roman" w:eastAsia="Calibri" w:hAnsi="Times New Roman" w:cs="Times New Roman"/>
          <w:sz w:val="24"/>
          <w:szCs w:val="24"/>
        </w:rPr>
        <w:t>тел</w:t>
      </w:r>
      <w:proofErr w:type="spellEnd"/>
      <w:r w:rsidRPr="00943B36">
        <w:rPr>
          <w:rFonts w:ascii="Times New Roman" w:eastAsia="Calibri" w:hAnsi="Times New Roman" w:cs="Times New Roman"/>
          <w:sz w:val="24"/>
          <w:szCs w:val="24"/>
        </w:rPr>
        <w:t xml:space="preserve">  (05258) 3-34-15, secretar@smolino-rada.gov.ua</w:t>
      </w:r>
    </w:p>
    <w:p w:rsidR="00943B36" w:rsidRPr="00943B36" w:rsidRDefault="00943B36" w:rsidP="00943B36">
      <w:pPr>
        <w:spacing w:after="200" w:line="276" w:lineRule="auto"/>
        <w:ind w:left="2124" w:firstLine="708"/>
        <w:rPr>
          <w:rFonts w:ascii="Times New Roman" w:eastAsia="Calibri" w:hAnsi="Times New Roman" w:cs="Times New Roman"/>
          <w:sz w:val="24"/>
          <w:szCs w:val="24"/>
        </w:rPr>
      </w:pPr>
      <w:r w:rsidRPr="00943B36">
        <w:rPr>
          <w:rFonts w:ascii="Times New Roman" w:eastAsia="Calibri" w:hAnsi="Times New Roman" w:cs="Times New Roman"/>
          <w:sz w:val="24"/>
          <w:szCs w:val="24"/>
        </w:rPr>
        <w:t>код згідно з ЄДРПОУ 05378818</w:t>
      </w:r>
    </w:p>
    <w:p w:rsidR="00943B36" w:rsidRPr="00943B36" w:rsidRDefault="00943B36" w:rsidP="00943B36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3B36" w:rsidRDefault="00943B36" w:rsidP="00943B36">
      <w:pPr>
        <w:tabs>
          <w:tab w:val="left" w:pos="5103"/>
        </w:tabs>
        <w:spacing w:after="200" w:line="240" w:lineRule="auto"/>
        <w:ind w:left="2832" w:hanging="283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43B36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softHyphen/>
      </w:r>
      <w:r w:rsidRPr="00943B36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softHyphen/>
      </w:r>
      <w:r w:rsidRPr="00943B36">
        <w:rPr>
          <w:rFonts w:ascii="Times New Roman" w:eastAsia="Times New Roman" w:hAnsi="Times New Roman" w:cs="Times New Roman"/>
          <w:sz w:val="26"/>
          <w:szCs w:val="26"/>
          <w:lang w:eastAsia="uk-UA"/>
        </w:rPr>
        <w:t>___</w:t>
      </w:r>
      <w:r w:rsidRPr="00943B36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 09. 2023 </w:t>
      </w:r>
      <w:r w:rsidRPr="00943B3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№ </w:t>
      </w:r>
      <w:r w:rsidRPr="00943B36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02-37/</w:t>
      </w:r>
      <w:r w:rsidRPr="00943B3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</w:t>
      </w:r>
      <w:r w:rsidRPr="00943B36">
        <w:rPr>
          <w:rFonts w:ascii="Times New Roman" w:eastAsia="Calibri" w:hAnsi="Times New Roman" w:cs="Times New Roman"/>
          <w:sz w:val="24"/>
          <w:szCs w:val="24"/>
        </w:rPr>
        <w:tab/>
      </w:r>
      <w:r w:rsidRPr="00943B3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43B36">
        <w:rPr>
          <w:rFonts w:ascii="Times New Roman" w:eastAsia="Calibri" w:hAnsi="Times New Roman" w:cs="Times New Roman"/>
          <w:sz w:val="24"/>
          <w:szCs w:val="24"/>
        </w:rPr>
        <w:t>на №</w:t>
      </w:r>
      <w:r w:rsidRPr="00943B3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 від_______________</w:t>
      </w:r>
    </w:p>
    <w:p w:rsidR="00943B36" w:rsidRPr="00943B36" w:rsidRDefault="00943B36" w:rsidP="00943B36">
      <w:pPr>
        <w:tabs>
          <w:tab w:val="left" w:pos="5103"/>
        </w:tabs>
        <w:spacing w:after="200" w:line="240" w:lineRule="auto"/>
        <w:ind w:left="2832" w:hanging="283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43B36" w:rsidRPr="00943B36" w:rsidRDefault="00B74F88" w:rsidP="00943B36">
      <w:pPr>
        <w:spacing w:after="0"/>
        <w:ind w:left="4248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943B36">
        <w:rPr>
          <w:rFonts w:ascii="Times New Roman" w:hAnsi="Times New Roman" w:cs="Times New Roman"/>
          <w:sz w:val="24"/>
          <w:szCs w:val="24"/>
        </w:rPr>
        <w:t xml:space="preserve"> </w:t>
      </w:r>
      <w:r w:rsidR="00943B36">
        <w:rPr>
          <w:rFonts w:ascii="Times New Roman" w:hAnsi="Times New Roman" w:cs="Times New Roman"/>
          <w:sz w:val="24"/>
          <w:szCs w:val="24"/>
        </w:rPr>
        <w:t xml:space="preserve">   </w:t>
      </w:r>
      <w:r w:rsidR="00943B36">
        <w:rPr>
          <w:rFonts w:ascii="Times New Roman" w:hAnsi="Times New Roman" w:cs="Times New Roman"/>
          <w:sz w:val="24"/>
          <w:szCs w:val="24"/>
        </w:rPr>
        <w:tab/>
      </w:r>
      <w:r w:rsidR="00943B36">
        <w:rPr>
          <w:rFonts w:ascii="Times New Roman" w:hAnsi="Times New Roman" w:cs="Times New Roman"/>
          <w:sz w:val="24"/>
          <w:szCs w:val="24"/>
        </w:rPr>
        <w:tab/>
      </w:r>
      <w:r w:rsidR="00943B36" w:rsidRPr="00943B36">
        <w:rPr>
          <w:rFonts w:ascii="Times New Roman" w:eastAsia="Calibri" w:hAnsi="Times New Roman" w:cs="Times New Roman"/>
          <w:b/>
          <w:sz w:val="24"/>
          <w:szCs w:val="24"/>
        </w:rPr>
        <w:t>Президенту України</w:t>
      </w:r>
    </w:p>
    <w:p w:rsidR="00943B36" w:rsidRPr="00943B36" w:rsidRDefault="00943B36" w:rsidP="00943B36">
      <w:pPr>
        <w:tabs>
          <w:tab w:val="left" w:pos="6237"/>
          <w:tab w:val="left" w:pos="6379"/>
        </w:tabs>
        <w:spacing w:after="0" w:line="256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943B36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Верховному Головнокомандувачу</w:t>
      </w:r>
    </w:p>
    <w:p w:rsidR="00943B36" w:rsidRPr="00943B36" w:rsidRDefault="00943B36" w:rsidP="00943B36">
      <w:pPr>
        <w:tabs>
          <w:tab w:val="left" w:pos="6237"/>
          <w:tab w:val="left" w:pos="6379"/>
        </w:tabs>
        <w:spacing w:after="0" w:line="256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943B36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Збройних Сил України</w:t>
      </w:r>
    </w:p>
    <w:p w:rsidR="00943B36" w:rsidRPr="00943B36" w:rsidRDefault="00943B36" w:rsidP="00943B36">
      <w:pPr>
        <w:spacing w:after="0" w:line="256" w:lineRule="auto"/>
        <w:ind w:left="5664" w:firstLine="708"/>
        <w:rPr>
          <w:rFonts w:ascii="Calibri" w:eastAsia="Calibri" w:hAnsi="Calibri" w:cs="Times New Roman"/>
          <w:b/>
          <w:sz w:val="24"/>
          <w:szCs w:val="24"/>
        </w:rPr>
      </w:pPr>
      <w:r w:rsidRPr="00943B36">
        <w:rPr>
          <w:rFonts w:ascii="Times New Roman" w:eastAsia="Calibri" w:hAnsi="Times New Roman" w:cs="Times New Roman"/>
          <w:b/>
          <w:sz w:val="24"/>
          <w:szCs w:val="24"/>
        </w:rPr>
        <w:t xml:space="preserve">Володимиру </w:t>
      </w:r>
      <w:proofErr w:type="spellStart"/>
      <w:r w:rsidRPr="00943B36">
        <w:rPr>
          <w:rFonts w:ascii="Times New Roman" w:eastAsia="Calibri" w:hAnsi="Times New Roman" w:cs="Times New Roman"/>
          <w:b/>
          <w:sz w:val="24"/>
          <w:szCs w:val="24"/>
        </w:rPr>
        <w:t>Зеленському</w:t>
      </w:r>
      <w:proofErr w:type="spellEnd"/>
    </w:p>
    <w:p w:rsidR="00943B36" w:rsidRDefault="00943B36" w:rsidP="00943B36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3B36" w:rsidRPr="00943B36" w:rsidRDefault="00943B36" w:rsidP="00943B36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3B36">
        <w:rPr>
          <w:rFonts w:ascii="Times New Roman" w:eastAsia="Calibri" w:hAnsi="Times New Roman" w:cs="Times New Roman"/>
          <w:b/>
          <w:sz w:val="24"/>
          <w:szCs w:val="24"/>
        </w:rPr>
        <w:t>Шановний пане Президенте!</w:t>
      </w:r>
    </w:p>
    <w:p w:rsidR="00B74F88" w:rsidRPr="00943B36" w:rsidRDefault="00B74F88" w:rsidP="00943B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B36">
        <w:rPr>
          <w:rFonts w:ascii="Times New Roman" w:hAnsi="Times New Roman" w:cs="Times New Roman"/>
          <w:sz w:val="24"/>
          <w:szCs w:val="24"/>
        </w:rPr>
        <w:t xml:space="preserve">Ми, депутати </w:t>
      </w:r>
      <w:proofErr w:type="spellStart"/>
      <w:r w:rsidR="003B7A27" w:rsidRPr="00943B36"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 w:rsidR="003B7A27" w:rsidRPr="00943B36">
        <w:rPr>
          <w:rFonts w:ascii="Times New Roman" w:hAnsi="Times New Roman" w:cs="Times New Roman"/>
          <w:sz w:val="24"/>
          <w:szCs w:val="24"/>
        </w:rPr>
        <w:t xml:space="preserve"> селищної ради </w:t>
      </w:r>
      <w:proofErr w:type="spellStart"/>
      <w:r w:rsidR="003B7A27" w:rsidRPr="00943B36">
        <w:rPr>
          <w:rFonts w:ascii="Times New Roman" w:hAnsi="Times New Roman" w:cs="Times New Roman"/>
          <w:sz w:val="24"/>
          <w:szCs w:val="24"/>
        </w:rPr>
        <w:t>Новоукраїнського</w:t>
      </w:r>
      <w:proofErr w:type="spellEnd"/>
      <w:r w:rsidR="003B7A27" w:rsidRPr="00943B36">
        <w:rPr>
          <w:rFonts w:ascii="Times New Roman" w:hAnsi="Times New Roman" w:cs="Times New Roman"/>
          <w:sz w:val="24"/>
          <w:szCs w:val="24"/>
        </w:rPr>
        <w:t xml:space="preserve"> району Кіровоградської області</w:t>
      </w:r>
      <w:r w:rsidRPr="00943B36">
        <w:rPr>
          <w:rFonts w:ascii="Times New Roman" w:hAnsi="Times New Roman" w:cs="Times New Roman"/>
          <w:sz w:val="24"/>
          <w:szCs w:val="24"/>
        </w:rPr>
        <w:t xml:space="preserve"> ради, поділяємо тривогу голів і депутатів місцевих рад, Асоціації міст України та глибоко обурені ініціативою Кабінету Міністрів України вилучити з доходів місцевих бюджетів податок на доходи фізичних осіб з грошового забезпечення, грошових винагород та інших виплат, одержаних військовослужбовцями, поліцейськими та особами рядового і начальницького складу («Військовий» ПДФО) </w:t>
      </w:r>
      <w:r w:rsidR="004203B7">
        <w:rPr>
          <w:rFonts w:ascii="Times New Roman" w:hAnsi="Times New Roman" w:cs="Times New Roman"/>
          <w:sz w:val="24"/>
          <w:szCs w:val="24"/>
        </w:rPr>
        <w:t xml:space="preserve">з 01.10.2023 року та </w:t>
      </w:r>
      <w:r w:rsidRPr="00943B36">
        <w:rPr>
          <w:rFonts w:ascii="Times New Roman" w:hAnsi="Times New Roman" w:cs="Times New Roman"/>
          <w:sz w:val="24"/>
          <w:szCs w:val="24"/>
        </w:rPr>
        <w:t xml:space="preserve">в Державному бюджеті України на 2024 рік (законопроект #10037 від 12.09.2023 р., Проект Закону про внесення змін до розділу VI Бюджетного кодексу України щодо забезпечення підтримки обороноздатності держави та розвитку оборонно-промислового комплексу України) </w:t>
      </w:r>
    </w:p>
    <w:p w:rsidR="00B74F88" w:rsidRPr="00943B36" w:rsidRDefault="00B74F88" w:rsidP="00943B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B36">
        <w:rPr>
          <w:rFonts w:ascii="Times New Roman" w:hAnsi="Times New Roman" w:cs="Times New Roman"/>
          <w:sz w:val="24"/>
          <w:szCs w:val="24"/>
        </w:rPr>
        <w:t>У разі вилучення «військового» ПДФО з місцевих бюджетів, ми можемо стати учасниками знищення унікальної системи взаємодії заради допомоги війську, створеної у 2022 – 2023 роках військовослужбовцями, місцевим самоврядуванням, волонтерами, бізнесом і спонсорами.</w:t>
      </w:r>
    </w:p>
    <w:p w:rsidR="00B74F88" w:rsidRPr="00943B36" w:rsidRDefault="00B74F88" w:rsidP="00943B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B36">
        <w:rPr>
          <w:rFonts w:ascii="Times New Roman" w:hAnsi="Times New Roman" w:cs="Times New Roman"/>
          <w:sz w:val="24"/>
          <w:szCs w:val="24"/>
        </w:rPr>
        <w:t>Це допомога, яка надходить максимально швидко до конкретного підрозділу Об’єднаних сил Збройних сил України, і, головне, – вирішує проблеми армійських та правоохоронних з’єднань поза межами можливостей і компет</w:t>
      </w:r>
      <w:r w:rsidR="00603331" w:rsidRPr="00943B36">
        <w:rPr>
          <w:rFonts w:ascii="Times New Roman" w:hAnsi="Times New Roman" w:cs="Times New Roman"/>
          <w:sz w:val="24"/>
          <w:szCs w:val="24"/>
        </w:rPr>
        <w:t xml:space="preserve">енції міністерств і відомств. </w:t>
      </w:r>
    </w:p>
    <w:p w:rsidR="00B74F88" w:rsidRPr="00943B36" w:rsidRDefault="00B74F88" w:rsidP="00943B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B36">
        <w:rPr>
          <w:rFonts w:ascii="Times New Roman" w:hAnsi="Times New Roman" w:cs="Times New Roman"/>
          <w:sz w:val="24"/>
          <w:szCs w:val="24"/>
        </w:rPr>
        <w:t>Звичайно, існуюча система підтримки сил безпеки й оборони через місцеві бюджети не на 100% ідеальна. Все ще є ті, хто пріоритетами бачать бруківку, а не підтримку захисників. Саме їх варто законодавчо зобов’язати виділяти кошти відповідно до потреб військового часу. При цьому точно не можна допустити вилучення з місцевих бюджетів надходжень з «військового ПДФО», адже альтернативи швидкої, конкретної допомоги військовим підрозділам з місцевих бюджетів немає.</w:t>
      </w:r>
    </w:p>
    <w:p w:rsidR="00B74F88" w:rsidRPr="00943B36" w:rsidRDefault="00B74F88" w:rsidP="00943B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B36">
        <w:rPr>
          <w:rFonts w:ascii="Times New Roman" w:hAnsi="Times New Roman" w:cs="Times New Roman"/>
          <w:sz w:val="24"/>
          <w:szCs w:val="24"/>
        </w:rPr>
        <w:t xml:space="preserve">Саме допомога з місцевих бюджетів, яка об’єднується з коштами мешканців громад й бізнесу, рятує життя наших захисників за рахунок швидкості, </w:t>
      </w:r>
      <w:proofErr w:type="spellStart"/>
      <w:r w:rsidRPr="00943B36">
        <w:rPr>
          <w:rFonts w:ascii="Times New Roman" w:hAnsi="Times New Roman" w:cs="Times New Roman"/>
          <w:sz w:val="24"/>
          <w:szCs w:val="24"/>
        </w:rPr>
        <w:t>точковості</w:t>
      </w:r>
      <w:proofErr w:type="spellEnd"/>
      <w:r w:rsidRPr="00943B36">
        <w:rPr>
          <w:rFonts w:ascii="Times New Roman" w:hAnsi="Times New Roman" w:cs="Times New Roman"/>
          <w:sz w:val="24"/>
          <w:szCs w:val="24"/>
        </w:rPr>
        <w:t>, мобільності, яких немає на центральному рівні.</w:t>
      </w:r>
    </w:p>
    <w:p w:rsidR="00B74F88" w:rsidRDefault="00B74F88" w:rsidP="00943B3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43B36">
        <w:rPr>
          <w:rFonts w:ascii="Times New Roman" w:hAnsi="Times New Roman" w:cs="Times New Roman"/>
          <w:sz w:val="24"/>
          <w:szCs w:val="24"/>
        </w:rPr>
        <w:t>Звертаємося до Вас, пане Президенте, з проханням втрутитися у ситуацію, не допустити вилучення з доходів місцевих бюджетів «військового» ПДФО та захистити унікальну систему взаємодії , децентралізації військових закупівель заради підтримки Об’єднаних сил Збройних сил України, яка формується з місц</w:t>
      </w:r>
      <w:r w:rsidRPr="00943B36">
        <w:rPr>
          <w:rFonts w:ascii="Times New Roman" w:hAnsi="Times New Roman" w:cs="Times New Roman"/>
        </w:rPr>
        <w:t>евих бюджетів.</w:t>
      </w:r>
      <w:bookmarkStart w:id="0" w:name="_GoBack"/>
      <w:bookmarkEnd w:id="0"/>
    </w:p>
    <w:p w:rsidR="00943B36" w:rsidRDefault="00943B36" w:rsidP="00943B36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943B36" w:rsidRPr="00943B36" w:rsidRDefault="00943B36" w:rsidP="00943B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3B36">
        <w:rPr>
          <w:rFonts w:ascii="Times New Roman" w:eastAsia="Calibri" w:hAnsi="Times New Roman" w:cs="Times New Roman"/>
          <w:b/>
          <w:sz w:val="24"/>
          <w:szCs w:val="24"/>
        </w:rPr>
        <w:t xml:space="preserve">Селищний голова </w:t>
      </w:r>
      <w:r w:rsidRPr="00943B3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43B3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43B3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43B3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43B3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43B3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43B3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43B36">
        <w:rPr>
          <w:rFonts w:ascii="Times New Roman" w:eastAsia="Calibri" w:hAnsi="Times New Roman" w:cs="Times New Roman"/>
          <w:b/>
          <w:sz w:val="24"/>
          <w:szCs w:val="24"/>
        </w:rPr>
        <w:tab/>
        <w:t>Микола МАЗУРА</w:t>
      </w:r>
    </w:p>
    <w:p w:rsidR="00943B36" w:rsidRPr="00943B36" w:rsidRDefault="00943B36" w:rsidP="00943B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3B36" w:rsidRPr="00943B36" w:rsidRDefault="00943B36" w:rsidP="00943B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3B36" w:rsidRDefault="00943B36" w:rsidP="00943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3B36">
        <w:rPr>
          <w:rFonts w:ascii="Times New Roman" w:eastAsia="Calibri" w:hAnsi="Times New Roman" w:cs="Times New Roman"/>
          <w:b/>
          <w:sz w:val="24"/>
          <w:szCs w:val="24"/>
        </w:rPr>
        <w:t xml:space="preserve">Депутати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Смолінської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селищної ради </w:t>
      </w:r>
    </w:p>
    <w:p w:rsidR="00943B36" w:rsidRDefault="00943B36" w:rsidP="00943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Новоукраїнського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району </w:t>
      </w:r>
    </w:p>
    <w:p w:rsidR="00943B36" w:rsidRDefault="00943B36" w:rsidP="00943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Кіровоградської області</w:t>
      </w:r>
      <w:r w:rsidRPr="00943B3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43B36" w:rsidRPr="00943B36" w:rsidRDefault="00943B36" w:rsidP="00943B36">
      <w:pPr>
        <w:spacing w:after="0" w:line="240" w:lineRule="auto"/>
        <w:rPr>
          <w:rFonts w:ascii="Times New Roman" w:eastAsia="Calibri" w:hAnsi="Times New Roman" w:cs="Times New Roman"/>
        </w:rPr>
      </w:pPr>
    </w:p>
    <w:p w:rsidR="00943B36" w:rsidRPr="00943B36" w:rsidRDefault="00943B36" w:rsidP="00943B36">
      <w:pPr>
        <w:spacing w:after="0"/>
        <w:ind w:firstLine="567"/>
        <w:jc w:val="both"/>
        <w:rPr>
          <w:rFonts w:ascii="Times New Roman" w:hAnsi="Times New Roman" w:cs="Times New Roman"/>
        </w:rPr>
      </w:pPr>
    </w:p>
    <w:sectPr w:rsidR="00943B36" w:rsidRPr="00943B36" w:rsidSect="00603331">
      <w:pgSz w:w="11906" w:h="16838"/>
      <w:pgMar w:top="568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88"/>
    <w:rsid w:val="003B7A27"/>
    <w:rsid w:val="004203B7"/>
    <w:rsid w:val="00437814"/>
    <w:rsid w:val="00603331"/>
    <w:rsid w:val="007B5951"/>
    <w:rsid w:val="00943B36"/>
    <w:rsid w:val="00B74F88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Полінкевич Валентина Григорівна</dc:creator>
  <cp:lastModifiedBy>Vikonkom</cp:lastModifiedBy>
  <cp:revision>4</cp:revision>
  <cp:lastPrinted>2023-09-21T07:02:00Z</cp:lastPrinted>
  <dcterms:created xsi:type="dcterms:W3CDTF">2023-09-20T11:09:00Z</dcterms:created>
  <dcterms:modified xsi:type="dcterms:W3CDTF">2023-09-21T07:02:00Z</dcterms:modified>
</cp:coreProperties>
</file>