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58482F66" w:rsidR="003A2ADB" w:rsidRDefault="00F677D2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02 </w:t>
      </w:r>
      <w:r w:rsidR="00494198">
        <w:rPr>
          <w:sz w:val="24"/>
          <w:szCs w:val="24"/>
        </w:rPr>
        <w:t xml:space="preserve">листопада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  <w:r>
        <w:rPr>
          <w:sz w:val="24"/>
          <w:szCs w:val="24"/>
        </w:rPr>
        <w:t>245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163534BE" w14:textId="00D3C8BD" w:rsidR="004E5ABC" w:rsidRPr="00494198" w:rsidRDefault="003B2B7F" w:rsidP="00050F6D">
      <w:pPr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494198">
        <w:rPr>
          <w:rFonts w:eastAsia="Calibri"/>
          <w:b/>
          <w:bCs/>
          <w:sz w:val="24"/>
          <w:szCs w:val="24"/>
          <w:lang w:eastAsia="en-US"/>
        </w:rPr>
        <w:t xml:space="preserve">Про </w:t>
      </w:r>
      <w:r w:rsidR="00494198" w:rsidRPr="00494198">
        <w:rPr>
          <w:rFonts w:eastAsia="Calibri"/>
          <w:b/>
          <w:sz w:val="24"/>
          <w:szCs w:val="24"/>
          <w:lang w:eastAsia="en-US"/>
        </w:rPr>
        <w:t>розпорядження начальника Кіровоградської обласної військової адміністрації від 27 жовтня 2023 року №1222-р «Про затвердження переліку місць тимчасового проживання внутрішньо переміщених осіб у Кіровоградській області»</w:t>
      </w:r>
    </w:p>
    <w:p w14:paraId="7805DC01" w14:textId="77777777" w:rsidR="003B2B7F" w:rsidRPr="004E5ABC" w:rsidRDefault="003B2B7F" w:rsidP="00050F6D">
      <w:pPr>
        <w:jc w:val="center"/>
        <w:rPr>
          <w:b/>
          <w:sz w:val="24"/>
          <w:szCs w:val="24"/>
        </w:rPr>
      </w:pPr>
    </w:p>
    <w:p w14:paraId="123509C2" w14:textId="0EBACEA6" w:rsidR="00610183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 w:rsidR="00494198">
        <w:rPr>
          <w:sz w:val="24"/>
          <w:szCs w:val="24"/>
        </w:rPr>
        <w:t>пунктів</w:t>
      </w:r>
      <w:r>
        <w:rPr>
          <w:sz w:val="24"/>
          <w:szCs w:val="24"/>
        </w:rPr>
        <w:t xml:space="preserve"> </w:t>
      </w:r>
      <w:r w:rsidR="00494198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>
        <w:rPr>
          <w:sz w:val="24"/>
          <w:szCs w:val="24"/>
        </w:rPr>
        <w:t xml:space="preserve">», 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73A6B5EC" w14:textId="5B403020" w:rsidR="00157735" w:rsidRPr="00157735" w:rsidRDefault="00157735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 w:rsidRPr="00157735">
        <w:rPr>
          <w:sz w:val="24"/>
          <w:szCs w:val="24"/>
        </w:rPr>
        <w:t xml:space="preserve">Контроль за виконанням цього рішення покласти на </w:t>
      </w:r>
      <w:r w:rsidR="003B2B7F">
        <w:rPr>
          <w:sz w:val="24"/>
          <w:szCs w:val="24"/>
        </w:rPr>
        <w:t>начальника відділу соціального захисту, соціального з</w:t>
      </w:r>
      <w:r w:rsidR="0071583D">
        <w:rPr>
          <w:sz w:val="24"/>
          <w:szCs w:val="24"/>
        </w:rPr>
        <w:t>абезпечення та охорони здо</w:t>
      </w:r>
      <w:r w:rsidR="00494198">
        <w:rPr>
          <w:sz w:val="24"/>
          <w:szCs w:val="24"/>
        </w:rPr>
        <w:t xml:space="preserve">ров’я </w:t>
      </w:r>
      <w:proofErr w:type="spellStart"/>
      <w:r w:rsidR="00494198">
        <w:rPr>
          <w:sz w:val="24"/>
          <w:szCs w:val="24"/>
        </w:rPr>
        <w:t>Смолінської</w:t>
      </w:r>
      <w:proofErr w:type="spellEnd"/>
      <w:r w:rsidR="00494198">
        <w:rPr>
          <w:sz w:val="24"/>
          <w:szCs w:val="24"/>
        </w:rPr>
        <w:t xml:space="preserve"> селищної ради Інну КОЧУБЕЙ.</w:t>
      </w:r>
    </w:p>
    <w:p w14:paraId="5D9E16D8" w14:textId="77777777" w:rsidR="00050F6D" w:rsidRDefault="00050F6D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4DF3CE8" w14:textId="77777777" w:rsidR="00E976E5" w:rsidRDefault="00E976E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3303AFD" w14:textId="77777777"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C53EA47" w14:textId="77777777"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7FD0"/>
    <w:rsid w:val="0010683A"/>
    <w:rsid w:val="00157735"/>
    <w:rsid w:val="00240236"/>
    <w:rsid w:val="002D69E0"/>
    <w:rsid w:val="003A2ADB"/>
    <w:rsid w:val="003B2B7F"/>
    <w:rsid w:val="003D640F"/>
    <w:rsid w:val="00494198"/>
    <w:rsid w:val="004E5ABC"/>
    <w:rsid w:val="00504B9D"/>
    <w:rsid w:val="005257FE"/>
    <w:rsid w:val="00553EAD"/>
    <w:rsid w:val="00591C30"/>
    <w:rsid w:val="005C3B2D"/>
    <w:rsid w:val="0060348A"/>
    <w:rsid w:val="00610183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97BEF"/>
    <w:rsid w:val="008B1EFF"/>
    <w:rsid w:val="009133A2"/>
    <w:rsid w:val="00940208"/>
    <w:rsid w:val="0094159A"/>
    <w:rsid w:val="009671F1"/>
    <w:rsid w:val="00A76266"/>
    <w:rsid w:val="00A76C84"/>
    <w:rsid w:val="00AB6C3E"/>
    <w:rsid w:val="00B6771D"/>
    <w:rsid w:val="00B848BA"/>
    <w:rsid w:val="00C2775B"/>
    <w:rsid w:val="00C61E30"/>
    <w:rsid w:val="00CB346E"/>
    <w:rsid w:val="00D747F9"/>
    <w:rsid w:val="00E63E09"/>
    <w:rsid w:val="00E976E5"/>
    <w:rsid w:val="00F677D2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</cp:revision>
  <cp:lastPrinted>2023-11-06T14:15:00Z</cp:lastPrinted>
  <dcterms:created xsi:type="dcterms:W3CDTF">2023-11-01T16:27:00Z</dcterms:created>
  <dcterms:modified xsi:type="dcterms:W3CDTF">2023-11-06T14:15:00Z</dcterms:modified>
</cp:coreProperties>
</file>