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572EF14" w:rsidR="003A2ADB" w:rsidRDefault="00DA0FA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B70A99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A00256">
        <w:rPr>
          <w:sz w:val="24"/>
          <w:szCs w:val="24"/>
        </w:rPr>
        <w:t xml:space="preserve"> 254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1F6318C7" w:rsidR="004E5ABC" w:rsidRPr="00B70A99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A99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B70A99" w:rsidRPr="00B70A99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A00256">
        <w:rPr>
          <w:rFonts w:eastAsia="Calibri"/>
          <w:b/>
          <w:sz w:val="24"/>
          <w:szCs w:val="24"/>
          <w:lang w:eastAsia="en-US"/>
        </w:rPr>
        <w:t>селищного голови від 10 жовтня 2023 року №160</w:t>
      </w:r>
      <w:r w:rsidR="00B70A99" w:rsidRPr="00B70A99">
        <w:rPr>
          <w:rFonts w:eastAsia="Calibri"/>
          <w:b/>
          <w:sz w:val="24"/>
          <w:szCs w:val="24"/>
          <w:lang w:eastAsia="en-US"/>
        </w:rPr>
        <w:t>-р «Про</w:t>
      </w:r>
      <w:r w:rsidR="00A00256">
        <w:rPr>
          <w:rFonts w:eastAsia="Calibri"/>
          <w:b/>
          <w:sz w:val="24"/>
          <w:szCs w:val="24"/>
          <w:lang w:eastAsia="en-US"/>
        </w:rPr>
        <w:t xml:space="preserve"> формування цивільного захисту місцевого підпорядкування</w:t>
      </w:r>
      <w:r w:rsidR="00B70A99">
        <w:rPr>
          <w:rFonts w:eastAsia="Calibri"/>
          <w:b/>
          <w:sz w:val="24"/>
          <w:szCs w:val="24"/>
          <w:lang w:eastAsia="en-US"/>
        </w:rPr>
        <w:t>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553BAB6F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B70A99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B70A99">
        <w:rPr>
          <w:sz w:val="24"/>
          <w:szCs w:val="24"/>
        </w:rPr>
        <w:t>»</w:t>
      </w:r>
      <w:r w:rsidR="00A00256">
        <w:rPr>
          <w:sz w:val="24"/>
          <w:szCs w:val="24"/>
        </w:rPr>
        <w:t xml:space="preserve">, розпорядження начальника Кіровоградської обласної військової адміністрації від 24.03.2023 року №291-р «Про територіальні формування цивільного захисту в області», розпорядження начальника </w:t>
      </w:r>
      <w:proofErr w:type="spellStart"/>
      <w:r w:rsidR="00A00256">
        <w:rPr>
          <w:sz w:val="24"/>
          <w:szCs w:val="24"/>
        </w:rPr>
        <w:t>Новоукраїнської</w:t>
      </w:r>
      <w:proofErr w:type="spellEnd"/>
      <w:r w:rsidR="00A00256">
        <w:rPr>
          <w:sz w:val="24"/>
          <w:szCs w:val="24"/>
        </w:rPr>
        <w:t xml:space="preserve"> районної військової адміністрації від 05.04.2023 року №45-р «Про районні формування цивільного захисту»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6A2AA1B3" w14:textId="2AF38E78" w:rsidR="00DA0FAA" w:rsidRDefault="00DA0FAA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Затвердити розпо</w:t>
      </w:r>
      <w:r w:rsidR="00A00256">
        <w:rPr>
          <w:sz w:val="24"/>
          <w:szCs w:val="24"/>
        </w:rPr>
        <w:t>рядження селищного голови від 10.10.2023 року №160</w:t>
      </w:r>
      <w:r>
        <w:rPr>
          <w:sz w:val="24"/>
          <w:szCs w:val="24"/>
        </w:rPr>
        <w:t>-р «Про</w:t>
      </w:r>
      <w:r w:rsidR="00A00256">
        <w:rPr>
          <w:sz w:val="24"/>
          <w:szCs w:val="24"/>
        </w:rPr>
        <w:t xml:space="preserve"> формування цивільного захисту місцевого підпорядкування</w:t>
      </w:r>
      <w:r>
        <w:rPr>
          <w:sz w:val="24"/>
          <w:szCs w:val="24"/>
        </w:rPr>
        <w:t>».</w:t>
      </w:r>
    </w:p>
    <w:p w14:paraId="53303AFD" w14:textId="2806B665" w:rsidR="00B848BA" w:rsidRPr="00DA0FA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A0FAA">
        <w:rPr>
          <w:sz w:val="24"/>
          <w:szCs w:val="24"/>
        </w:rPr>
        <w:t xml:space="preserve">Контроль за виконанням цього рішення покласти на </w:t>
      </w:r>
      <w:r w:rsidR="00DA0FAA">
        <w:rPr>
          <w:sz w:val="24"/>
          <w:szCs w:val="24"/>
        </w:rPr>
        <w:t xml:space="preserve">спеціаліста з цивільного захисту </w:t>
      </w:r>
      <w:proofErr w:type="spellStart"/>
      <w:r w:rsidR="00DA0FAA">
        <w:rPr>
          <w:sz w:val="24"/>
          <w:szCs w:val="24"/>
        </w:rPr>
        <w:t>Смолінської</w:t>
      </w:r>
      <w:proofErr w:type="spellEnd"/>
      <w:r w:rsidR="00DA0FAA">
        <w:rPr>
          <w:sz w:val="24"/>
          <w:szCs w:val="24"/>
        </w:rPr>
        <w:t xml:space="preserve"> селищної ради Олену ПОТАШОВУ.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49019EF" w14:textId="77777777" w:rsidR="00DA0FAA" w:rsidRDefault="00DA0FA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DD46AC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8D21A1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00256"/>
    <w:rsid w:val="00A76266"/>
    <w:rsid w:val="00A76C84"/>
    <w:rsid w:val="00AB6C3E"/>
    <w:rsid w:val="00B6771D"/>
    <w:rsid w:val="00B70A99"/>
    <w:rsid w:val="00B848BA"/>
    <w:rsid w:val="00C2775B"/>
    <w:rsid w:val="00C61E30"/>
    <w:rsid w:val="00CB346E"/>
    <w:rsid w:val="00D747F9"/>
    <w:rsid w:val="00DA0FAA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2023-11-09T07:12:00Z</cp:lastPrinted>
  <dcterms:created xsi:type="dcterms:W3CDTF">2023-10-31T14:19:00Z</dcterms:created>
  <dcterms:modified xsi:type="dcterms:W3CDTF">2023-11-09T07:15:00Z</dcterms:modified>
</cp:coreProperties>
</file>