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707CC2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14 </w:t>
      </w:r>
      <w:r w:rsidR="00E679B9">
        <w:rPr>
          <w:rFonts w:ascii="Times New Roman" w:eastAsia="Times New Roman" w:hAnsi="Times New Roman"/>
          <w:sz w:val="24"/>
          <w:szCs w:val="24"/>
          <w:lang w:val="uk-UA" w:eastAsia="ru-RU"/>
        </w:rPr>
        <w:t>грудня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2023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280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BC563F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F86C71">
        <w:rPr>
          <w:rFonts w:ascii="Times New Roman" w:hAnsi="Times New Roman"/>
          <w:b/>
          <w:sz w:val="24"/>
          <w:szCs w:val="24"/>
          <w:lang w:val="uk-UA"/>
        </w:rPr>
        <w:t>надання дозволу на передачу</w:t>
      </w:r>
    </w:p>
    <w:p w:rsidR="00F86C71" w:rsidRDefault="00F86C71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 власність громадян жилих</w:t>
      </w:r>
    </w:p>
    <w:p w:rsidR="00F86C71" w:rsidRDefault="00F86C71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приміщень гуртожитку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79155F" w:rsidRPr="0079155F" w:rsidRDefault="0079155F" w:rsidP="00C84BB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79155F">
        <w:rPr>
          <w:shd w:val="clear" w:color="auto" w:fill="FFFFFF"/>
          <w:lang w:val="uk-UA"/>
        </w:rPr>
        <w:t>Відповідно до Законів України «Про приватизацію державного житлового фонду»,</w:t>
      </w:r>
      <w:r w:rsidRPr="0079155F">
        <w:rPr>
          <w:i/>
          <w:shd w:val="clear" w:color="auto" w:fill="FFFFFF"/>
          <w:lang w:val="uk-UA"/>
        </w:rPr>
        <w:t xml:space="preserve"> </w:t>
      </w:r>
      <w:r w:rsidRPr="0079155F">
        <w:rPr>
          <w:shd w:val="clear" w:color="auto" w:fill="FFFFFF"/>
          <w:lang w:val="uk-UA"/>
        </w:rPr>
        <w:t xml:space="preserve">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громадян», затвердженого наказом </w:t>
      </w:r>
      <w:r>
        <w:rPr>
          <w:shd w:val="clear" w:color="auto" w:fill="FFFFFF"/>
          <w:lang w:val="uk-UA"/>
        </w:rPr>
        <w:t>Міністерства з питань житлово-</w:t>
      </w:r>
      <w:r w:rsidRPr="0079155F">
        <w:rPr>
          <w:shd w:val="clear" w:color="auto" w:fill="FFFFFF"/>
          <w:lang w:val="uk-UA"/>
        </w:rPr>
        <w:t>комунального господарства України від 16.12.2009 № 396</w:t>
      </w:r>
      <w:r>
        <w:rPr>
          <w:shd w:val="clear" w:color="auto" w:fill="FFFFFF"/>
          <w:lang w:val="uk-UA"/>
        </w:rPr>
        <w:t xml:space="preserve"> (із змінами від 29.01.2010 р.)</w:t>
      </w:r>
      <w:r w:rsidRPr="0079155F">
        <w:rPr>
          <w:shd w:val="clear" w:color="auto" w:fill="FFFFFF"/>
          <w:lang w:val="uk-UA"/>
        </w:rPr>
        <w:t>, керуючись підпунктом 2 пункту «а» статті 30, частиною шостою статті 59 Закону України «Про місцеве самоврядування в Україні»,</w:t>
      </w:r>
      <w:r>
        <w:rPr>
          <w:shd w:val="clear" w:color="auto" w:fill="FFFFFF"/>
          <w:lang w:val="uk-UA"/>
        </w:rPr>
        <w:t xml:space="preserve"> </w:t>
      </w:r>
      <w:r w:rsidRPr="0079155F">
        <w:rPr>
          <w:shd w:val="clear" w:color="auto" w:fill="FFFFFF"/>
          <w:lang w:val="uk-UA"/>
        </w:rPr>
        <w:t>протоколу житлової комісії від 13.12.2023 №</w:t>
      </w:r>
      <w:r w:rsidR="00707CC2">
        <w:rPr>
          <w:shd w:val="clear" w:color="auto" w:fill="FFFFFF"/>
          <w:lang w:val="uk-UA"/>
        </w:rPr>
        <w:t>5</w:t>
      </w:r>
      <w:r w:rsidRPr="0079155F">
        <w:rPr>
          <w:shd w:val="clear" w:color="auto" w:fill="FFFFFF"/>
          <w:lang w:val="uk-UA"/>
        </w:rPr>
        <w:t xml:space="preserve">, розглянувши клопотання директора КП </w:t>
      </w:r>
      <w:proofErr w:type="spellStart"/>
      <w:r w:rsidRPr="0079155F">
        <w:rPr>
          <w:shd w:val="clear" w:color="auto" w:fill="FFFFFF"/>
          <w:lang w:val="uk-UA"/>
        </w:rPr>
        <w:t>Смолінський</w:t>
      </w:r>
      <w:proofErr w:type="spellEnd"/>
      <w:r w:rsidRPr="0079155F">
        <w:rPr>
          <w:shd w:val="clear" w:color="auto" w:fill="FFFFFF"/>
          <w:lang w:val="uk-UA"/>
        </w:rPr>
        <w:t xml:space="preserve"> «Добробут»</w:t>
      </w:r>
      <w:r w:rsidR="00707CC2">
        <w:rPr>
          <w:shd w:val="clear" w:color="auto" w:fill="FFFFFF"/>
          <w:lang w:val="uk-UA"/>
        </w:rPr>
        <w:t xml:space="preserve"> №82 від 13.12.2023 р.</w:t>
      </w:r>
    </w:p>
    <w:p w:rsidR="00BC563F" w:rsidRDefault="00BC563F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79155F" w:rsidRPr="00C84BB6" w:rsidRDefault="00C25C7B" w:rsidP="00C84BB6">
      <w:pPr>
        <w:pStyle w:val="rvps239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C84BB6">
        <w:rPr>
          <w:lang w:val="uk-UA"/>
        </w:rPr>
        <w:t>1.</w:t>
      </w:r>
      <w:r w:rsidR="00C84BB6">
        <w:rPr>
          <w:lang w:val="uk-UA"/>
        </w:rPr>
        <w:tab/>
      </w:r>
      <w:r w:rsidR="006321ED">
        <w:rPr>
          <w:lang w:val="uk-UA"/>
        </w:rPr>
        <w:t>Присвоїти жилим приміщенням (секція, кімната)</w:t>
      </w:r>
      <w:r w:rsidR="00944E5A">
        <w:rPr>
          <w:lang w:val="uk-UA"/>
        </w:rPr>
        <w:t xml:space="preserve"> у гуртожитку КП </w:t>
      </w:r>
      <w:proofErr w:type="spellStart"/>
      <w:r w:rsidR="00944E5A">
        <w:rPr>
          <w:lang w:val="uk-UA"/>
        </w:rPr>
        <w:t>Смолінський</w:t>
      </w:r>
      <w:proofErr w:type="spellEnd"/>
      <w:r w:rsidR="00944E5A">
        <w:rPr>
          <w:lang w:val="uk-UA"/>
        </w:rPr>
        <w:t xml:space="preserve"> «Добробут»</w:t>
      </w:r>
      <w:r w:rsidR="006321ED">
        <w:rPr>
          <w:lang w:val="uk-UA"/>
        </w:rPr>
        <w:t xml:space="preserve">, </w:t>
      </w:r>
      <w:r w:rsidR="00944E5A">
        <w:rPr>
          <w:lang w:val="uk-UA"/>
        </w:rPr>
        <w:t xml:space="preserve">за адресою: </w:t>
      </w:r>
      <w:r w:rsidR="00944E5A" w:rsidRPr="0079155F">
        <w:rPr>
          <w:rStyle w:val="rvts7"/>
          <w:rFonts w:eastAsia="Calibri"/>
          <w:color w:val="000000"/>
          <w:lang w:val="uk-UA"/>
        </w:rPr>
        <w:t xml:space="preserve">вул. </w:t>
      </w:r>
      <w:proofErr w:type="spellStart"/>
      <w:r w:rsidR="00944E5A" w:rsidRPr="0079155F">
        <w:rPr>
          <w:rStyle w:val="rvts7"/>
          <w:rFonts w:eastAsia="Calibri"/>
          <w:color w:val="000000"/>
          <w:lang w:val="uk-UA"/>
        </w:rPr>
        <w:t>Казакова</w:t>
      </w:r>
      <w:proofErr w:type="spellEnd"/>
      <w:r w:rsidR="00944E5A" w:rsidRPr="0079155F">
        <w:rPr>
          <w:rStyle w:val="rvts7"/>
          <w:rFonts w:eastAsia="Calibri"/>
          <w:color w:val="000000"/>
          <w:lang w:val="uk-UA"/>
        </w:rPr>
        <w:t xml:space="preserve">, 10, </w:t>
      </w:r>
      <w:proofErr w:type="spellStart"/>
      <w:r w:rsidR="00944E5A" w:rsidRPr="0079155F">
        <w:rPr>
          <w:rStyle w:val="rvts7"/>
          <w:rFonts w:eastAsia="Calibri"/>
          <w:color w:val="000000"/>
          <w:lang w:val="uk-UA"/>
        </w:rPr>
        <w:t>смт</w:t>
      </w:r>
      <w:proofErr w:type="spellEnd"/>
      <w:r w:rsidR="00944E5A" w:rsidRPr="0079155F">
        <w:rPr>
          <w:rStyle w:val="rvts7"/>
          <w:rFonts w:eastAsia="Calibri"/>
          <w:color w:val="000000"/>
          <w:lang w:val="uk-UA"/>
        </w:rPr>
        <w:t xml:space="preserve"> </w:t>
      </w:r>
      <w:proofErr w:type="spellStart"/>
      <w:r w:rsidR="00944E5A" w:rsidRPr="0079155F">
        <w:rPr>
          <w:rStyle w:val="rvts7"/>
          <w:rFonts w:eastAsia="Calibri"/>
          <w:color w:val="000000"/>
          <w:lang w:val="uk-UA"/>
        </w:rPr>
        <w:t>Смоліне</w:t>
      </w:r>
      <w:proofErr w:type="spellEnd"/>
      <w:r w:rsidR="00944E5A">
        <w:rPr>
          <w:lang w:val="uk-UA"/>
        </w:rPr>
        <w:t xml:space="preserve">, </w:t>
      </w:r>
      <w:r w:rsidR="006321ED">
        <w:rPr>
          <w:lang w:val="uk-UA"/>
        </w:rPr>
        <w:t>визначеним як квартири, наступні номери, згідно додатку 1.</w:t>
      </w:r>
    </w:p>
    <w:p w:rsidR="006321ED" w:rsidRPr="006321ED" w:rsidRDefault="00C25C7B" w:rsidP="006321ED">
      <w:pPr>
        <w:pStyle w:val="rvps239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C84BB6">
        <w:rPr>
          <w:lang w:val="uk-UA"/>
        </w:rPr>
        <w:t>2.</w:t>
      </w:r>
      <w:r w:rsidR="00C84BB6">
        <w:rPr>
          <w:lang w:val="uk-UA"/>
        </w:rPr>
        <w:tab/>
      </w:r>
      <w:r w:rsidR="006321ED" w:rsidRPr="00C84BB6">
        <w:rPr>
          <w:rStyle w:val="rvts7"/>
          <w:rFonts w:eastAsia="Calibri"/>
          <w:color w:val="000000"/>
          <w:lang w:val="uk-UA"/>
        </w:rPr>
        <w:t>Надати дозвіл на передачу жи</w:t>
      </w:r>
      <w:r w:rsidR="006321ED" w:rsidRPr="0079155F">
        <w:rPr>
          <w:rStyle w:val="rvts7"/>
          <w:rFonts w:eastAsia="Calibri"/>
          <w:color w:val="000000"/>
          <w:lang w:val="uk-UA"/>
        </w:rPr>
        <w:t>ли</w:t>
      </w:r>
      <w:r w:rsidR="006321ED">
        <w:rPr>
          <w:rStyle w:val="rvts7"/>
          <w:rFonts w:eastAsia="Calibri"/>
          <w:color w:val="000000"/>
          <w:lang w:val="uk-UA"/>
        </w:rPr>
        <w:t>х приміщень (квартир),</w:t>
      </w:r>
      <w:r w:rsidR="006321ED" w:rsidRPr="00C84BB6">
        <w:rPr>
          <w:rStyle w:val="rvts7"/>
          <w:rFonts w:eastAsia="Calibri"/>
          <w:color w:val="000000"/>
          <w:lang w:val="uk-UA"/>
        </w:rPr>
        <w:t xml:space="preserve"> у гуртожитку </w:t>
      </w:r>
      <w:r w:rsidR="006321ED" w:rsidRPr="0079155F">
        <w:rPr>
          <w:rStyle w:val="rvts7"/>
          <w:rFonts w:eastAsia="Calibri"/>
          <w:color w:val="000000"/>
          <w:lang w:val="uk-UA"/>
        </w:rPr>
        <w:t xml:space="preserve">КП </w:t>
      </w:r>
      <w:proofErr w:type="spellStart"/>
      <w:r w:rsidR="006321ED" w:rsidRPr="0079155F">
        <w:rPr>
          <w:rStyle w:val="rvts7"/>
          <w:rFonts w:eastAsia="Calibri"/>
          <w:color w:val="000000"/>
          <w:lang w:val="uk-UA"/>
        </w:rPr>
        <w:t>Смолінський</w:t>
      </w:r>
      <w:proofErr w:type="spellEnd"/>
      <w:r w:rsidR="006321ED" w:rsidRPr="0079155F">
        <w:rPr>
          <w:rStyle w:val="rvts7"/>
          <w:rFonts w:eastAsia="Calibri"/>
          <w:color w:val="000000"/>
          <w:lang w:val="uk-UA"/>
        </w:rPr>
        <w:t xml:space="preserve"> «Добробут», за адресою: вул. </w:t>
      </w:r>
      <w:proofErr w:type="spellStart"/>
      <w:r w:rsidR="006321ED" w:rsidRPr="0079155F">
        <w:rPr>
          <w:rStyle w:val="rvts7"/>
          <w:rFonts w:eastAsia="Calibri"/>
          <w:color w:val="000000"/>
          <w:lang w:val="uk-UA"/>
        </w:rPr>
        <w:t>Казакова</w:t>
      </w:r>
      <w:proofErr w:type="spellEnd"/>
      <w:r w:rsidR="006321ED" w:rsidRPr="0079155F">
        <w:rPr>
          <w:rStyle w:val="rvts7"/>
          <w:rFonts w:eastAsia="Calibri"/>
          <w:color w:val="000000"/>
          <w:lang w:val="uk-UA"/>
        </w:rPr>
        <w:t xml:space="preserve">, 10, </w:t>
      </w:r>
      <w:proofErr w:type="spellStart"/>
      <w:r w:rsidR="006321ED" w:rsidRPr="0079155F">
        <w:rPr>
          <w:rStyle w:val="rvts7"/>
          <w:rFonts w:eastAsia="Calibri"/>
          <w:color w:val="000000"/>
          <w:lang w:val="uk-UA"/>
        </w:rPr>
        <w:t>смт</w:t>
      </w:r>
      <w:proofErr w:type="spellEnd"/>
      <w:r w:rsidR="006321ED" w:rsidRPr="0079155F">
        <w:rPr>
          <w:rStyle w:val="rvts7"/>
          <w:rFonts w:eastAsia="Calibri"/>
          <w:color w:val="000000"/>
          <w:lang w:val="uk-UA"/>
        </w:rPr>
        <w:t xml:space="preserve"> </w:t>
      </w:r>
      <w:proofErr w:type="spellStart"/>
      <w:r w:rsidR="006321ED" w:rsidRPr="0079155F">
        <w:rPr>
          <w:rStyle w:val="rvts7"/>
          <w:rFonts w:eastAsia="Calibri"/>
          <w:color w:val="000000"/>
          <w:lang w:val="uk-UA"/>
        </w:rPr>
        <w:t>Смоліне</w:t>
      </w:r>
      <w:proofErr w:type="spellEnd"/>
      <w:r w:rsidR="006321ED" w:rsidRPr="0079155F">
        <w:rPr>
          <w:rStyle w:val="rvts7"/>
          <w:rFonts w:eastAsia="Calibri"/>
          <w:color w:val="000000"/>
          <w:lang w:val="uk-UA"/>
        </w:rPr>
        <w:t>,</w:t>
      </w:r>
      <w:r w:rsidR="006321ED" w:rsidRPr="00C84BB6">
        <w:rPr>
          <w:rStyle w:val="rvts7"/>
          <w:rFonts w:eastAsia="Calibri"/>
          <w:color w:val="000000"/>
          <w:lang w:val="uk-UA"/>
        </w:rPr>
        <w:t xml:space="preserve"> у власність громадян</w:t>
      </w:r>
      <w:r w:rsidR="006321ED">
        <w:rPr>
          <w:rStyle w:val="rvts7"/>
          <w:rFonts w:eastAsia="Calibri"/>
          <w:color w:val="000000"/>
          <w:lang w:val="uk-UA"/>
        </w:rPr>
        <w:t xml:space="preserve"> згідно списку (додаток 2).</w:t>
      </w:r>
    </w:p>
    <w:p w:rsidR="00C84BB6" w:rsidRDefault="00944E5A" w:rsidP="00944E5A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84BB6">
        <w:rPr>
          <w:rFonts w:ascii="Times New Roman" w:eastAsia="Times New Roman" w:hAnsi="Times New Roman"/>
          <w:sz w:val="24"/>
          <w:szCs w:val="24"/>
          <w:lang w:val="uk-UA" w:eastAsia="ru-RU"/>
        </w:rPr>
        <w:t>Видати ордера на</w:t>
      </w:r>
      <w:r w:rsidR="0029528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житло громадянам згідно</w:t>
      </w:r>
      <w:r w:rsidR="006321E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списку, що додається (додаток 3</w:t>
      </w:r>
      <w:r w:rsidR="0029528C">
        <w:rPr>
          <w:rFonts w:ascii="Times New Roman" w:eastAsia="Times New Roman" w:hAnsi="Times New Roman"/>
          <w:sz w:val="24"/>
          <w:szCs w:val="24"/>
          <w:lang w:val="uk-UA" w:eastAsia="ru-RU"/>
        </w:rPr>
        <w:t>).</w:t>
      </w:r>
    </w:p>
    <w:p w:rsidR="001B3BBE" w:rsidRPr="001B3BBE" w:rsidRDefault="006321ED" w:rsidP="001B3BBE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lang w:val="uk-UA"/>
        </w:rPr>
        <w:t>4</w:t>
      </w:r>
      <w:r w:rsidR="00944E5A">
        <w:rPr>
          <w:lang w:val="uk-UA"/>
        </w:rPr>
        <w:t>.</w:t>
      </w:r>
      <w:r w:rsidR="00C84BB6">
        <w:rPr>
          <w:lang w:val="uk-UA"/>
        </w:rPr>
        <w:tab/>
      </w:r>
      <w:proofErr w:type="spellStart"/>
      <w:r w:rsidR="001B3BBE" w:rsidRPr="001B3BBE">
        <w:rPr>
          <w:bdr w:val="none" w:sz="0" w:space="0" w:color="auto" w:frame="1"/>
        </w:rPr>
        <w:t>Зобов’язати</w:t>
      </w:r>
      <w:proofErr w:type="spellEnd"/>
      <w:r w:rsidR="001B3BBE" w:rsidRPr="001B3BBE">
        <w:rPr>
          <w:bdr w:val="none" w:sz="0" w:space="0" w:color="auto" w:frame="1"/>
        </w:rPr>
        <w:t xml:space="preserve"> </w:t>
      </w:r>
      <w:proofErr w:type="spellStart"/>
      <w:r w:rsidR="001B3BBE" w:rsidRPr="001B3BBE">
        <w:rPr>
          <w:bdr w:val="none" w:sz="0" w:space="0" w:color="auto" w:frame="1"/>
        </w:rPr>
        <w:t>власник</w:t>
      </w:r>
      <w:r w:rsidR="001B3BBE" w:rsidRPr="001B3BBE">
        <w:rPr>
          <w:bdr w:val="none" w:sz="0" w:space="0" w:color="auto" w:frame="1"/>
          <w:lang w:val="uk-UA"/>
        </w:rPr>
        <w:t>ів</w:t>
      </w:r>
      <w:proofErr w:type="spellEnd"/>
      <w:r w:rsidR="001B3BBE">
        <w:rPr>
          <w:bdr w:val="none" w:sz="0" w:space="0" w:color="auto" w:frame="1"/>
        </w:rPr>
        <w:t xml:space="preserve"> </w:t>
      </w:r>
      <w:r w:rsidR="001B3BBE">
        <w:rPr>
          <w:bdr w:val="none" w:sz="0" w:space="0" w:color="auto" w:frame="1"/>
          <w:lang w:val="uk-UA"/>
        </w:rPr>
        <w:t>житла</w:t>
      </w:r>
      <w:r w:rsidR="001B3BBE" w:rsidRPr="001B3BBE">
        <w:rPr>
          <w:bdr w:val="none" w:sz="0" w:space="0" w:color="auto" w:frame="1"/>
        </w:rPr>
        <w:t xml:space="preserve"> </w:t>
      </w:r>
      <w:proofErr w:type="spellStart"/>
      <w:r w:rsidR="001B3BBE" w:rsidRPr="001B3BBE">
        <w:rPr>
          <w:bdr w:val="none" w:sz="0" w:space="0" w:color="auto" w:frame="1"/>
        </w:rPr>
        <w:t>здійснити</w:t>
      </w:r>
      <w:proofErr w:type="spellEnd"/>
      <w:r w:rsidR="001B3BBE" w:rsidRPr="001B3BBE">
        <w:rPr>
          <w:bdr w:val="none" w:sz="0" w:space="0" w:color="auto" w:frame="1"/>
        </w:rPr>
        <w:t xml:space="preserve"> </w:t>
      </w:r>
      <w:proofErr w:type="spellStart"/>
      <w:r w:rsidR="001B3BBE" w:rsidRPr="001B3BBE">
        <w:rPr>
          <w:bdr w:val="none" w:sz="0" w:space="0" w:color="auto" w:frame="1"/>
        </w:rPr>
        <w:t>державну</w:t>
      </w:r>
      <w:proofErr w:type="spellEnd"/>
      <w:r w:rsidR="001B3BBE" w:rsidRPr="001B3BBE">
        <w:rPr>
          <w:bdr w:val="none" w:sz="0" w:space="0" w:color="auto" w:frame="1"/>
        </w:rPr>
        <w:t xml:space="preserve"> </w:t>
      </w:r>
      <w:proofErr w:type="spellStart"/>
      <w:r w:rsidR="001B3BBE" w:rsidRPr="001B3BBE">
        <w:rPr>
          <w:bdr w:val="none" w:sz="0" w:space="0" w:color="auto" w:frame="1"/>
        </w:rPr>
        <w:t>реєстрацію</w:t>
      </w:r>
      <w:proofErr w:type="spellEnd"/>
      <w:r w:rsidR="001B3BBE" w:rsidRPr="001B3BBE">
        <w:rPr>
          <w:bdr w:val="none" w:sz="0" w:space="0" w:color="auto" w:frame="1"/>
        </w:rPr>
        <w:t xml:space="preserve"> </w:t>
      </w:r>
      <w:proofErr w:type="spellStart"/>
      <w:r w:rsidR="001B3BBE" w:rsidRPr="001B3BBE">
        <w:rPr>
          <w:bdr w:val="none" w:sz="0" w:space="0" w:color="auto" w:frame="1"/>
        </w:rPr>
        <w:t>речового</w:t>
      </w:r>
      <w:proofErr w:type="spellEnd"/>
      <w:r w:rsidR="001B3BBE" w:rsidRPr="001B3BBE">
        <w:rPr>
          <w:bdr w:val="none" w:sz="0" w:space="0" w:color="auto" w:frame="1"/>
        </w:rPr>
        <w:t xml:space="preserve"> права </w:t>
      </w:r>
      <w:proofErr w:type="spellStart"/>
      <w:r w:rsidR="001B3BBE" w:rsidRPr="001B3BBE">
        <w:rPr>
          <w:bdr w:val="none" w:sz="0" w:space="0" w:color="auto" w:frame="1"/>
        </w:rPr>
        <w:t>згідно</w:t>
      </w:r>
      <w:proofErr w:type="spellEnd"/>
      <w:r w:rsidR="001B3BBE" w:rsidRPr="001B3BBE">
        <w:rPr>
          <w:bdr w:val="none" w:sz="0" w:space="0" w:color="auto" w:frame="1"/>
        </w:rPr>
        <w:t xml:space="preserve"> </w:t>
      </w:r>
      <w:proofErr w:type="spellStart"/>
      <w:r w:rsidR="001B3BBE" w:rsidRPr="001B3BBE">
        <w:rPr>
          <w:bdr w:val="none" w:sz="0" w:space="0" w:color="auto" w:frame="1"/>
        </w:rPr>
        <w:t>вимог</w:t>
      </w:r>
      <w:proofErr w:type="spellEnd"/>
      <w:r w:rsidR="001B3BBE" w:rsidRPr="001B3BBE">
        <w:rPr>
          <w:bdr w:val="none" w:sz="0" w:space="0" w:color="auto" w:frame="1"/>
        </w:rPr>
        <w:t xml:space="preserve"> чинного </w:t>
      </w:r>
      <w:proofErr w:type="spellStart"/>
      <w:r w:rsidR="001B3BBE" w:rsidRPr="001B3BBE">
        <w:rPr>
          <w:bdr w:val="none" w:sz="0" w:space="0" w:color="auto" w:frame="1"/>
        </w:rPr>
        <w:t>законодавства</w:t>
      </w:r>
      <w:proofErr w:type="spellEnd"/>
      <w:r w:rsidR="001B3BBE" w:rsidRPr="001B3BBE">
        <w:rPr>
          <w:bdr w:val="none" w:sz="0" w:space="0" w:color="auto" w:frame="1"/>
        </w:rPr>
        <w:t>.</w:t>
      </w:r>
    </w:p>
    <w:p w:rsidR="00C25C7B" w:rsidRPr="00865A43" w:rsidRDefault="006321ED" w:rsidP="001B3B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1B3BBE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1B3BB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4BB6">
        <w:rPr>
          <w:rFonts w:ascii="Times New Roman" w:hAnsi="Times New Roman"/>
          <w:sz w:val="24"/>
          <w:szCs w:val="24"/>
          <w:lang w:val="uk-UA"/>
        </w:rPr>
        <w:t xml:space="preserve">житлову комісію при виконавчому комітеті </w:t>
      </w:r>
      <w:proofErr w:type="spellStart"/>
      <w:r w:rsidR="00C84BB6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C84BB6">
        <w:rPr>
          <w:rFonts w:ascii="Times New Roman" w:hAnsi="Times New Roman"/>
          <w:sz w:val="24"/>
          <w:szCs w:val="24"/>
          <w:lang w:val="uk-UA"/>
        </w:rPr>
        <w:t xml:space="preserve"> селищної ради.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29528C" w:rsidRDefault="0029528C" w:rsidP="0029528C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29528C" w:rsidRDefault="0029528C" w:rsidP="0029528C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29528C" w:rsidRDefault="0029528C" w:rsidP="0029528C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29528C" w:rsidRDefault="0029528C" w:rsidP="0029528C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29528C" w:rsidRDefault="0029528C" w:rsidP="0029528C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44E5A" w:rsidRDefault="00944E5A" w:rsidP="00944E5A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44E5A" w:rsidRDefault="00944E5A" w:rsidP="00944E5A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44E5A" w:rsidRDefault="00944E5A" w:rsidP="00944E5A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44E5A" w:rsidRPr="0029528C" w:rsidRDefault="00944E5A" w:rsidP="00944E5A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Додаток 1</w:t>
      </w:r>
    </w:p>
    <w:p w:rsidR="00944E5A" w:rsidRPr="0029528C" w:rsidRDefault="00944E5A" w:rsidP="00944E5A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944E5A" w:rsidRPr="0029528C" w:rsidRDefault="00944E5A" w:rsidP="00944E5A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29528C">
        <w:rPr>
          <w:rFonts w:ascii="Times New Roman" w:eastAsia="Times New Roman" w:hAnsi="Times New Roman"/>
          <w:b/>
          <w:sz w:val="24"/>
          <w:szCs w:val="24"/>
          <w:lang w:val="uk-UA"/>
        </w:rPr>
        <w:t>ЗАТВЕРДЖЕНО</w:t>
      </w:r>
    </w:p>
    <w:p w:rsidR="00944E5A" w:rsidRPr="0029528C" w:rsidRDefault="00944E5A" w:rsidP="00944E5A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944E5A" w:rsidRPr="0029528C" w:rsidRDefault="00944E5A" w:rsidP="00944E5A">
      <w:pPr>
        <w:widowControl w:val="0"/>
        <w:autoSpaceDE w:val="0"/>
        <w:autoSpaceDN w:val="0"/>
        <w:spacing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  <w:r w:rsidRPr="0029528C">
        <w:rPr>
          <w:rFonts w:ascii="Times New Roman" w:eastAsia="Times New Roman" w:hAnsi="Times New Roman"/>
          <w:sz w:val="24"/>
          <w:szCs w:val="24"/>
          <w:lang w:val="uk-UA"/>
        </w:rPr>
        <w:t xml:space="preserve">Рішення виконавчого комітету </w:t>
      </w:r>
      <w:proofErr w:type="spellStart"/>
      <w:r w:rsidRPr="0029528C">
        <w:rPr>
          <w:rFonts w:ascii="Times New Roman" w:eastAsia="Times New Roman" w:hAnsi="Times New Roman"/>
          <w:sz w:val="24"/>
          <w:szCs w:val="24"/>
          <w:lang w:val="uk-UA"/>
        </w:rPr>
        <w:t>Смолінської</w:t>
      </w:r>
      <w:proofErr w:type="spellEnd"/>
    </w:p>
    <w:p w:rsidR="00944E5A" w:rsidRPr="0029528C" w:rsidRDefault="00944E5A" w:rsidP="00944E5A">
      <w:pPr>
        <w:widowControl w:val="0"/>
        <w:autoSpaceDE w:val="0"/>
        <w:autoSpaceDN w:val="0"/>
        <w:spacing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  <w:r w:rsidRPr="0029528C">
        <w:rPr>
          <w:rFonts w:ascii="Times New Roman" w:eastAsia="Times New Roman" w:hAnsi="Times New Roman"/>
          <w:sz w:val="24"/>
          <w:szCs w:val="24"/>
          <w:lang w:val="uk-UA"/>
        </w:rPr>
        <w:t>селищної ради</w:t>
      </w:r>
    </w:p>
    <w:p w:rsidR="00944E5A" w:rsidRPr="0029528C" w:rsidRDefault="00944E5A" w:rsidP="00944E5A">
      <w:pPr>
        <w:spacing w:after="0" w:line="240" w:lineRule="auto"/>
        <w:ind w:firstLine="6663"/>
        <w:rPr>
          <w:rFonts w:ascii="Times New Roman" w:eastAsia="Times New Roman" w:hAnsi="Times New Roman"/>
          <w:sz w:val="24"/>
          <w:szCs w:val="24"/>
          <w:lang w:val="uk-UA"/>
        </w:rPr>
      </w:pPr>
      <w:r w:rsidRPr="0029528C">
        <w:rPr>
          <w:rFonts w:ascii="Times New Roman" w:eastAsia="Times New Roman" w:hAnsi="Times New Roman"/>
          <w:sz w:val="24"/>
          <w:szCs w:val="24"/>
          <w:lang w:val="uk-UA"/>
        </w:rPr>
        <w:t>14.12.2023 № 286</w:t>
      </w:r>
    </w:p>
    <w:p w:rsidR="00944E5A" w:rsidRDefault="00944E5A" w:rsidP="00944E5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4819"/>
        <w:gridCol w:w="4111"/>
      </w:tblGrid>
      <w:tr w:rsidR="00DF70E1" w:rsidTr="00DF70E1">
        <w:tc>
          <w:tcPr>
            <w:tcW w:w="993" w:type="dxa"/>
          </w:tcPr>
          <w:p w:rsidR="00DF70E1" w:rsidRPr="00DF70E1" w:rsidRDefault="00DF70E1" w:rsidP="001440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F70E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DF70E1" w:rsidRPr="00DF70E1" w:rsidRDefault="00DF70E1" w:rsidP="001440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F70E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819" w:type="dxa"/>
          </w:tcPr>
          <w:p w:rsidR="00DF70E1" w:rsidRPr="00DF70E1" w:rsidRDefault="00DF70E1" w:rsidP="001440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F70E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Номер секції, номер кімнати</w:t>
            </w:r>
          </w:p>
        </w:tc>
        <w:tc>
          <w:tcPr>
            <w:tcW w:w="4111" w:type="dxa"/>
          </w:tcPr>
          <w:p w:rsidR="00DF70E1" w:rsidRPr="00DF70E1" w:rsidRDefault="00DF70E1" w:rsidP="001440B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DF70E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Номер квартири</w:t>
            </w:r>
          </w:p>
        </w:tc>
      </w:tr>
      <w:tr w:rsidR="00DF70E1" w:rsidTr="00DF70E1">
        <w:tc>
          <w:tcPr>
            <w:tcW w:w="993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819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11 с., №1,2 </w:t>
            </w:r>
          </w:p>
        </w:tc>
        <w:tc>
          <w:tcPr>
            <w:tcW w:w="4111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DF70E1" w:rsidTr="00DF70E1">
        <w:tc>
          <w:tcPr>
            <w:tcW w:w="993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819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 с., №3,4</w:t>
            </w:r>
          </w:p>
        </w:tc>
        <w:tc>
          <w:tcPr>
            <w:tcW w:w="4111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DF70E1" w:rsidTr="00DF70E1">
        <w:tc>
          <w:tcPr>
            <w:tcW w:w="993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819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 с., №1,2</w:t>
            </w:r>
          </w:p>
        </w:tc>
        <w:tc>
          <w:tcPr>
            <w:tcW w:w="4111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DF70E1" w:rsidTr="00DF70E1">
        <w:tc>
          <w:tcPr>
            <w:tcW w:w="993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819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 с., №3,4</w:t>
            </w:r>
          </w:p>
        </w:tc>
        <w:tc>
          <w:tcPr>
            <w:tcW w:w="4111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DF70E1" w:rsidTr="00DF70E1">
        <w:tc>
          <w:tcPr>
            <w:tcW w:w="993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819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 с., №1,2</w:t>
            </w:r>
          </w:p>
        </w:tc>
        <w:tc>
          <w:tcPr>
            <w:tcW w:w="4111" w:type="dxa"/>
          </w:tcPr>
          <w:p w:rsidR="00DF70E1" w:rsidRPr="00B0345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F70E1" w:rsidTr="00DF70E1">
        <w:tc>
          <w:tcPr>
            <w:tcW w:w="993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DF70E1" w:rsidTr="00DF70E1">
        <w:tc>
          <w:tcPr>
            <w:tcW w:w="993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 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DF70E1" w:rsidTr="00DF70E1">
        <w:tc>
          <w:tcPr>
            <w:tcW w:w="993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 с., №1,2,3,4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 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 с,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 с, №1,2,3,4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 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 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 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 с.,№1,2, кухня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 с, №1,2,3,4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 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24 с.,№3,4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 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26 с., №1,2,3,4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 с,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27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 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28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 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29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 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 с., №1,2,3,4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37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 с, №1,2,3,4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39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39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33 с., №1,2,3,4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 с., №1,2,3,4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41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42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43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 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44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:rsidR="00DF70E1" w:rsidRPr="008A1360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37 с., №1,2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46</w:t>
            </w:r>
          </w:p>
        </w:tc>
      </w:tr>
      <w:tr w:rsidR="00DF70E1" w:rsidRPr="008A1360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37 с., №3,4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47</w:t>
            </w:r>
          </w:p>
        </w:tc>
      </w:tr>
      <w:tr w:rsidR="00DF70E1" w:rsidRPr="008A1360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38 с., №1,2,3,4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48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39 с., №1,2,3,4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49</w:t>
            </w:r>
          </w:p>
        </w:tc>
      </w:tr>
      <w:tr w:rsidR="00DF70E1" w:rsidTr="00DF70E1">
        <w:tc>
          <w:tcPr>
            <w:tcW w:w="993" w:type="dxa"/>
          </w:tcPr>
          <w:p w:rsidR="00DF70E1" w:rsidRDefault="00831B06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4819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 с., №1,2,3,4</w:t>
            </w:r>
          </w:p>
        </w:tc>
        <w:tc>
          <w:tcPr>
            <w:tcW w:w="4111" w:type="dxa"/>
          </w:tcPr>
          <w:p w:rsidR="00DF70E1" w:rsidRDefault="00DF70E1" w:rsidP="001440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</w:t>
            </w:r>
          </w:p>
        </w:tc>
      </w:tr>
    </w:tbl>
    <w:p w:rsidR="00944E5A" w:rsidRPr="00944E5A" w:rsidRDefault="00944E5A" w:rsidP="00944E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9528C" w:rsidRDefault="0029528C" w:rsidP="0029528C">
      <w:pPr>
        <w:widowControl w:val="0"/>
        <w:autoSpaceDE w:val="0"/>
        <w:autoSpaceDN w:val="0"/>
        <w:spacing w:before="70" w:after="0" w:line="240" w:lineRule="auto"/>
        <w:ind w:left="6638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0A1072" w:rsidRDefault="000A1072" w:rsidP="00944E5A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0A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A1072"/>
    <w:rsid w:val="000B0532"/>
    <w:rsid w:val="001440B0"/>
    <w:rsid w:val="00144373"/>
    <w:rsid w:val="0015520E"/>
    <w:rsid w:val="00177B0D"/>
    <w:rsid w:val="00194DEC"/>
    <w:rsid w:val="001B3BBE"/>
    <w:rsid w:val="001E43F6"/>
    <w:rsid w:val="0029528C"/>
    <w:rsid w:val="002A2255"/>
    <w:rsid w:val="002B4FC6"/>
    <w:rsid w:val="0031097E"/>
    <w:rsid w:val="00357F18"/>
    <w:rsid w:val="003C34AE"/>
    <w:rsid w:val="004A67F4"/>
    <w:rsid w:val="00527113"/>
    <w:rsid w:val="005F01BE"/>
    <w:rsid w:val="006321ED"/>
    <w:rsid w:val="006B12AB"/>
    <w:rsid w:val="006B427C"/>
    <w:rsid w:val="006F06CF"/>
    <w:rsid w:val="006F304E"/>
    <w:rsid w:val="00707CC2"/>
    <w:rsid w:val="00731F32"/>
    <w:rsid w:val="0075453A"/>
    <w:rsid w:val="0079155F"/>
    <w:rsid w:val="00831B06"/>
    <w:rsid w:val="00865A43"/>
    <w:rsid w:val="008A1360"/>
    <w:rsid w:val="008E6445"/>
    <w:rsid w:val="00944E5A"/>
    <w:rsid w:val="009576EC"/>
    <w:rsid w:val="00992D2A"/>
    <w:rsid w:val="00A7455C"/>
    <w:rsid w:val="00AA17BE"/>
    <w:rsid w:val="00AF32E9"/>
    <w:rsid w:val="00B03451"/>
    <w:rsid w:val="00B06455"/>
    <w:rsid w:val="00B54416"/>
    <w:rsid w:val="00BC563F"/>
    <w:rsid w:val="00BF3F1E"/>
    <w:rsid w:val="00C25C7B"/>
    <w:rsid w:val="00C33A60"/>
    <w:rsid w:val="00C42E91"/>
    <w:rsid w:val="00C84BB6"/>
    <w:rsid w:val="00C86F26"/>
    <w:rsid w:val="00CE21CD"/>
    <w:rsid w:val="00D30F4E"/>
    <w:rsid w:val="00DF70E1"/>
    <w:rsid w:val="00E679B9"/>
    <w:rsid w:val="00EF4C73"/>
    <w:rsid w:val="00F86B6B"/>
    <w:rsid w:val="00F86C71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39">
    <w:name w:val="rvps239"/>
    <w:basedOn w:val="a"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79155F"/>
  </w:style>
  <w:style w:type="table" w:styleId="a7">
    <w:name w:val="Table Grid"/>
    <w:basedOn w:val="a1"/>
    <w:uiPriority w:val="59"/>
    <w:rsid w:val="00295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39">
    <w:name w:val="rvps239"/>
    <w:basedOn w:val="a"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79155F"/>
  </w:style>
  <w:style w:type="table" w:styleId="a7">
    <w:name w:val="Table Grid"/>
    <w:basedOn w:val="a1"/>
    <w:uiPriority w:val="59"/>
    <w:rsid w:val="00295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27</cp:revision>
  <cp:lastPrinted>2023-12-19T13:15:00Z</cp:lastPrinted>
  <dcterms:created xsi:type="dcterms:W3CDTF">2023-03-29T10:08:00Z</dcterms:created>
  <dcterms:modified xsi:type="dcterms:W3CDTF">2023-12-20T06:14:00Z</dcterms:modified>
</cp:coreProperties>
</file>