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DD0AB" w14:textId="77777777" w:rsidR="00F67EC8" w:rsidRPr="00F67EC8" w:rsidRDefault="00F67EC8" w:rsidP="00F67EC8">
      <w:pPr>
        <w:rPr>
          <w:rFonts w:ascii="Times New Roman" w:hAnsi="Times New Roman" w:cs="Times New Roman"/>
          <w:b/>
          <w:sz w:val="24"/>
          <w:szCs w:val="24"/>
        </w:rPr>
      </w:pPr>
      <w:r w:rsidRPr="00F67EC8">
        <w:rPr>
          <w:rFonts w:ascii="Times New Roman" w:hAnsi="Times New Roman" w:cs="Times New Roman"/>
          <w:sz w:val="24"/>
          <w:szCs w:val="24"/>
        </w:rPr>
        <w:t xml:space="preserve">                                                                   </w:t>
      </w:r>
      <w:r w:rsidRPr="00F67EC8">
        <w:rPr>
          <w:rFonts w:ascii="Times New Roman" w:hAnsi="Times New Roman" w:cs="Times New Roman"/>
          <w:b/>
          <w:sz w:val="24"/>
          <w:szCs w:val="24"/>
        </w:rPr>
        <w:t xml:space="preserve"> </w:t>
      </w:r>
      <w:r w:rsidRPr="00F67EC8">
        <w:rPr>
          <w:rFonts w:ascii="Times New Roman" w:hAnsi="Times New Roman" w:cs="Times New Roman"/>
          <w:noProof/>
          <w:sz w:val="24"/>
          <w:szCs w:val="24"/>
          <w:lang w:val="ru-RU" w:eastAsia="ru-RU"/>
        </w:rPr>
        <w:drawing>
          <wp:inline distT="0" distB="0" distL="0" distR="0" wp14:anchorId="34ADB6BF" wp14:editId="074891FC">
            <wp:extent cx="476250" cy="581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76250" cy="581025"/>
                    </a:xfrm>
                    <a:prstGeom prst="rect">
                      <a:avLst/>
                    </a:prstGeom>
                    <a:noFill/>
                    <a:ln w="9525">
                      <a:noFill/>
                      <a:miter lim="800000"/>
                      <a:headEnd/>
                      <a:tailEnd/>
                    </a:ln>
                  </pic:spPr>
                </pic:pic>
              </a:graphicData>
            </a:graphic>
          </wp:inline>
        </w:drawing>
      </w:r>
    </w:p>
    <w:p w14:paraId="6B1AFF18" w14:textId="77777777" w:rsidR="00F67EC8" w:rsidRPr="00F67EC8" w:rsidRDefault="00F67EC8" w:rsidP="00F67EC8">
      <w:pPr>
        <w:jc w:val="center"/>
        <w:rPr>
          <w:rFonts w:ascii="Times New Roman" w:hAnsi="Times New Roman" w:cs="Times New Roman"/>
          <w:b/>
          <w:sz w:val="24"/>
          <w:szCs w:val="24"/>
        </w:rPr>
      </w:pPr>
      <w:r w:rsidRPr="00F67EC8">
        <w:rPr>
          <w:rFonts w:ascii="Times New Roman" w:hAnsi="Times New Roman" w:cs="Times New Roman"/>
          <w:b/>
          <w:sz w:val="24"/>
          <w:szCs w:val="24"/>
        </w:rPr>
        <w:t>СМОЛІНСЬКА СЕЛИЩНА РАДА</w:t>
      </w:r>
    </w:p>
    <w:p w14:paraId="05B926CC" w14:textId="77777777" w:rsidR="00F67EC8" w:rsidRPr="00F67EC8" w:rsidRDefault="00F67EC8" w:rsidP="00F67EC8">
      <w:pPr>
        <w:jc w:val="center"/>
        <w:rPr>
          <w:rFonts w:ascii="Times New Roman" w:hAnsi="Times New Roman" w:cs="Times New Roman"/>
          <w:b/>
          <w:sz w:val="24"/>
          <w:szCs w:val="24"/>
        </w:rPr>
      </w:pPr>
      <w:r w:rsidRPr="00F67EC8">
        <w:rPr>
          <w:rFonts w:ascii="Times New Roman" w:hAnsi="Times New Roman" w:cs="Times New Roman"/>
          <w:b/>
          <w:sz w:val="24"/>
          <w:szCs w:val="24"/>
        </w:rPr>
        <w:t>НОВОУКРАЇНСЬКОГО РАЙОНУ КІРОВОГРАДСЬКОЇ ОБЛАСТІ</w:t>
      </w:r>
    </w:p>
    <w:p w14:paraId="2B1202F4" w14:textId="1C21E644" w:rsidR="00F67EC8" w:rsidRPr="00F67EC8" w:rsidRDefault="00F67EC8" w:rsidP="00F67EC8">
      <w:pPr>
        <w:jc w:val="center"/>
        <w:rPr>
          <w:rFonts w:ascii="Times New Roman" w:hAnsi="Times New Roman" w:cs="Times New Roman"/>
          <w:b/>
          <w:sz w:val="24"/>
          <w:szCs w:val="24"/>
        </w:rPr>
      </w:pPr>
      <w:r w:rsidRPr="00F67EC8">
        <w:rPr>
          <w:rFonts w:ascii="Times New Roman" w:hAnsi="Times New Roman" w:cs="Times New Roman"/>
          <w:b/>
          <w:sz w:val="24"/>
          <w:szCs w:val="24"/>
        </w:rPr>
        <w:t xml:space="preserve">Тридцять </w:t>
      </w:r>
      <w:r w:rsidR="00D254C5">
        <w:rPr>
          <w:rFonts w:ascii="Times New Roman" w:hAnsi="Times New Roman" w:cs="Times New Roman"/>
          <w:b/>
          <w:sz w:val="24"/>
          <w:szCs w:val="24"/>
        </w:rPr>
        <w:t>третя</w:t>
      </w:r>
      <w:r w:rsidRPr="00F67EC8">
        <w:rPr>
          <w:rFonts w:ascii="Times New Roman" w:hAnsi="Times New Roman" w:cs="Times New Roman"/>
          <w:b/>
          <w:sz w:val="24"/>
          <w:szCs w:val="24"/>
        </w:rPr>
        <w:t xml:space="preserve"> сесія восьмого скликання</w:t>
      </w:r>
    </w:p>
    <w:p w14:paraId="6955D7EB" w14:textId="77777777" w:rsidR="00F67EC8" w:rsidRPr="00F67EC8" w:rsidRDefault="00F67EC8" w:rsidP="00F67EC8">
      <w:pPr>
        <w:spacing w:line="480" w:lineRule="auto"/>
        <w:jc w:val="center"/>
        <w:rPr>
          <w:rFonts w:ascii="Times New Roman" w:hAnsi="Times New Roman" w:cs="Times New Roman"/>
          <w:b/>
          <w:sz w:val="24"/>
          <w:szCs w:val="24"/>
        </w:rPr>
      </w:pPr>
      <w:r w:rsidRPr="00F67EC8">
        <w:rPr>
          <w:rFonts w:ascii="Times New Roman" w:hAnsi="Times New Roman" w:cs="Times New Roman"/>
          <w:b/>
          <w:sz w:val="24"/>
          <w:szCs w:val="24"/>
        </w:rPr>
        <w:t xml:space="preserve">Р І Ш Е Н </w:t>
      </w:r>
      <w:proofErr w:type="spellStart"/>
      <w:r w:rsidRPr="00F67EC8">
        <w:rPr>
          <w:rFonts w:ascii="Times New Roman" w:hAnsi="Times New Roman" w:cs="Times New Roman"/>
          <w:b/>
          <w:sz w:val="24"/>
          <w:szCs w:val="24"/>
        </w:rPr>
        <w:t>Н</w:t>
      </w:r>
      <w:proofErr w:type="spellEnd"/>
      <w:r w:rsidRPr="00F67EC8">
        <w:rPr>
          <w:rFonts w:ascii="Times New Roman" w:hAnsi="Times New Roman" w:cs="Times New Roman"/>
          <w:b/>
          <w:sz w:val="24"/>
          <w:szCs w:val="24"/>
        </w:rPr>
        <w:t xml:space="preserve"> Я</w:t>
      </w:r>
    </w:p>
    <w:p w14:paraId="1E3FC21D" w14:textId="0583D446" w:rsidR="00F67EC8" w:rsidRPr="00F67EC8" w:rsidRDefault="00863BC5" w:rsidP="00F67EC8">
      <w:pPr>
        <w:rPr>
          <w:rFonts w:ascii="Times New Roman" w:hAnsi="Times New Roman" w:cs="Times New Roman"/>
          <w:b/>
          <w:sz w:val="24"/>
          <w:szCs w:val="24"/>
        </w:rPr>
      </w:pPr>
      <w:r>
        <w:rPr>
          <w:rFonts w:ascii="Times New Roman" w:hAnsi="Times New Roman" w:cs="Times New Roman"/>
          <w:b/>
          <w:sz w:val="24"/>
          <w:szCs w:val="24"/>
        </w:rPr>
        <w:t>02 лютого</w:t>
      </w:r>
      <w:r w:rsidR="00F67EC8" w:rsidRPr="00F67EC8">
        <w:rPr>
          <w:rFonts w:ascii="Times New Roman" w:hAnsi="Times New Roman" w:cs="Times New Roman"/>
          <w:b/>
          <w:sz w:val="24"/>
          <w:szCs w:val="24"/>
        </w:rPr>
        <w:t xml:space="preserve"> 202</w:t>
      </w:r>
      <w:r w:rsidR="00D254C5">
        <w:rPr>
          <w:rFonts w:ascii="Times New Roman" w:hAnsi="Times New Roman" w:cs="Times New Roman"/>
          <w:b/>
          <w:sz w:val="24"/>
          <w:szCs w:val="24"/>
        </w:rPr>
        <w:t>4</w:t>
      </w:r>
      <w:r w:rsidR="00F67EC8" w:rsidRPr="00F67EC8">
        <w:rPr>
          <w:rFonts w:ascii="Times New Roman" w:hAnsi="Times New Roman" w:cs="Times New Roman"/>
          <w:b/>
          <w:sz w:val="24"/>
          <w:szCs w:val="24"/>
        </w:rPr>
        <w:t xml:space="preserve"> року</w:t>
      </w:r>
      <w:r w:rsidR="00F67EC8" w:rsidRPr="00F67EC8">
        <w:rPr>
          <w:rFonts w:ascii="Times New Roman" w:hAnsi="Times New Roman" w:cs="Times New Roman"/>
          <w:b/>
          <w:sz w:val="24"/>
          <w:szCs w:val="24"/>
        </w:rPr>
        <w:tab/>
      </w:r>
      <w:r w:rsidR="00F67EC8" w:rsidRPr="00F67EC8">
        <w:rPr>
          <w:rFonts w:ascii="Times New Roman" w:hAnsi="Times New Roman" w:cs="Times New Roman"/>
          <w:b/>
          <w:sz w:val="24"/>
          <w:szCs w:val="24"/>
        </w:rPr>
        <w:tab/>
      </w:r>
      <w:r w:rsidR="00F67EC8" w:rsidRPr="00F67EC8">
        <w:rPr>
          <w:rFonts w:ascii="Times New Roman" w:hAnsi="Times New Roman" w:cs="Times New Roman"/>
          <w:b/>
          <w:sz w:val="24"/>
          <w:szCs w:val="24"/>
        </w:rPr>
        <w:tab/>
      </w:r>
      <w:r w:rsidR="00F67EC8" w:rsidRPr="00F67EC8">
        <w:rPr>
          <w:rFonts w:ascii="Times New Roman" w:hAnsi="Times New Roman" w:cs="Times New Roman"/>
          <w:b/>
          <w:sz w:val="24"/>
          <w:szCs w:val="24"/>
        </w:rPr>
        <w:tab/>
      </w:r>
      <w:r w:rsidR="00F67EC8" w:rsidRPr="00F67EC8">
        <w:rPr>
          <w:rFonts w:ascii="Times New Roman" w:hAnsi="Times New Roman" w:cs="Times New Roman"/>
          <w:b/>
          <w:sz w:val="24"/>
          <w:szCs w:val="24"/>
        </w:rPr>
        <w:tab/>
      </w:r>
      <w:r w:rsidR="00F67EC8" w:rsidRPr="00F67EC8">
        <w:rPr>
          <w:rFonts w:ascii="Times New Roman" w:hAnsi="Times New Roman" w:cs="Times New Roman"/>
          <w:b/>
          <w:sz w:val="24"/>
          <w:szCs w:val="24"/>
        </w:rPr>
        <w:tab/>
      </w:r>
      <w:r w:rsidR="00F67EC8" w:rsidRPr="00F67EC8">
        <w:rPr>
          <w:rFonts w:ascii="Times New Roman" w:hAnsi="Times New Roman" w:cs="Times New Roman"/>
          <w:b/>
          <w:sz w:val="24"/>
          <w:szCs w:val="24"/>
        </w:rPr>
        <w:tab/>
        <w:t xml:space="preserve">           №  </w:t>
      </w:r>
      <w:r>
        <w:rPr>
          <w:rFonts w:ascii="Times New Roman" w:hAnsi="Times New Roman" w:cs="Times New Roman"/>
          <w:b/>
          <w:sz w:val="24"/>
          <w:szCs w:val="24"/>
        </w:rPr>
        <w:t>580</w:t>
      </w:r>
    </w:p>
    <w:p w14:paraId="0F06A389" w14:textId="77777777" w:rsidR="00F67EC8" w:rsidRPr="00F67EC8" w:rsidRDefault="00F67EC8" w:rsidP="00F67EC8">
      <w:pPr>
        <w:rPr>
          <w:rFonts w:ascii="Times New Roman" w:hAnsi="Times New Roman" w:cs="Times New Roman"/>
          <w:b/>
          <w:sz w:val="24"/>
          <w:szCs w:val="24"/>
        </w:rPr>
      </w:pPr>
      <w:r w:rsidRPr="00F67EC8">
        <w:rPr>
          <w:rFonts w:ascii="Times New Roman" w:hAnsi="Times New Roman" w:cs="Times New Roman"/>
          <w:b/>
          <w:sz w:val="24"/>
          <w:szCs w:val="24"/>
        </w:rPr>
        <w:t xml:space="preserve">                                                                                                                                                            </w:t>
      </w:r>
    </w:p>
    <w:p w14:paraId="41FE6388" w14:textId="325A2059" w:rsidR="00F67EC8" w:rsidRPr="00F67EC8" w:rsidRDefault="00F67EC8" w:rsidP="00F67EC8">
      <w:pPr>
        <w:shd w:val="clear" w:color="auto" w:fill="FFFFFF"/>
        <w:spacing w:line="322" w:lineRule="exact"/>
        <w:rPr>
          <w:rFonts w:ascii="Times New Roman" w:hAnsi="Times New Roman" w:cs="Times New Roman"/>
          <w:b/>
          <w:color w:val="000000"/>
          <w:spacing w:val="-2"/>
          <w:sz w:val="24"/>
          <w:szCs w:val="24"/>
        </w:rPr>
      </w:pPr>
      <w:r w:rsidRPr="00F67EC8">
        <w:rPr>
          <w:rFonts w:ascii="Times New Roman" w:hAnsi="Times New Roman" w:cs="Times New Roman"/>
          <w:b/>
          <w:color w:val="000000"/>
          <w:spacing w:val="-5"/>
          <w:sz w:val="24"/>
          <w:szCs w:val="24"/>
        </w:rPr>
        <w:t>Про</w:t>
      </w:r>
      <w:r>
        <w:rPr>
          <w:rFonts w:ascii="Times New Roman" w:hAnsi="Times New Roman" w:cs="Times New Roman"/>
          <w:b/>
          <w:color w:val="000000"/>
          <w:spacing w:val="-5"/>
          <w:sz w:val="24"/>
          <w:szCs w:val="24"/>
        </w:rPr>
        <w:t xml:space="preserve"> </w:t>
      </w:r>
      <w:r w:rsidR="00D254C5">
        <w:rPr>
          <w:rFonts w:ascii="Times New Roman" w:hAnsi="Times New Roman" w:cs="Times New Roman"/>
          <w:b/>
          <w:color w:val="000000"/>
          <w:spacing w:val="-5"/>
          <w:sz w:val="24"/>
          <w:szCs w:val="24"/>
        </w:rPr>
        <w:t xml:space="preserve">затвердження технічної документації із </w:t>
      </w:r>
      <w:r w:rsidR="00D254C5">
        <w:rPr>
          <w:rFonts w:ascii="Times New Roman" w:hAnsi="Times New Roman" w:cs="Times New Roman"/>
          <w:b/>
          <w:color w:val="000000"/>
          <w:spacing w:val="-5"/>
          <w:sz w:val="24"/>
          <w:szCs w:val="24"/>
        </w:rPr>
        <w:br/>
        <w:t xml:space="preserve">землеустрою щодо інвентаризації земельної ділянки </w:t>
      </w:r>
      <w:r w:rsidR="00D254C5">
        <w:rPr>
          <w:rFonts w:ascii="Times New Roman" w:hAnsi="Times New Roman" w:cs="Times New Roman"/>
          <w:b/>
          <w:color w:val="000000"/>
          <w:spacing w:val="-5"/>
          <w:sz w:val="24"/>
          <w:szCs w:val="24"/>
        </w:rPr>
        <w:br/>
        <w:t xml:space="preserve">комунальної власності та </w:t>
      </w:r>
      <w:r>
        <w:rPr>
          <w:rFonts w:ascii="Times New Roman" w:hAnsi="Times New Roman" w:cs="Times New Roman"/>
          <w:b/>
          <w:color w:val="000000"/>
          <w:spacing w:val="-2"/>
          <w:sz w:val="24"/>
          <w:szCs w:val="24"/>
        </w:rPr>
        <w:t>встановлення земельного сервітуту</w:t>
      </w:r>
      <w:r>
        <w:rPr>
          <w:rFonts w:ascii="Times New Roman" w:hAnsi="Times New Roman" w:cs="Times New Roman"/>
          <w:b/>
          <w:color w:val="000000"/>
          <w:spacing w:val="-2"/>
          <w:sz w:val="24"/>
          <w:szCs w:val="24"/>
        </w:rPr>
        <w:br/>
      </w:r>
      <w:r w:rsidRPr="00F67EC8">
        <w:rPr>
          <w:rFonts w:ascii="Times New Roman" w:hAnsi="Times New Roman" w:cs="Times New Roman"/>
          <w:b/>
          <w:color w:val="000000"/>
          <w:spacing w:val="-2"/>
          <w:sz w:val="24"/>
          <w:szCs w:val="24"/>
        </w:rPr>
        <w:t xml:space="preserve"> </w:t>
      </w:r>
      <w:r>
        <w:rPr>
          <w:rFonts w:ascii="Times New Roman" w:hAnsi="Times New Roman" w:cs="Times New Roman"/>
          <w:b/>
          <w:color w:val="000000"/>
          <w:spacing w:val="-2"/>
          <w:sz w:val="24"/>
          <w:szCs w:val="24"/>
        </w:rPr>
        <w:t>на земельну ділянку</w:t>
      </w:r>
      <w:r w:rsidR="00D254C5">
        <w:rPr>
          <w:rFonts w:ascii="Times New Roman" w:hAnsi="Times New Roman" w:cs="Times New Roman"/>
          <w:b/>
          <w:color w:val="000000"/>
          <w:spacing w:val="-2"/>
          <w:sz w:val="24"/>
          <w:szCs w:val="24"/>
        </w:rPr>
        <w:t xml:space="preserve"> </w:t>
      </w:r>
      <w:r>
        <w:rPr>
          <w:rFonts w:ascii="Times New Roman" w:hAnsi="Times New Roman" w:cs="Times New Roman"/>
          <w:b/>
          <w:color w:val="000000"/>
          <w:spacing w:val="-2"/>
          <w:sz w:val="24"/>
          <w:szCs w:val="24"/>
        </w:rPr>
        <w:t>комунальної власності</w:t>
      </w:r>
    </w:p>
    <w:p w14:paraId="573D32EB" w14:textId="77777777" w:rsidR="00F67EC8" w:rsidRPr="00F67EC8" w:rsidRDefault="00F67EC8" w:rsidP="00F67EC8">
      <w:pPr>
        <w:tabs>
          <w:tab w:val="left" w:pos="1845"/>
        </w:tabs>
        <w:rPr>
          <w:rFonts w:ascii="Times New Roman" w:hAnsi="Times New Roman" w:cs="Times New Roman"/>
          <w:sz w:val="24"/>
          <w:szCs w:val="24"/>
        </w:rPr>
      </w:pPr>
    </w:p>
    <w:p w14:paraId="1B743C5B" w14:textId="462C1CE1" w:rsidR="00F67EC8" w:rsidRPr="00F67EC8" w:rsidRDefault="00F67EC8" w:rsidP="00F67EC8">
      <w:pPr>
        <w:jc w:val="both"/>
        <w:rPr>
          <w:rFonts w:ascii="Times New Roman" w:hAnsi="Times New Roman" w:cs="Times New Roman"/>
          <w:sz w:val="24"/>
          <w:szCs w:val="24"/>
        </w:rPr>
      </w:pPr>
      <w:r w:rsidRPr="00F67EC8">
        <w:rPr>
          <w:rFonts w:ascii="Times New Roman" w:hAnsi="Times New Roman" w:cs="Times New Roman"/>
          <w:sz w:val="24"/>
          <w:szCs w:val="24"/>
        </w:rPr>
        <w:t xml:space="preserve">Відповідно до </w:t>
      </w:r>
      <w:r w:rsidR="00152070">
        <w:rPr>
          <w:rFonts w:ascii="Times New Roman" w:hAnsi="Times New Roman" w:cs="Times New Roman"/>
          <w:sz w:val="24"/>
          <w:szCs w:val="24"/>
        </w:rPr>
        <w:t>кло</w:t>
      </w:r>
      <w:r w:rsidR="00251029">
        <w:rPr>
          <w:rFonts w:ascii="Times New Roman" w:hAnsi="Times New Roman" w:cs="Times New Roman"/>
          <w:sz w:val="24"/>
          <w:szCs w:val="24"/>
        </w:rPr>
        <w:t xml:space="preserve">потання ТОВ « </w:t>
      </w:r>
      <w:proofErr w:type="spellStart"/>
      <w:r w:rsidR="00251029">
        <w:rPr>
          <w:rFonts w:ascii="Times New Roman" w:hAnsi="Times New Roman" w:cs="Times New Roman"/>
          <w:sz w:val="24"/>
          <w:szCs w:val="24"/>
        </w:rPr>
        <w:t>Смолінська</w:t>
      </w:r>
      <w:proofErr w:type="spellEnd"/>
      <w:r w:rsidR="00251029">
        <w:rPr>
          <w:rFonts w:ascii="Times New Roman" w:hAnsi="Times New Roman" w:cs="Times New Roman"/>
          <w:sz w:val="24"/>
          <w:szCs w:val="24"/>
        </w:rPr>
        <w:t xml:space="preserve"> БЕСС », </w:t>
      </w:r>
      <w:r w:rsidR="00B67EA2">
        <w:rPr>
          <w:rFonts w:ascii="Times New Roman" w:hAnsi="Times New Roman" w:cs="Times New Roman"/>
          <w:sz w:val="24"/>
          <w:szCs w:val="24"/>
        </w:rPr>
        <w:t xml:space="preserve">пункту 34 частини 1 статті 26, частини 2 статті 42 Закону України « Про місцеве самоврядування </w:t>
      </w:r>
      <w:r w:rsidRPr="00F67EC8">
        <w:rPr>
          <w:rFonts w:ascii="Times New Roman" w:hAnsi="Times New Roman" w:cs="Times New Roman"/>
          <w:sz w:val="24"/>
          <w:szCs w:val="24"/>
        </w:rPr>
        <w:t>в Україні</w:t>
      </w:r>
      <w:r w:rsidR="00B67EA2">
        <w:rPr>
          <w:rFonts w:ascii="Times New Roman" w:hAnsi="Times New Roman" w:cs="Times New Roman"/>
          <w:sz w:val="24"/>
          <w:szCs w:val="24"/>
        </w:rPr>
        <w:t xml:space="preserve"> </w:t>
      </w:r>
      <w:r w:rsidRPr="00F67EC8">
        <w:rPr>
          <w:rFonts w:ascii="Times New Roman" w:hAnsi="Times New Roman" w:cs="Times New Roman"/>
          <w:sz w:val="24"/>
          <w:szCs w:val="24"/>
        </w:rPr>
        <w:t>»,</w:t>
      </w:r>
      <w:r w:rsidR="00B67EA2">
        <w:rPr>
          <w:rFonts w:ascii="Times New Roman" w:hAnsi="Times New Roman" w:cs="Times New Roman"/>
          <w:sz w:val="24"/>
          <w:szCs w:val="24"/>
        </w:rPr>
        <w:t xml:space="preserve"> статей 12, 83, 98-102, 122 Земельного Кодексу України, статей 395, 401-404 Цивільного Кодексу України,</w:t>
      </w:r>
      <w:r w:rsidRPr="00F67EC8">
        <w:rPr>
          <w:rFonts w:ascii="Times New Roman" w:hAnsi="Times New Roman" w:cs="Times New Roman"/>
          <w:sz w:val="24"/>
          <w:szCs w:val="24"/>
        </w:rPr>
        <w:t xml:space="preserve"> враховуючи рекомендації постійної комісії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  селищна рада:</w:t>
      </w:r>
    </w:p>
    <w:p w14:paraId="03893F75" w14:textId="4CE5B530" w:rsidR="00F67EC8" w:rsidRPr="00F67EC8" w:rsidRDefault="00F67EC8" w:rsidP="00F67EC8">
      <w:pPr>
        <w:rPr>
          <w:rFonts w:ascii="Times New Roman" w:hAnsi="Times New Roman" w:cs="Times New Roman"/>
          <w:sz w:val="24"/>
          <w:szCs w:val="24"/>
        </w:rPr>
      </w:pPr>
      <w:r w:rsidRPr="00F67EC8">
        <w:rPr>
          <w:rFonts w:ascii="Times New Roman" w:hAnsi="Times New Roman" w:cs="Times New Roman"/>
          <w:sz w:val="24"/>
          <w:szCs w:val="24"/>
        </w:rPr>
        <w:t>В И Р І</w:t>
      </w:r>
      <w:r w:rsidR="0052342A">
        <w:rPr>
          <w:rFonts w:ascii="Times New Roman" w:hAnsi="Times New Roman" w:cs="Times New Roman"/>
          <w:sz w:val="24"/>
          <w:szCs w:val="24"/>
        </w:rPr>
        <w:t xml:space="preserve"> </w:t>
      </w:r>
      <w:r w:rsidRPr="00F67EC8">
        <w:rPr>
          <w:rFonts w:ascii="Times New Roman" w:hAnsi="Times New Roman" w:cs="Times New Roman"/>
          <w:sz w:val="24"/>
          <w:szCs w:val="24"/>
        </w:rPr>
        <w:t>Ш И Л А:</w:t>
      </w:r>
    </w:p>
    <w:p w14:paraId="6B87ABA7" w14:textId="6D7C2DFC" w:rsidR="0052342A" w:rsidRPr="0052342A" w:rsidRDefault="0052342A" w:rsidP="0052342A">
      <w:pPr>
        <w:rPr>
          <w:rFonts w:ascii="Times New Roman" w:hAnsi="Times New Roman" w:cs="Times New Roman"/>
          <w:sz w:val="24"/>
          <w:szCs w:val="24"/>
        </w:rPr>
      </w:pPr>
      <w:r w:rsidRPr="0052342A">
        <w:rPr>
          <w:rFonts w:ascii="Times New Roman" w:hAnsi="Times New Roman" w:cs="Times New Roman"/>
          <w:sz w:val="24"/>
          <w:szCs w:val="24"/>
        </w:rPr>
        <w:t xml:space="preserve">     1. Затвердити </w:t>
      </w:r>
      <w:proofErr w:type="spellStart"/>
      <w:r w:rsidRPr="0052342A">
        <w:rPr>
          <w:rFonts w:ascii="Times New Roman" w:hAnsi="Times New Roman" w:cs="Times New Roman"/>
          <w:b/>
          <w:sz w:val="24"/>
          <w:szCs w:val="24"/>
        </w:rPr>
        <w:t>Смолінській</w:t>
      </w:r>
      <w:proofErr w:type="spellEnd"/>
      <w:r w:rsidRPr="0052342A">
        <w:rPr>
          <w:rFonts w:ascii="Times New Roman" w:hAnsi="Times New Roman" w:cs="Times New Roman"/>
          <w:b/>
          <w:sz w:val="24"/>
          <w:szCs w:val="24"/>
        </w:rPr>
        <w:t xml:space="preserve"> селищній раді</w:t>
      </w:r>
      <w:r w:rsidRPr="0052342A">
        <w:rPr>
          <w:rFonts w:ascii="Times New Roman" w:hAnsi="Times New Roman" w:cs="Times New Roman"/>
          <w:sz w:val="24"/>
          <w:szCs w:val="24"/>
        </w:rPr>
        <w:t xml:space="preserve">  технічну документацію щодо </w:t>
      </w:r>
      <w:r>
        <w:rPr>
          <w:rFonts w:ascii="Times New Roman" w:hAnsi="Times New Roman" w:cs="Times New Roman"/>
          <w:sz w:val="24"/>
          <w:szCs w:val="24"/>
        </w:rPr>
        <w:t>інвентаризації</w:t>
      </w:r>
      <w:r w:rsidRPr="0052342A">
        <w:rPr>
          <w:rFonts w:ascii="Times New Roman" w:hAnsi="Times New Roman" w:cs="Times New Roman"/>
          <w:sz w:val="24"/>
          <w:szCs w:val="24"/>
        </w:rPr>
        <w:t xml:space="preserve"> земельн</w:t>
      </w:r>
      <w:r>
        <w:rPr>
          <w:rFonts w:ascii="Times New Roman" w:hAnsi="Times New Roman" w:cs="Times New Roman"/>
          <w:sz w:val="24"/>
          <w:szCs w:val="24"/>
        </w:rPr>
        <w:t>ої</w:t>
      </w:r>
      <w:r w:rsidRPr="0052342A">
        <w:rPr>
          <w:rFonts w:ascii="Times New Roman" w:hAnsi="Times New Roman" w:cs="Times New Roman"/>
          <w:sz w:val="24"/>
          <w:szCs w:val="24"/>
        </w:rPr>
        <w:t xml:space="preserve"> ділянк</w:t>
      </w:r>
      <w:r>
        <w:rPr>
          <w:rFonts w:ascii="Times New Roman" w:hAnsi="Times New Roman" w:cs="Times New Roman"/>
          <w:sz w:val="24"/>
          <w:szCs w:val="24"/>
        </w:rPr>
        <w:t>и</w:t>
      </w:r>
      <w:r w:rsidRPr="0052342A">
        <w:rPr>
          <w:rFonts w:ascii="Times New Roman" w:hAnsi="Times New Roman" w:cs="Times New Roman"/>
          <w:sz w:val="24"/>
          <w:szCs w:val="24"/>
        </w:rPr>
        <w:t xml:space="preserve"> комунальної власності загальною площею </w:t>
      </w:r>
      <w:r w:rsidRPr="0052342A">
        <w:rPr>
          <w:rFonts w:ascii="Times New Roman" w:hAnsi="Times New Roman" w:cs="Times New Roman"/>
          <w:b/>
          <w:sz w:val="24"/>
          <w:szCs w:val="24"/>
        </w:rPr>
        <w:t>0,</w:t>
      </w:r>
      <w:r>
        <w:rPr>
          <w:rFonts w:ascii="Times New Roman" w:hAnsi="Times New Roman" w:cs="Times New Roman"/>
          <w:b/>
          <w:sz w:val="24"/>
          <w:szCs w:val="24"/>
        </w:rPr>
        <w:t>0450</w:t>
      </w:r>
      <w:r w:rsidRPr="0052342A">
        <w:rPr>
          <w:rFonts w:ascii="Times New Roman" w:hAnsi="Times New Roman" w:cs="Times New Roman"/>
          <w:b/>
          <w:sz w:val="24"/>
          <w:szCs w:val="24"/>
        </w:rPr>
        <w:t xml:space="preserve"> га</w:t>
      </w:r>
      <w:r w:rsidRPr="0052342A">
        <w:rPr>
          <w:rFonts w:ascii="Times New Roman" w:hAnsi="Times New Roman" w:cs="Times New Roman"/>
          <w:sz w:val="24"/>
          <w:szCs w:val="24"/>
        </w:rPr>
        <w:t xml:space="preserve"> </w:t>
      </w:r>
      <w:r>
        <w:rPr>
          <w:rFonts w:ascii="Times New Roman" w:hAnsi="Times New Roman" w:cs="Times New Roman"/>
          <w:sz w:val="24"/>
          <w:szCs w:val="24"/>
        </w:rPr>
        <w:t>земельні ділянки загального користування, які використовуються як польові дороги, прогони</w:t>
      </w:r>
      <w:r w:rsidRPr="0052342A">
        <w:rPr>
          <w:rFonts w:ascii="Times New Roman" w:hAnsi="Times New Roman" w:cs="Times New Roman"/>
          <w:sz w:val="24"/>
          <w:szCs w:val="24"/>
        </w:rPr>
        <w:t xml:space="preserve"> (згідно з КВЦПЗ : </w:t>
      </w:r>
      <w:r>
        <w:rPr>
          <w:rFonts w:ascii="Times New Roman" w:hAnsi="Times New Roman" w:cs="Times New Roman"/>
          <w:sz w:val="24"/>
          <w:szCs w:val="24"/>
        </w:rPr>
        <w:t>А</w:t>
      </w:r>
      <w:r w:rsidRPr="0052342A">
        <w:rPr>
          <w:rFonts w:ascii="Times New Roman" w:hAnsi="Times New Roman" w:cs="Times New Roman"/>
          <w:sz w:val="24"/>
          <w:szCs w:val="24"/>
        </w:rPr>
        <w:t>.</w:t>
      </w:r>
      <w:r>
        <w:rPr>
          <w:rFonts w:ascii="Times New Roman" w:hAnsi="Times New Roman" w:cs="Times New Roman"/>
          <w:sz w:val="24"/>
          <w:szCs w:val="24"/>
        </w:rPr>
        <w:t>01</w:t>
      </w:r>
      <w:r w:rsidRPr="0052342A">
        <w:rPr>
          <w:rFonts w:ascii="Times New Roman" w:hAnsi="Times New Roman" w:cs="Times New Roman"/>
          <w:sz w:val="24"/>
          <w:szCs w:val="24"/>
        </w:rPr>
        <w:t>.</w:t>
      </w:r>
      <w:r>
        <w:rPr>
          <w:rFonts w:ascii="Times New Roman" w:hAnsi="Times New Roman" w:cs="Times New Roman"/>
          <w:sz w:val="24"/>
          <w:szCs w:val="24"/>
        </w:rPr>
        <w:t xml:space="preserve">18), яка розташована </w:t>
      </w:r>
      <w:r w:rsidRPr="0052342A">
        <w:rPr>
          <w:rFonts w:ascii="Times New Roman" w:hAnsi="Times New Roman" w:cs="Times New Roman"/>
          <w:sz w:val="24"/>
          <w:szCs w:val="24"/>
        </w:rPr>
        <w:t>за адресою Кіровоградська</w:t>
      </w:r>
      <w:r>
        <w:rPr>
          <w:rFonts w:ascii="Times New Roman" w:hAnsi="Times New Roman" w:cs="Times New Roman"/>
          <w:sz w:val="24"/>
          <w:szCs w:val="24"/>
        </w:rPr>
        <w:t xml:space="preserve"> область, </w:t>
      </w:r>
      <w:proofErr w:type="spellStart"/>
      <w:r>
        <w:rPr>
          <w:rFonts w:ascii="Times New Roman" w:hAnsi="Times New Roman" w:cs="Times New Roman"/>
          <w:sz w:val="24"/>
          <w:szCs w:val="24"/>
        </w:rPr>
        <w:t>Новоукраїнський</w:t>
      </w:r>
      <w:proofErr w:type="spellEnd"/>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Смолінська</w:t>
      </w:r>
      <w:proofErr w:type="spellEnd"/>
      <w:r>
        <w:rPr>
          <w:rFonts w:ascii="Times New Roman" w:hAnsi="Times New Roman" w:cs="Times New Roman"/>
          <w:sz w:val="24"/>
          <w:szCs w:val="24"/>
        </w:rPr>
        <w:t xml:space="preserve"> селищна рада ( за межами населеного пункту ) із зем</w:t>
      </w:r>
      <w:r w:rsidRPr="0052342A">
        <w:rPr>
          <w:rFonts w:ascii="Times New Roman" w:hAnsi="Times New Roman" w:cs="Times New Roman"/>
          <w:sz w:val="24"/>
          <w:szCs w:val="24"/>
        </w:rPr>
        <w:t xml:space="preserve">ель </w:t>
      </w:r>
      <w:r>
        <w:rPr>
          <w:rFonts w:ascii="Times New Roman" w:hAnsi="Times New Roman" w:cs="Times New Roman"/>
          <w:sz w:val="24"/>
          <w:szCs w:val="24"/>
        </w:rPr>
        <w:t>сільськогосподарського призначення</w:t>
      </w:r>
      <w:r w:rsidRPr="0052342A">
        <w:rPr>
          <w:rFonts w:ascii="Times New Roman" w:hAnsi="Times New Roman" w:cs="Times New Roman"/>
          <w:sz w:val="24"/>
          <w:szCs w:val="24"/>
        </w:rPr>
        <w:t>.</w:t>
      </w:r>
    </w:p>
    <w:p w14:paraId="5564BCF6" w14:textId="30982F5C" w:rsidR="00F67EC8" w:rsidRPr="00A6493D" w:rsidRDefault="0052342A" w:rsidP="00160552">
      <w:pPr>
        <w:pStyle w:val="a3"/>
        <w:spacing w:line="276" w:lineRule="auto"/>
        <w:ind w:left="-57"/>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2</w:t>
      </w:r>
      <w:r w:rsidR="00160552">
        <w:rPr>
          <w:rFonts w:ascii="Times New Roman" w:eastAsia="Calibri" w:hAnsi="Times New Roman" w:cs="Times New Roman"/>
          <w:noProof/>
          <w:sz w:val="24"/>
          <w:szCs w:val="24"/>
        </w:rPr>
        <w:t>.</w:t>
      </w:r>
      <w:r>
        <w:rPr>
          <w:rFonts w:ascii="Times New Roman" w:eastAsia="Calibri" w:hAnsi="Times New Roman" w:cs="Times New Roman"/>
          <w:noProof/>
          <w:sz w:val="24"/>
          <w:szCs w:val="24"/>
        </w:rPr>
        <w:t xml:space="preserve"> </w:t>
      </w:r>
      <w:r w:rsidR="00B67EA2" w:rsidRPr="00A6493D">
        <w:rPr>
          <w:rFonts w:ascii="Times New Roman" w:eastAsia="Calibri" w:hAnsi="Times New Roman" w:cs="Times New Roman"/>
          <w:noProof/>
          <w:sz w:val="24"/>
          <w:szCs w:val="24"/>
        </w:rPr>
        <w:t>Встановити строковий земельний сервітут на земельну ділянку загальною площею 0,</w:t>
      </w:r>
      <w:r>
        <w:rPr>
          <w:rFonts w:ascii="Times New Roman" w:eastAsia="Calibri" w:hAnsi="Times New Roman" w:cs="Times New Roman"/>
          <w:noProof/>
          <w:sz w:val="24"/>
          <w:szCs w:val="24"/>
        </w:rPr>
        <w:t>0450</w:t>
      </w:r>
      <w:r w:rsidR="00B67EA2" w:rsidRPr="00A6493D">
        <w:rPr>
          <w:rFonts w:ascii="Times New Roman" w:eastAsia="Calibri" w:hAnsi="Times New Roman" w:cs="Times New Roman"/>
          <w:noProof/>
          <w:sz w:val="24"/>
          <w:szCs w:val="24"/>
        </w:rPr>
        <w:t xml:space="preserve"> га земельні ділянки загального користування, які використовуються як польові дороги, прогони ( згідно з КВЦПЗ: А. 01.18 ) із земель сільськогосподарського призначення кадастров</w:t>
      </w:r>
      <w:r w:rsidR="00160552">
        <w:rPr>
          <w:rFonts w:ascii="Times New Roman" w:eastAsia="Calibri" w:hAnsi="Times New Roman" w:cs="Times New Roman"/>
          <w:noProof/>
          <w:sz w:val="24"/>
          <w:szCs w:val="24"/>
        </w:rPr>
        <w:t>ий номер 352318</w:t>
      </w:r>
      <w:r>
        <w:rPr>
          <w:rFonts w:ascii="Times New Roman" w:eastAsia="Calibri" w:hAnsi="Times New Roman" w:cs="Times New Roman"/>
          <w:noProof/>
          <w:sz w:val="24"/>
          <w:szCs w:val="24"/>
        </w:rPr>
        <w:t>09</w:t>
      </w:r>
      <w:r w:rsidR="00160552">
        <w:rPr>
          <w:rFonts w:ascii="Times New Roman" w:eastAsia="Calibri" w:hAnsi="Times New Roman" w:cs="Times New Roman"/>
          <w:noProof/>
          <w:sz w:val="24"/>
          <w:szCs w:val="24"/>
        </w:rPr>
        <w:t>00:02:00</w:t>
      </w:r>
      <w:r>
        <w:rPr>
          <w:rFonts w:ascii="Times New Roman" w:eastAsia="Calibri" w:hAnsi="Times New Roman" w:cs="Times New Roman"/>
          <w:noProof/>
          <w:sz w:val="24"/>
          <w:szCs w:val="24"/>
        </w:rPr>
        <w:t>1:0097</w:t>
      </w:r>
      <w:r w:rsidR="00160552">
        <w:rPr>
          <w:rFonts w:ascii="Times New Roman" w:eastAsia="Calibri" w:hAnsi="Times New Roman" w:cs="Times New Roman"/>
          <w:noProof/>
          <w:sz w:val="24"/>
          <w:szCs w:val="24"/>
        </w:rPr>
        <w:t xml:space="preserve">, яка розташована на території Смолінської селищної ради Новоукраїнського району Кіровоградської області ( за межами населеного пункту ) </w:t>
      </w:r>
      <w:r w:rsidR="00B67EA2" w:rsidRPr="00A6493D">
        <w:rPr>
          <w:rFonts w:ascii="Times New Roman" w:eastAsia="Calibri" w:hAnsi="Times New Roman" w:cs="Times New Roman"/>
          <w:noProof/>
          <w:sz w:val="24"/>
          <w:szCs w:val="24"/>
        </w:rPr>
        <w:t>на прокладання та експлуатацію ліній електропередачі, електронних комунікаційних мереж, трубопроводів, інших лінійних комунікацій ( прокладання та експлуатація КЛ 10 кВ</w:t>
      </w:r>
      <w:r w:rsidR="009F7050" w:rsidRPr="00A6493D">
        <w:rPr>
          <w:rFonts w:ascii="Times New Roman" w:eastAsia="Calibri" w:hAnsi="Times New Roman" w:cs="Times New Roman"/>
          <w:noProof/>
          <w:sz w:val="24"/>
          <w:szCs w:val="24"/>
        </w:rPr>
        <w:t xml:space="preserve"> приєднання Установки зберігання електроенергії ТОВ « Смолінська БЕСС » до ПС 150/35/10 кВ « Брезівка », строком на 15 років</w:t>
      </w:r>
      <w:r w:rsidR="00A6493D" w:rsidRPr="00A6493D">
        <w:rPr>
          <w:rFonts w:ascii="Times New Roman" w:eastAsia="Calibri" w:hAnsi="Times New Roman" w:cs="Times New Roman"/>
          <w:noProof/>
          <w:sz w:val="24"/>
          <w:szCs w:val="24"/>
        </w:rPr>
        <w:t xml:space="preserve"> – Земельний сервітут ). </w:t>
      </w:r>
    </w:p>
    <w:p w14:paraId="5B302601" w14:textId="622D983E" w:rsidR="00A6493D" w:rsidRDefault="00160552" w:rsidP="00160552">
      <w:pPr>
        <w:pStyle w:val="a3"/>
        <w:spacing w:line="276" w:lineRule="auto"/>
        <w:ind w:left="-57"/>
        <w:rPr>
          <w:rFonts w:ascii="Times New Roman" w:hAnsi="Times New Roman" w:cs="Times New Roman"/>
          <w:sz w:val="24"/>
          <w:szCs w:val="24"/>
        </w:rPr>
      </w:pPr>
      <w:r>
        <w:rPr>
          <w:rFonts w:ascii="Times New Roman" w:hAnsi="Times New Roman" w:cs="Times New Roman"/>
          <w:sz w:val="24"/>
          <w:szCs w:val="24"/>
        </w:rPr>
        <w:t>2.</w:t>
      </w:r>
      <w:r w:rsidR="00A6493D">
        <w:rPr>
          <w:rFonts w:ascii="Times New Roman" w:hAnsi="Times New Roman" w:cs="Times New Roman"/>
          <w:sz w:val="24"/>
          <w:szCs w:val="24"/>
        </w:rPr>
        <w:t>Встановити річну плату за сервітутне користування</w:t>
      </w:r>
      <w:r>
        <w:rPr>
          <w:rFonts w:ascii="Times New Roman" w:hAnsi="Times New Roman" w:cs="Times New Roman"/>
          <w:sz w:val="24"/>
          <w:szCs w:val="24"/>
        </w:rPr>
        <w:t xml:space="preserve"> земельною ділянкою у розмірі 12 % від нормативної грошової оцінки земельної ділянки.</w:t>
      </w:r>
    </w:p>
    <w:p w14:paraId="7AC80776" w14:textId="77777777" w:rsidR="00A82934" w:rsidRDefault="00160552" w:rsidP="00160552">
      <w:pPr>
        <w:pStyle w:val="a3"/>
        <w:tabs>
          <w:tab w:val="left" w:pos="1560"/>
        </w:tabs>
        <w:spacing w:line="276" w:lineRule="auto"/>
        <w:ind w:left="-57"/>
        <w:rPr>
          <w:rFonts w:ascii="Times New Roman" w:hAnsi="Times New Roman" w:cs="Times New Roman"/>
          <w:sz w:val="24"/>
          <w:szCs w:val="24"/>
        </w:rPr>
      </w:pPr>
      <w:r>
        <w:rPr>
          <w:rFonts w:ascii="Times New Roman" w:hAnsi="Times New Roman" w:cs="Times New Roman"/>
          <w:sz w:val="24"/>
          <w:szCs w:val="24"/>
        </w:rPr>
        <w:t>3.</w:t>
      </w:r>
      <w:r w:rsidRPr="00160552">
        <w:rPr>
          <w:rFonts w:ascii="Times New Roman" w:hAnsi="Times New Roman" w:cs="Times New Roman"/>
          <w:sz w:val="24"/>
          <w:szCs w:val="24"/>
        </w:rPr>
        <w:t xml:space="preserve">Уповноважити селищного голову Мазуру Миколу Миколайовича укласти з ТОВ </w:t>
      </w:r>
    </w:p>
    <w:p w14:paraId="776D511E" w14:textId="66D33965" w:rsidR="00160552" w:rsidRDefault="00160552" w:rsidP="00160552">
      <w:pPr>
        <w:pStyle w:val="a3"/>
        <w:tabs>
          <w:tab w:val="left" w:pos="1560"/>
        </w:tabs>
        <w:spacing w:line="276" w:lineRule="auto"/>
        <w:ind w:left="-57"/>
        <w:rPr>
          <w:rFonts w:ascii="Times New Roman" w:hAnsi="Times New Roman" w:cs="Times New Roman"/>
          <w:sz w:val="24"/>
          <w:szCs w:val="24"/>
        </w:rPr>
      </w:pPr>
      <w:r w:rsidRPr="00160552">
        <w:rPr>
          <w:rFonts w:ascii="Times New Roman" w:hAnsi="Times New Roman" w:cs="Times New Roman"/>
          <w:sz w:val="24"/>
          <w:szCs w:val="24"/>
        </w:rPr>
        <w:lastRenderedPageBreak/>
        <w:t xml:space="preserve">« </w:t>
      </w:r>
      <w:proofErr w:type="spellStart"/>
      <w:r w:rsidRPr="00160552">
        <w:rPr>
          <w:rFonts w:ascii="Times New Roman" w:hAnsi="Times New Roman" w:cs="Times New Roman"/>
          <w:sz w:val="24"/>
          <w:szCs w:val="24"/>
        </w:rPr>
        <w:t>Смолінська</w:t>
      </w:r>
      <w:proofErr w:type="spellEnd"/>
      <w:r w:rsidRPr="00160552">
        <w:rPr>
          <w:rFonts w:ascii="Times New Roman" w:hAnsi="Times New Roman" w:cs="Times New Roman"/>
          <w:sz w:val="24"/>
          <w:szCs w:val="24"/>
        </w:rPr>
        <w:t xml:space="preserve"> БЕСС » договір про встановлення строкового платного земельного сервітуту.</w:t>
      </w:r>
      <w:r>
        <w:rPr>
          <w:rFonts w:ascii="Times New Roman" w:hAnsi="Times New Roman" w:cs="Times New Roman"/>
          <w:sz w:val="24"/>
          <w:szCs w:val="24"/>
        </w:rPr>
        <w:br/>
      </w:r>
      <w:r w:rsidR="00F67EC8" w:rsidRPr="00160552">
        <w:rPr>
          <w:rFonts w:ascii="Times New Roman" w:hAnsi="Times New Roman" w:cs="Times New Roman"/>
          <w:sz w:val="24"/>
          <w:szCs w:val="24"/>
        </w:rPr>
        <w:t>4. 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w:t>
      </w:r>
    </w:p>
    <w:p w14:paraId="30E6F509" w14:textId="37CDEFEC" w:rsidR="00F67EC8" w:rsidRDefault="00160552" w:rsidP="00160552">
      <w:pPr>
        <w:pStyle w:val="a3"/>
        <w:tabs>
          <w:tab w:val="left" w:pos="1560"/>
        </w:tabs>
        <w:spacing w:line="276" w:lineRule="auto"/>
        <w:ind w:left="-57"/>
        <w:rPr>
          <w:rFonts w:ascii="Times New Roman" w:hAnsi="Times New Roman" w:cs="Times New Roman"/>
          <w:b/>
          <w:sz w:val="24"/>
          <w:szCs w:val="24"/>
        </w:rPr>
      </w:pPr>
      <w:r>
        <w:rPr>
          <w:rFonts w:ascii="Times New Roman" w:hAnsi="Times New Roman" w:cs="Times New Roman"/>
          <w:sz w:val="24"/>
          <w:szCs w:val="24"/>
        </w:rPr>
        <w:br/>
      </w:r>
      <w:r w:rsidR="00F67EC8" w:rsidRPr="00F67EC8">
        <w:rPr>
          <w:rFonts w:ascii="Times New Roman" w:hAnsi="Times New Roman" w:cs="Times New Roman"/>
          <w:b/>
          <w:sz w:val="24"/>
          <w:szCs w:val="24"/>
        </w:rPr>
        <w:t>Селищний  голова                                                                         Микола МАЗУРА</w:t>
      </w:r>
    </w:p>
    <w:p w14:paraId="595DAD1E"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79C749C9"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6D66A7D1"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1640EA40"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53674D53"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3D0E4C35"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688E6C09"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3AD38CDB"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60CF8380"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13F4AC74"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2C88A7A6"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1194460D"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005023CA"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1D799F4D"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5DE1192D"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1F8FB129"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668C3541"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2BE3E3C5"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60A5B848"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509B9971"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7C5A647B"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32CDBA1F"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1969FF45"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1272C2E6"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57ABBA4F"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721750D9"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0385811C"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33B6AE6B"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024E0EE6"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079E40BC"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5D262219"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1AF6F397"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0EEB9C3C"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7FD55BFF"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37373A4D"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5CC46EC4"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76DA4A63"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2F64BB77" w14:textId="77777777" w:rsidR="0052342A" w:rsidRDefault="0052342A" w:rsidP="00160552">
      <w:pPr>
        <w:pStyle w:val="a3"/>
        <w:tabs>
          <w:tab w:val="left" w:pos="1560"/>
        </w:tabs>
        <w:spacing w:line="276" w:lineRule="auto"/>
        <w:ind w:left="-57"/>
        <w:rPr>
          <w:rFonts w:ascii="Times New Roman" w:hAnsi="Times New Roman" w:cs="Times New Roman"/>
          <w:b/>
          <w:sz w:val="24"/>
          <w:szCs w:val="24"/>
        </w:rPr>
      </w:pPr>
    </w:p>
    <w:p w14:paraId="2D734192" w14:textId="77777777" w:rsidR="00863BC5" w:rsidRPr="00F67EC8" w:rsidRDefault="00863BC5" w:rsidP="00160552">
      <w:pPr>
        <w:pStyle w:val="a3"/>
        <w:tabs>
          <w:tab w:val="left" w:pos="1560"/>
        </w:tabs>
        <w:spacing w:line="276" w:lineRule="auto"/>
        <w:ind w:left="-57"/>
        <w:rPr>
          <w:rFonts w:ascii="Times New Roman" w:hAnsi="Times New Roman" w:cs="Times New Roman"/>
          <w:b/>
          <w:sz w:val="24"/>
          <w:szCs w:val="24"/>
        </w:rPr>
      </w:pPr>
    </w:p>
    <w:p w14:paraId="2AD77776" w14:textId="77777777" w:rsidR="00195B1E" w:rsidRPr="00112C72" w:rsidRDefault="00CF0184" w:rsidP="00195B1E">
      <w:pPr>
        <w:spacing w:line="240" w:lineRule="auto"/>
        <w:ind w:firstLine="567"/>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ДОГОВІР </w:t>
      </w:r>
    </w:p>
    <w:p w14:paraId="270EA609" w14:textId="77777777" w:rsidR="00195B1E" w:rsidRPr="00112C72" w:rsidRDefault="00195B1E" w:rsidP="00195B1E">
      <w:pPr>
        <w:ind w:firstLine="567"/>
        <w:jc w:val="center"/>
        <w:rPr>
          <w:rFonts w:ascii="Times New Roman" w:hAnsi="Times New Roman" w:cs="Times New Roman"/>
          <w:b/>
          <w:sz w:val="24"/>
          <w:szCs w:val="24"/>
        </w:rPr>
      </w:pPr>
      <w:r w:rsidRPr="00112C72">
        <w:rPr>
          <w:rFonts w:ascii="Times New Roman" w:hAnsi="Times New Roman" w:cs="Times New Roman"/>
          <w:b/>
          <w:sz w:val="24"/>
          <w:szCs w:val="24"/>
        </w:rPr>
        <w:t>про встановлення земельного сервітуту</w:t>
      </w:r>
    </w:p>
    <w:p w14:paraId="78047BA3" w14:textId="35107AFA" w:rsidR="00195B1E" w:rsidRPr="00CB08AF" w:rsidRDefault="00CF0184" w:rsidP="00CB08AF">
      <w:pPr>
        <w:shd w:val="clear" w:color="auto" w:fill="FFFFFF"/>
        <w:tabs>
          <w:tab w:val="left" w:leader="underscore" w:pos="-4962"/>
        </w:tabs>
        <w:rPr>
          <w:rFonts w:ascii="Times New Roman" w:hAnsi="Times New Roman" w:cs="Times New Roman"/>
          <w:spacing w:val="-5"/>
          <w:sz w:val="24"/>
          <w:szCs w:val="24"/>
        </w:rPr>
      </w:pPr>
      <w:proofErr w:type="spellStart"/>
      <w:r w:rsidRPr="00CB08AF">
        <w:rPr>
          <w:rFonts w:ascii="Times New Roman" w:hAnsi="Times New Roman" w:cs="Times New Roman"/>
          <w:spacing w:val="-5"/>
          <w:sz w:val="24"/>
          <w:szCs w:val="24"/>
          <w:lang w:val="ru-RU"/>
        </w:rPr>
        <w:t>с</w:t>
      </w:r>
      <w:r w:rsidR="00A316AE" w:rsidRPr="00CB08AF">
        <w:rPr>
          <w:rFonts w:ascii="Times New Roman" w:hAnsi="Times New Roman" w:cs="Times New Roman"/>
          <w:spacing w:val="-5"/>
          <w:sz w:val="24"/>
          <w:szCs w:val="24"/>
          <w:lang w:val="ru-RU"/>
        </w:rPr>
        <w:t>мт</w:t>
      </w:r>
      <w:proofErr w:type="spellEnd"/>
      <w:r w:rsidR="00CB08AF">
        <w:rPr>
          <w:rFonts w:ascii="Times New Roman" w:hAnsi="Times New Roman" w:cs="Times New Roman"/>
          <w:spacing w:val="-5"/>
          <w:sz w:val="24"/>
          <w:szCs w:val="24"/>
          <w:lang w:val="ru-RU"/>
        </w:rPr>
        <w:t xml:space="preserve"> </w:t>
      </w:r>
      <w:proofErr w:type="spellStart"/>
      <w:r w:rsidR="00CB08AF" w:rsidRPr="00CB08AF">
        <w:rPr>
          <w:rFonts w:ascii="Times New Roman" w:hAnsi="Times New Roman" w:cs="Times New Roman"/>
          <w:spacing w:val="-5"/>
          <w:sz w:val="24"/>
          <w:szCs w:val="24"/>
          <w:lang w:val="ru-RU"/>
        </w:rPr>
        <w:t>Смоліне</w:t>
      </w:r>
      <w:proofErr w:type="spellEnd"/>
      <w:r w:rsidR="00CB08AF" w:rsidRPr="00CB08AF">
        <w:rPr>
          <w:rFonts w:ascii="Times New Roman" w:hAnsi="Times New Roman" w:cs="Times New Roman"/>
          <w:spacing w:val="-5"/>
          <w:sz w:val="24"/>
          <w:szCs w:val="24"/>
          <w:lang w:val="ru-RU"/>
        </w:rPr>
        <w:br/>
      </w:r>
      <w:proofErr w:type="spellStart"/>
      <w:r w:rsidR="00CB08AF" w:rsidRPr="00CB08AF">
        <w:rPr>
          <w:rFonts w:ascii="Times New Roman" w:hAnsi="Times New Roman" w:cs="Times New Roman"/>
          <w:spacing w:val="-5"/>
          <w:sz w:val="24"/>
          <w:szCs w:val="24"/>
          <w:lang w:val="ru-RU"/>
        </w:rPr>
        <w:t>Новоукраїнського</w:t>
      </w:r>
      <w:proofErr w:type="spellEnd"/>
      <w:r w:rsidR="00CB08AF" w:rsidRPr="00CB08AF">
        <w:rPr>
          <w:rFonts w:ascii="Times New Roman" w:hAnsi="Times New Roman" w:cs="Times New Roman"/>
          <w:spacing w:val="-5"/>
          <w:sz w:val="24"/>
          <w:szCs w:val="24"/>
          <w:lang w:val="ru-RU"/>
        </w:rPr>
        <w:t xml:space="preserve"> району</w:t>
      </w:r>
      <w:r w:rsidR="00CB08AF">
        <w:rPr>
          <w:rFonts w:ascii="Times New Roman" w:hAnsi="Times New Roman" w:cs="Times New Roman"/>
          <w:spacing w:val="-5"/>
          <w:sz w:val="24"/>
          <w:szCs w:val="24"/>
          <w:lang w:val="ru-RU"/>
        </w:rPr>
        <w:t xml:space="preserve">                                                             </w:t>
      </w:r>
      <w:r w:rsidR="00863BC5">
        <w:rPr>
          <w:rFonts w:ascii="Times New Roman" w:hAnsi="Times New Roman" w:cs="Times New Roman"/>
          <w:spacing w:val="-5"/>
          <w:sz w:val="24"/>
          <w:szCs w:val="24"/>
          <w:lang w:val="ru-RU"/>
        </w:rPr>
        <w:t xml:space="preserve">                               16</w:t>
      </w:r>
      <w:r w:rsidR="0052342A">
        <w:rPr>
          <w:rFonts w:ascii="Times New Roman" w:hAnsi="Times New Roman" w:cs="Times New Roman"/>
          <w:spacing w:val="-5"/>
          <w:sz w:val="24"/>
          <w:szCs w:val="24"/>
          <w:lang w:val="ru-RU"/>
        </w:rPr>
        <w:t xml:space="preserve"> лютого</w:t>
      </w:r>
      <w:r w:rsidR="00CB08AF">
        <w:rPr>
          <w:rFonts w:ascii="Times New Roman" w:hAnsi="Times New Roman" w:cs="Times New Roman"/>
          <w:spacing w:val="-5"/>
          <w:sz w:val="24"/>
          <w:szCs w:val="24"/>
          <w:lang w:val="ru-RU"/>
        </w:rPr>
        <w:t xml:space="preserve"> 202</w:t>
      </w:r>
      <w:r w:rsidR="0052342A">
        <w:rPr>
          <w:rFonts w:ascii="Times New Roman" w:hAnsi="Times New Roman" w:cs="Times New Roman"/>
          <w:spacing w:val="-5"/>
          <w:sz w:val="24"/>
          <w:szCs w:val="24"/>
          <w:lang w:val="ru-RU"/>
        </w:rPr>
        <w:t>4</w:t>
      </w:r>
      <w:r w:rsidR="00CB08AF">
        <w:rPr>
          <w:rFonts w:ascii="Times New Roman" w:hAnsi="Times New Roman" w:cs="Times New Roman"/>
          <w:spacing w:val="-5"/>
          <w:sz w:val="24"/>
          <w:szCs w:val="24"/>
          <w:lang w:val="ru-RU"/>
        </w:rPr>
        <w:t xml:space="preserve"> року</w:t>
      </w:r>
      <w:proofErr w:type="gramStart"/>
      <w:r w:rsidR="00CB08AF" w:rsidRPr="00CB08AF">
        <w:rPr>
          <w:rFonts w:ascii="Times New Roman" w:hAnsi="Times New Roman" w:cs="Times New Roman"/>
          <w:spacing w:val="-5"/>
          <w:sz w:val="24"/>
          <w:szCs w:val="24"/>
          <w:lang w:val="ru-RU"/>
        </w:rPr>
        <w:br/>
      </w:r>
      <w:proofErr w:type="spellStart"/>
      <w:r w:rsidR="00CB08AF" w:rsidRPr="00CB08AF">
        <w:rPr>
          <w:rFonts w:ascii="Times New Roman" w:hAnsi="Times New Roman" w:cs="Times New Roman"/>
          <w:spacing w:val="-5"/>
          <w:sz w:val="24"/>
          <w:szCs w:val="24"/>
          <w:lang w:val="ru-RU"/>
        </w:rPr>
        <w:t>К</w:t>
      </w:r>
      <w:proofErr w:type="gramEnd"/>
      <w:r w:rsidR="00CB08AF" w:rsidRPr="00CB08AF">
        <w:rPr>
          <w:rFonts w:ascii="Times New Roman" w:hAnsi="Times New Roman" w:cs="Times New Roman"/>
          <w:spacing w:val="-5"/>
          <w:sz w:val="24"/>
          <w:szCs w:val="24"/>
          <w:lang w:val="ru-RU"/>
        </w:rPr>
        <w:t>іровоградської</w:t>
      </w:r>
      <w:proofErr w:type="spellEnd"/>
      <w:r w:rsidR="00CB08AF" w:rsidRPr="00CB08AF">
        <w:rPr>
          <w:rFonts w:ascii="Times New Roman" w:hAnsi="Times New Roman" w:cs="Times New Roman"/>
          <w:spacing w:val="-5"/>
          <w:sz w:val="24"/>
          <w:szCs w:val="24"/>
          <w:lang w:val="ru-RU"/>
        </w:rPr>
        <w:t xml:space="preserve"> </w:t>
      </w:r>
      <w:proofErr w:type="spellStart"/>
      <w:r w:rsidR="00CB08AF" w:rsidRPr="00CB08AF">
        <w:rPr>
          <w:rFonts w:ascii="Times New Roman" w:hAnsi="Times New Roman" w:cs="Times New Roman"/>
          <w:spacing w:val="-5"/>
          <w:sz w:val="24"/>
          <w:szCs w:val="24"/>
          <w:lang w:val="ru-RU"/>
        </w:rPr>
        <w:t>області</w:t>
      </w:r>
      <w:proofErr w:type="spellEnd"/>
      <w:r w:rsidR="00C96F13" w:rsidRPr="00CB08AF">
        <w:rPr>
          <w:rFonts w:ascii="Times New Roman" w:hAnsi="Times New Roman" w:cs="Times New Roman"/>
          <w:spacing w:val="-5"/>
          <w:sz w:val="24"/>
          <w:szCs w:val="24"/>
        </w:rPr>
        <w:t xml:space="preserve">                            </w:t>
      </w:r>
    </w:p>
    <w:p w14:paraId="5F080A48" w14:textId="7512556F" w:rsidR="00195B1E" w:rsidRPr="00CB08AF" w:rsidRDefault="00211ED7" w:rsidP="00195B1E">
      <w:pPr>
        <w:shd w:val="clear" w:color="auto" w:fill="FFFFFF"/>
        <w:spacing w:after="0" w:line="240" w:lineRule="auto"/>
        <w:jc w:val="both"/>
        <w:rPr>
          <w:rFonts w:ascii="Times New Roman" w:hAnsi="Times New Roman" w:cs="Times New Roman"/>
          <w:sz w:val="24"/>
          <w:szCs w:val="24"/>
        </w:rPr>
      </w:pPr>
      <w:proofErr w:type="spellStart"/>
      <w:r>
        <w:rPr>
          <w:rFonts w:ascii="Times New Roman" w:hAnsi="Times New Roman" w:cs="Times New Roman"/>
          <w:b/>
          <w:spacing w:val="-1"/>
          <w:sz w:val="24"/>
          <w:szCs w:val="24"/>
        </w:rPr>
        <w:t>Смолінська</w:t>
      </w:r>
      <w:proofErr w:type="spellEnd"/>
      <w:r>
        <w:rPr>
          <w:rFonts w:ascii="Times New Roman" w:hAnsi="Times New Roman" w:cs="Times New Roman"/>
          <w:b/>
          <w:spacing w:val="-1"/>
          <w:sz w:val="24"/>
          <w:szCs w:val="24"/>
        </w:rPr>
        <w:t xml:space="preserve"> селищна рада</w:t>
      </w:r>
      <w:r w:rsidR="00CB08AF">
        <w:rPr>
          <w:rFonts w:ascii="Times New Roman" w:hAnsi="Times New Roman" w:cs="Times New Roman"/>
          <w:b/>
          <w:spacing w:val="-1"/>
          <w:sz w:val="24"/>
          <w:szCs w:val="24"/>
        </w:rPr>
        <w:t xml:space="preserve"> </w:t>
      </w:r>
      <w:proofErr w:type="spellStart"/>
      <w:r w:rsidR="00CB08AF">
        <w:rPr>
          <w:rFonts w:ascii="Times New Roman" w:hAnsi="Times New Roman" w:cs="Times New Roman"/>
          <w:b/>
          <w:spacing w:val="-1"/>
          <w:sz w:val="24"/>
          <w:szCs w:val="24"/>
        </w:rPr>
        <w:t>Новоукраїнського</w:t>
      </w:r>
      <w:proofErr w:type="spellEnd"/>
      <w:r w:rsidR="00CB08AF">
        <w:rPr>
          <w:rFonts w:ascii="Times New Roman" w:hAnsi="Times New Roman" w:cs="Times New Roman"/>
          <w:b/>
          <w:spacing w:val="-1"/>
          <w:sz w:val="24"/>
          <w:szCs w:val="24"/>
        </w:rPr>
        <w:t xml:space="preserve"> району Кіровоградської області </w:t>
      </w:r>
      <w:r w:rsidR="00CB08AF" w:rsidRPr="00CB08AF">
        <w:rPr>
          <w:rFonts w:ascii="Times New Roman" w:hAnsi="Times New Roman" w:cs="Times New Roman"/>
          <w:sz w:val="24"/>
          <w:szCs w:val="24"/>
        </w:rPr>
        <w:t xml:space="preserve">в особі селищного голови </w:t>
      </w:r>
      <w:r w:rsidR="00CB08AF" w:rsidRPr="00CB08AF">
        <w:rPr>
          <w:rFonts w:ascii="Times New Roman" w:hAnsi="Times New Roman" w:cs="Times New Roman"/>
          <w:b/>
          <w:sz w:val="24"/>
          <w:szCs w:val="24"/>
        </w:rPr>
        <w:t>Мазури Миколи Миколайовича</w:t>
      </w:r>
      <w:r w:rsidR="00CB08AF" w:rsidRPr="00CB08AF">
        <w:rPr>
          <w:rFonts w:ascii="Times New Roman" w:hAnsi="Times New Roman" w:cs="Times New Roman"/>
          <w:sz w:val="24"/>
          <w:szCs w:val="24"/>
        </w:rPr>
        <w:t xml:space="preserve">, що діє на підставі закону «Про місцеве самоврядування в Україні» та рішення сесії селищної ради за № </w:t>
      </w:r>
      <w:r w:rsidR="00863BC5">
        <w:rPr>
          <w:rFonts w:ascii="Times New Roman" w:hAnsi="Times New Roman" w:cs="Times New Roman"/>
          <w:sz w:val="24"/>
          <w:szCs w:val="24"/>
        </w:rPr>
        <w:t>580</w:t>
      </w:r>
      <w:r w:rsidR="00CB08AF">
        <w:rPr>
          <w:rFonts w:ascii="Times New Roman" w:hAnsi="Times New Roman" w:cs="Times New Roman"/>
          <w:sz w:val="24"/>
          <w:szCs w:val="24"/>
        </w:rPr>
        <w:t xml:space="preserve"> </w:t>
      </w:r>
      <w:r w:rsidR="00CB08AF" w:rsidRPr="00CB08AF">
        <w:rPr>
          <w:rFonts w:ascii="Times New Roman" w:hAnsi="Times New Roman" w:cs="Times New Roman"/>
          <w:sz w:val="24"/>
          <w:szCs w:val="24"/>
        </w:rPr>
        <w:t xml:space="preserve">від </w:t>
      </w:r>
      <w:r w:rsidR="00863BC5">
        <w:rPr>
          <w:rFonts w:ascii="Times New Roman" w:hAnsi="Times New Roman" w:cs="Times New Roman"/>
          <w:sz w:val="24"/>
          <w:szCs w:val="24"/>
        </w:rPr>
        <w:t>02</w:t>
      </w:r>
      <w:r w:rsidR="00CB08AF" w:rsidRPr="00CB08AF">
        <w:rPr>
          <w:rFonts w:ascii="Times New Roman" w:hAnsi="Times New Roman" w:cs="Times New Roman"/>
          <w:sz w:val="24"/>
          <w:szCs w:val="24"/>
        </w:rPr>
        <w:t xml:space="preserve"> </w:t>
      </w:r>
      <w:r w:rsidR="0052342A">
        <w:rPr>
          <w:rFonts w:ascii="Times New Roman" w:hAnsi="Times New Roman" w:cs="Times New Roman"/>
          <w:sz w:val="24"/>
          <w:szCs w:val="24"/>
        </w:rPr>
        <w:t>лютого</w:t>
      </w:r>
      <w:r w:rsidR="00CB08AF" w:rsidRPr="00CB08AF">
        <w:rPr>
          <w:rFonts w:ascii="Times New Roman" w:hAnsi="Times New Roman" w:cs="Times New Roman"/>
          <w:sz w:val="24"/>
          <w:szCs w:val="24"/>
        </w:rPr>
        <w:t xml:space="preserve"> 202</w:t>
      </w:r>
      <w:r w:rsidR="0052342A">
        <w:rPr>
          <w:rFonts w:ascii="Times New Roman" w:hAnsi="Times New Roman" w:cs="Times New Roman"/>
          <w:sz w:val="24"/>
          <w:szCs w:val="24"/>
        </w:rPr>
        <w:t>4</w:t>
      </w:r>
      <w:r w:rsidR="00CB08AF" w:rsidRPr="00CB08AF">
        <w:rPr>
          <w:rFonts w:ascii="Times New Roman" w:hAnsi="Times New Roman" w:cs="Times New Roman"/>
          <w:sz w:val="24"/>
          <w:szCs w:val="24"/>
        </w:rPr>
        <w:t xml:space="preserve"> року</w:t>
      </w:r>
      <w:r w:rsidR="00195B1E" w:rsidRPr="00CB08AF">
        <w:rPr>
          <w:rFonts w:ascii="Times New Roman" w:hAnsi="Times New Roman" w:cs="Times New Roman"/>
          <w:sz w:val="24"/>
          <w:szCs w:val="24"/>
        </w:rPr>
        <w:t>, далі – «</w:t>
      </w:r>
      <w:r w:rsidRPr="00CB08AF">
        <w:rPr>
          <w:rFonts w:ascii="Times New Roman" w:hAnsi="Times New Roman" w:cs="Times New Roman"/>
          <w:b/>
          <w:sz w:val="24"/>
          <w:szCs w:val="24"/>
        </w:rPr>
        <w:t>Власник земельної ділянки</w:t>
      </w:r>
      <w:r w:rsidR="00195B1E" w:rsidRPr="00CB08AF">
        <w:rPr>
          <w:rFonts w:ascii="Times New Roman" w:hAnsi="Times New Roman" w:cs="Times New Roman"/>
          <w:b/>
          <w:spacing w:val="-1"/>
          <w:sz w:val="24"/>
          <w:szCs w:val="24"/>
        </w:rPr>
        <w:t>»</w:t>
      </w:r>
      <w:r w:rsidR="00195B1E" w:rsidRPr="00CB08AF">
        <w:rPr>
          <w:rFonts w:ascii="Times New Roman" w:hAnsi="Times New Roman" w:cs="Times New Roman"/>
          <w:spacing w:val="-1"/>
          <w:sz w:val="24"/>
          <w:szCs w:val="24"/>
        </w:rPr>
        <w:t xml:space="preserve">, </w:t>
      </w:r>
      <w:r w:rsidR="00195B1E" w:rsidRPr="00CB08AF">
        <w:rPr>
          <w:rFonts w:ascii="Times New Roman" w:hAnsi="Times New Roman" w:cs="Times New Roman"/>
          <w:sz w:val="24"/>
          <w:szCs w:val="24"/>
        </w:rPr>
        <w:t>з однієї сторони, та</w:t>
      </w:r>
    </w:p>
    <w:p w14:paraId="527F65EA" w14:textId="77777777" w:rsidR="00C96F13" w:rsidRPr="00112C72" w:rsidRDefault="00C96F13" w:rsidP="00195B1E">
      <w:pPr>
        <w:shd w:val="clear" w:color="auto" w:fill="FFFFFF"/>
        <w:spacing w:after="0" w:line="240" w:lineRule="auto"/>
        <w:jc w:val="both"/>
        <w:rPr>
          <w:rFonts w:ascii="Times New Roman" w:hAnsi="Times New Roman" w:cs="Times New Roman"/>
          <w:sz w:val="24"/>
          <w:szCs w:val="24"/>
        </w:rPr>
      </w:pPr>
    </w:p>
    <w:p w14:paraId="7C75A236" w14:textId="1C99F368" w:rsidR="00195B1E" w:rsidRPr="00112C72" w:rsidRDefault="00195B1E" w:rsidP="00535877">
      <w:pPr>
        <w:shd w:val="clear" w:color="auto" w:fill="FFFFFF"/>
        <w:spacing w:after="0" w:line="240" w:lineRule="auto"/>
        <w:jc w:val="both"/>
        <w:rPr>
          <w:rFonts w:ascii="Times New Roman" w:hAnsi="Times New Roman" w:cs="Times New Roman"/>
          <w:sz w:val="24"/>
          <w:szCs w:val="24"/>
        </w:rPr>
      </w:pPr>
      <w:r w:rsidRPr="00112C72">
        <w:rPr>
          <w:rFonts w:ascii="Times New Roman" w:hAnsi="Times New Roman" w:cs="Times New Roman"/>
          <w:b/>
          <w:sz w:val="24"/>
          <w:szCs w:val="24"/>
        </w:rPr>
        <w:t>Товариство з обмеженою відповідальністю «</w:t>
      </w:r>
      <w:r w:rsidR="00535877">
        <w:rPr>
          <w:rFonts w:ascii="Times New Roman" w:hAnsi="Times New Roman" w:cs="Times New Roman"/>
          <w:b/>
          <w:sz w:val="24"/>
          <w:szCs w:val="24"/>
        </w:rPr>
        <w:t>С</w:t>
      </w:r>
      <w:r w:rsidR="00A316AE">
        <w:rPr>
          <w:rFonts w:ascii="Times New Roman" w:hAnsi="Times New Roman" w:cs="Times New Roman"/>
          <w:b/>
          <w:sz w:val="24"/>
          <w:szCs w:val="24"/>
        </w:rPr>
        <w:t>МОЛІНСЬКА</w:t>
      </w:r>
      <w:r w:rsidR="00535877">
        <w:rPr>
          <w:rFonts w:ascii="Times New Roman" w:hAnsi="Times New Roman" w:cs="Times New Roman"/>
          <w:b/>
          <w:sz w:val="24"/>
          <w:szCs w:val="24"/>
        </w:rPr>
        <w:t xml:space="preserve"> БЕСС</w:t>
      </w:r>
      <w:r w:rsidRPr="00112C72">
        <w:rPr>
          <w:rFonts w:ascii="Times New Roman" w:hAnsi="Times New Roman" w:cs="Times New Roman"/>
          <w:b/>
          <w:sz w:val="24"/>
          <w:szCs w:val="24"/>
        </w:rPr>
        <w:t>»</w:t>
      </w:r>
      <w:r w:rsidRPr="00112C72">
        <w:rPr>
          <w:rFonts w:ascii="Times New Roman" w:hAnsi="Times New Roman" w:cs="Times New Roman"/>
          <w:sz w:val="24"/>
          <w:szCs w:val="24"/>
        </w:rPr>
        <w:t xml:space="preserve">, в особі </w:t>
      </w:r>
      <w:r w:rsidRPr="00112C72">
        <w:rPr>
          <w:rFonts w:ascii="Times New Roman" w:hAnsi="Times New Roman" w:cs="Times New Roman"/>
          <w:color w:val="000000"/>
          <w:sz w:val="24"/>
          <w:szCs w:val="24"/>
          <w:lang w:eastAsia="x-none"/>
        </w:rPr>
        <w:t xml:space="preserve">директора </w:t>
      </w:r>
      <w:r w:rsidRPr="00112C72">
        <w:rPr>
          <w:rFonts w:ascii="Times New Roman" w:hAnsi="Times New Roman" w:cs="Times New Roman"/>
          <w:sz w:val="24"/>
          <w:szCs w:val="24"/>
        </w:rPr>
        <w:t xml:space="preserve"> </w:t>
      </w:r>
      <w:proofErr w:type="spellStart"/>
      <w:r w:rsidR="00535877" w:rsidRPr="00CB08AF">
        <w:rPr>
          <w:rFonts w:ascii="Times New Roman" w:hAnsi="Times New Roman" w:cs="Times New Roman"/>
          <w:b/>
          <w:sz w:val="24"/>
          <w:szCs w:val="24"/>
        </w:rPr>
        <w:t>Бендаса</w:t>
      </w:r>
      <w:proofErr w:type="spellEnd"/>
      <w:r w:rsidR="00535877" w:rsidRPr="00CB08AF">
        <w:rPr>
          <w:rFonts w:ascii="Times New Roman" w:hAnsi="Times New Roman" w:cs="Times New Roman"/>
          <w:b/>
          <w:sz w:val="24"/>
          <w:szCs w:val="24"/>
        </w:rPr>
        <w:t xml:space="preserve"> Олега Сергійовича</w:t>
      </w:r>
      <w:r w:rsidR="00251029">
        <w:rPr>
          <w:rFonts w:ascii="Times New Roman" w:hAnsi="Times New Roman" w:cs="Times New Roman"/>
          <w:sz w:val="24"/>
          <w:szCs w:val="24"/>
        </w:rPr>
        <w:t>, яке</w:t>
      </w:r>
      <w:r w:rsidRPr="00112C72">
        <w:rPr>
          <w:rFonts w:ascii="Times New Roman" w:hAnsi="Times New Roman" w:cs="Times New Roman"/>
          <w:sz w:val="24"/>
          <w:szCs w:val="24"/>
        </w:rPr>
        <w:t xml:space="preserve"> діє на підставі Статуту, далі – «</w:t>
      </w:r>
      <w:r w:rsidRPr="00112C72">
        <w:rPr>
          <w:rFonts w:ascii="Times New Roman" w:hAnsi="Times New Roman" w:cs="Times New Roman"/>
          <w:b/>
          <w:sz w:val="24"/>
          <w:szCs w:val="24"/>
        </w:rPr>
        <w:t>Володілець земельного сервітуту»</w:t>
      </w:r>
      <w:r w:rsidRPr="00112C72">
        <w:rPr>
          <w:rFonts w:ascii="Times New Roman" w:hAnsi="Times New Roman" w:cs="Times New Roman"/>
          <w:sz w:val="24"/>
          <w:szCs w:val="24"/>
        </w:rPr>
        <w:t xml:space="preserve">, з другої сторони, (в подальшому разом іменуються </w:t>
      </w:r>
      <w:r w:rsidRPr="00112C72">
        <w:rPr>
          <w:rFonts w:ascii="Times New Roman" w:hAnsi="Times New Roman" w:cs="Times New Roman"/>
          <w:b/>
          <w:sz w:val="24"/>
          <w:szCs w:val="24"/>
        </w:rPr>
        <w:t>Сторони</w:t>
      </w:r>
      <w:r w:rsidRPr="00112C72">
        <w:rPr>
          <w:rFonts w:ascii="Times New Roman" w:hAnsi="Times New Roman" w:cs="Times New Roman"/>
          <w:sz w:val="24"/>
          <w:szCs w:val="24"/>
        </w:rPr>
        <w:t xml:space="preserve">, а кожна окремо – </w:t>
      </w:r>
      <w:r w:rsidRPr="00112C72">
        <w:rPr>
          <w:rFonts w:ascii="Times New Roman" w:hAnsi="Times New Roman" w:cs="Times New Roman"/>
          <w:b/>
          <w:sz w:val="24"/>
          <w:szCs w:val="24"/>
        </w:rPr>
        <w:t>Сторона</w:t>
      </w:r>
      <w:r w:rsidRPr="00112C72">
        <w:rPr>
          <w:rFonts w:ascii="Times New Roman" w:hAnsi="Times New Roman" w:cs="Times New Roman"/>
          <w:sz w:val="24"/>
          <w:szCs w:val="24"/>
        </w:rPr>
        <w:t>)</w:t>
      </w:r>
      <w:r w:rsidR="00535877">
        <w:rPr>
          <w:rFonts w:ascii="Times New Roman" w:hAnsi="Times New Roman" w:cs="Times New Roman"/>
          <w:sz w:val="24"/>
          <w:szCs w:val="24"/>
        </w:rPr>
        <w:t>,</w:t>
      </w:r>
      <w:r w:rsidRPr="00112C72">
        <w:rPr>
          <w:rFonts w:ascii="Times New Roman" w:hAnsi="Times New Roman" w:cs="Times New Roman"/>
          <w:sz w:val="24"/>
          <w:szCs w:val="24"/>
        </w:rPr>
        <w:t xml:space="preserve"> </w:t>
      </w:r>
      <w:r w:rsidRPr="00112C72">
        <w:rPr>
          <w:rFonts w:ascii="Times New Roman" w:hAnsi="Times New Roman" w:cs="Times New Roman"/>
          <w:spacing w:val="-1"/>
          <w:sz w:val="24"/>
          <w:szCs w:val="24"/>
        </w:rPr>
        <w:t xml:space="preserve">на підставі </w:t>
      </w:r>
      <w:r w:rsidR="00535877">
        <w:rPr>
          <w:rFonts w:ascii="Times New Roman" w:hAnsi="Times New Roman" w:cs="Times New Roman"/>
          <w:spacing w:val="-1"/>
          <w:sz w:val="24"/>
          <w:szCs w:val="24"/>
        </w:rPr>
        <w:t>п.В-</w:t>
      </w:r>
      <w:r w:rsidR="00535877" w:rsidRPr="00535877">
        <w:rPr>
          <w:rFonts w:ascii="Times New Roman" w:hAnsi="Times New Roman" w:cs="Times New Roman"/>
          <w:spacing w:val="-1"/>
          <w:sz w:val="24"/>
          <w:szCs w:val="24"/>
          <w:vertAlign w:val="superscript"/>
        </w:rPr>
        <w:t>4</w:t>
      </w:r>
      <w:r w:rsidR="00535877">
        <w:rPr>
          <w:rFonts w:ascii="Times New Roman" w:hAnsi="Times New Roman" w:cs="Times New Roman"/>
          <w:spacing w:val="-1"/>
          <w:sz w:val="24"/>
          <w:szCs w:val="24"/>
        </w:rPr>
        <w:t xml:space="preserve"> </w:t>
      </w:r>
      <w:r w:rsidRPr="00112C72">
        <w:rPr>
          <w:rFonts w:ascii="Times New Roman" w:hAnsi="Times New Roman" w:cs="Times New Roman"/>
          <w:spacing w:val="-1"/>
          <w:sz w:val="24"/>
          <w:szCs w:val="24"/>
        </w:rPr>
        <w:t>ст. 9</w:t>
      </w:r>
      <w:r w:rsidR="00535877">
        <w:rPr>
          <w:rFonts w:ascii="Times New Roman" w:hAnsi="Times New Roman" w:cs="Times New Roman"/>
          <w:spacing w:val="-1"/>
          <w:sz w:val="24"/>
          <w:szCs w:val="24"/>
        </w:rPr>
        <w:t>9</w:t>
      </w:r>
      <w:r w:rsidRPr="00112C72">
        <w:rPr>
          <w:rFonts w:ascii="Times New Roman" w:hAnsi="Times New Roman" w:cs="Times New Roman"/>
          <w:spacing w:val="-1"/>
          <w:sz w:val="24"/>
          <w:szCs w:val="24"/>
        </w:rPr>
        <w:t xml:space="preserve"> ЗК України</w:t>
      </w:r>
      <w:r w:rsidRPr="00112C72">
        <w:rPr>
          <w:rFonts w:ascii="Times New Roman" w:hAnsi="Times New Roman" w:cs="Times New Roman"/>
          <w:sz w:val="24"/>
          <w:szCs w:val="24"/>
        </w:rPr>
        <w:t xml:space="preserve"> уклали цей Договір про встановлення земельного сервітуту (далі – Договір) про наступне:</w:t>
      </w:r>
    </w:p>
    <w:p w14:paraId="47DCFA83" w14:textId="77777777" w:rsidR="00C96F13" w:rsidRPr="00112C72" w:rsidRDefault="00C96F13" w:rsidP="00195B1E">
      <w:pPr>
        <w:shd w:val="clear" w:color="auto" w:fill="FFFFFF"/>
        <w:spacing w:after="0" w:line="240" w:lineRule="auto"/>
        <w:jc w:val="both"/>
        <w:rPr>
          <w:rFonts w:ascii="Times New Roman" w:hAnsi="Times New Roman" w:cs="Times New Roman"/>
          <w:sz w:val="24"/>
          <w:szCs w:val="24"/>
        </w:rPr>
      </w:pPr>
    </w:p>
    <w:p w14:paraId="0383480A" w14:textId="77777777" w:rsidR="00195B1E" w:rsidRPr="00112C72" w:rsidRDefault="00195B1E" w:rsidP="00195B1E">
      <w:pPr>
        <w:spacing w:after="0" w:line="240" w:lineRule="auto"/>
        <w:jc w:val="center"/>
        <w:rPr>
          <w:rFonts w:ascii="Times New Roman" w:hAnsi="Times New Roman" w:cs="Times New Roman"/>
          <w:b/>
          <w:sz w:val="24"/>
          <w:szCs w:val="24"/>
        </w:rPr>
      </w:pPr>
      <w:r w:rsidRPr="00112C72">
        <w:rPr>
          <w:rFonts w:ascii="Times New Roman" w:hAnsi="Times New Roman" w:cs="Times New Roman"/>
          <w:b/>
          <w:sz w:val="24"/>
          <w:szCs w:val="24"/>
        </w:rPr>
        <w:t>1. Предмет Договору</w:t>
      </w:r>
    </w:p>
    <w:p w14:paraId="5E6F4FF1" w14:textId="77777777" w:rsidR="00195B1E" w:rsidRPr="00752ECA" w:rsidRDefault="00195B1E" w:rsidP="00CF0184">
      <w:pPr>
        <w:spacing w:after="0" w:line="240" w:lineRule="auto"/>
        <w:ind w:firstLine="567"/>
        <w:jc w:val="both"/>
        <w:rPr>
          <w:rFonts w:ascii="Times New Roman" w:hAnsi="Times New Roman" w:cs="Times New Roman"/>
          <w:sz w:val="24"/>
          <w:szCs w:val="24"/>
        </w:rPr>
      </w:pPr>
      <w:r w:rsidRPr="00752ECA">
        <w:rPr>
          <w:rFonts w:ascii="Times New Roman" w:hAnsi="Times New Roman" w:cs="Times New Roman"/>
          <w:sz w:val="24"/>
          <w:szCs w:val="24"/>
        </w:rPr>
        <w:t>1.1.</w:t>
      </w:r>
      <w:r w:rsidRPr="00752ECA">
        <w:rPr>
          <w:rFonts w:ascii="Times New Roman" w:hAnsi="Times New Roman" w:cs="Times New Roman"/>
          <w:sz w:val="24"/>
          <w:szCs w:val="24"/>
        </w:rPr>
        <w:tab/>
      </w:r>
      <w:r w:rsidR="00211ED7" w:rsidRPr="00752ECA">
        <w:rPr>
          <w:rFonts w:ascii="Times New Roman" w:hAnsi="Times New Roman" w:cs="Times New Roman"/>
          <w:b/>
          <w:sz w:val="24"/>
          <w:szCs w:val="24"/>
        </w:rPr>
        <w:t>Власник земельної ділянки</w:t>
      </w:r>
      <w:r w:rsidRPr="00752ECA">
        <w:rPr>
          <w:rFonts w:ascii="Times New Roman" w:hAnsi="Times New Roman" w:cs="Times New Roman"/>
          <w:sz w:val="24"/>
          <w:szCs w:val="24"/>
        </w:rPr>
        <w:t xml:space="preserve"> надає </w:t>
      </w:r>
      <w:r w:rsidRPr="00752ECA">
        <w:rPr>
          <w:rFonts w:ascii="Times New Roman" w:hAnsi="Times New Roman" w:cs="Times New Roman"/>
          <w:b/>
          <w:sz w:val="24"/>
          <w:szCs w:val="24"/>
        </w:rPr>
        <w:t>Володільцю земельного сервітуту</w:t>
      </w:r>
      <w:r w:rsidRPr="00752ECA">
        <w:rPr>
          <w:rFonts w:ascii="Times New Roman" w:hAnsi="Times New Roman" w:cs="Times New Roman"/>
          <w:sz w:val="24"/>
          <w:szCs w:val="24"/>
        </w:rPr>
        <w:t xml:space="preserve"> право </w:t>
      </w:r>
      <w:r w:rsidR="00DB23C0" w:rsidRPr="00752ECA">
        <w:rPr>
          <w:rFonts w:ascii="Times New Roman" w:hAnsi="Times New Roman" w:cs="Times New Roman"/>
          <w:sz w:val="24"/>
          <w:szCs w:val="24"/>
        </w:rPr>
        <w:t xml:space="preserve"> </w:t>
      </w:r>
      <w:r w:rsidR="00DB23C0" w:rsidRPr="00752ECA">
        <w:rPr>
          <w:rFonts w:ascii="Times New Roman" w:hAnsi="Times New Roman" w:cs="Times New Roman"/>
          <w:i/>
          <w:sz w:val="24"/>
          <w:szCs w:val="24"/>
        </w:rPr>
        <w:t>прокладання та експлуатації ліній електропередачі, зв’язку, трубопроводів, інших лінійних комунікацій</w:t>
      </w:r>
      <w:r w:rsidR="00112C72" w:rsidRPr="00752ECA">
        <w:rPr>
          <w:rFonts w:ascii="Times New Roman" w:hAnsi="Times New Roman" w:cs="Times New Roman"/>
          <w:i/>
          <w:sz w:val="24"/>
          <w:szCs w:val="24"/>
        </w:rPr>
        <w:t xml:space="preserve"> (07.03)</w:t>
      </w:r>
      <w:r w:rsidR="00DB23C0" w:rsidRPr="00752ECA">
        <w:rPr>
          <w:rFonts w:ascii="Times New Roman" w:hAnsi="Times New Roman" w:cs="Times New Roman"/>
          <w:sz w:val="24"/>
          <w:szCs w:val="24"/>
        </w:rPr>
        <w:t xml:space="preserve"> </w:t>
      </w:r>
      <w:r w:rsidRPr="00752ECA">
        <w:rPr>
          <w:rFonts w:ascii="Times New Roman" w:hAnsi="Times New Roman" w:cs="Times New Roman"/>
          <w:sz w:val="24"/>
          <w:szCs w:val="24"/>
        </w:rPr>
        <w:t>(Земельний сервітут)</w:t>
      </w:r>
      <w:r w:rsidR="00357C2D" w:rsidRPr="00752ECA">
        <w:rPr>
          <w:rFonts w:ascii="Times New Roman" w:hAnsi="Times New Roman" w:cs="Times New Roman"/>
          <w:sz w:val="24"/>
          <w:szCs w:val="24"/>
        </w:rPr>
        <w:t xml:space="preserve"> </w:t>
      </w:r>
      <w:r w:rsidR="00357C2D" w:rsidRPr="00752ECA">
        <w:rPr>
          <w:rFonts w:ascii="Times New Roman" w:hAnsi="Times New Roman"/>
          <w:sz w:val="24"/>
          <w:szCs w:val="24"/>
        </w:rPr>
        <w:t>щодо всієї площі Земельної ділянки,</w:t>
      </w:r>
      <w:r w:rsidRPr="00752ECA">
        <w:rPr>
          <w:rFonts w:ascii="Times New Roman" w:hAnsi="Times New Roman" w:cs="Times New Roman"/>
          <w:sz w:val="24"/>
          <w:szCs w:val="24"/>
        </w:rPr>
        <w:t xml:space="preserve"> відповідно до умов даного Договору.</w:t>
      </w:r>
    </w:p>
    <w:p w14:paraId="6F5AC61C" w14:textId="77777777" w:rsidR="00195B1E" w:rsidRPr="00752ECA" w:rsidRDefault="00195B1E" w:rsidP="00CF0184">
      <w:pPr>
        <w:spacing w:after="0" w:line="240" w:lineRule="auto"/>
        <w:ind w:firstLine="567"/>
        <w:jc w:val="both"/>
        <w:rPr>
          <w:rFonts w:ascii="Times New Roman" w:hAnsi="Times New Roman" w:cs="Times New Roman"/>
          <w:sz w:val="24"/>
          <w:szCs w:val="24"/>
        </w:rPr>
      </w:pPr>
      <w:r w:rsidRPr="00752ECA">
        <w:rPr>
          <w:rFonts w:ascii="Times New Roman" w:hAnsi="Times New Roman" w:cs="Times New Roman"/>
          <w:sz w:val="24"/>
          <w:szCs w:val="24"/>
        </w:rPr>
        <w:t>1.2.</w:t>
      </w:r>
      <w:r w:rsidRPr="00752ECA">
        <w:rPr>
          <w:rFonts w:ascii="Times New Roman" w:hAnsi="Times New Roman" w:cs="Times New Roman"/>
          <w:sz w:val="24"/>
          <w:szCs w:val="24"/>
        </w:rPr>
        <w:tab/>
        <w:t xml:space="preserve">Інформація про </w:t>
      </w:r>
      <w:r w:rsidR="00357C2D" w:rsidRPr="00752ECA">
        <w:rPr>
          <w:rFonts w:ascii="Times New Roman" w:hAnsi="Times New Roman" w:cs="Times New Roman"/>
          <w:sz w:val="24"/>
          <w:szCs w:val="24"/>
        </w:rPr>
        <w:t>З</w:t>
      </w:r>
      <w:r w:rsidRPr="00752ECA">
        <w:rPr>
          <w:rFonts w:ascii="Times New Roman" w:hAnsi="Times New Roman" w:cs="Times New Roman"/>
          <w:sz w:val="24"/>
          <w:szCs w:val="24"/>
        </w:rPr>
        <w:t>емельну ділянку, відносно якою встановлюється сервітут:</w:t>
      </w:r>
    </w:p>
    <w:p w14:paraId="086F2027" w14:textId="77777777" w:rsidR="00195B1E" w:rsidRPr="00752ECA" w:rsidRDefault="00195B1E" w:rsidP="00CF0184">
      <w:pPr>
        <w:spacing w:after="0" w:line="240" w:lineRule="auto"/>
        <w:ind w:firstLine="567"/>
        <w:jc w:val="both"/>
        <w:rPr>
          <w:rFonts w:ascii="Times New Roman" w:hAnsi="Times New Roman" w:cs="Times New Roman"/>
          <w:sz w:val="24"/>
          <w:szCs w:val="24"/>
        </w:rPr>
      </w:pPr>
      <w:r w:rsidRPr="00752ECA">
        <w:rPr>
          <w:rFonts w:ascii="Times New Roman" w:hAnsi="Times New Roman" w:cs="Times New Roman"/>
          <w:sz w:val="24"/>
          <w:szCs w:val="24"/>
        </w:rPr>
        <w:t xml:space="preserve">1.2.1. Земельна ділянка </w:t>
      </w:r>
      <w:r w:rsidR="00211ED7" w:rsidRPr="00752ECA">
        <w:rPr>
          <w:rFonts w:ascii="Times New Roman" w:hAnsi="Times New Roman" w:cs="Times New Roman"/>
          <w:sz w:val="24"/>
          <w:szCs w:val="24"/>
        </w:rPr>
        <w:t xml:space="preserve">є комунальною власністю та не </w:t>
      </w:r>
      <w:r w:rsidRPr="00752ECA">
        <w:rPr>
          <w:rFonts w:ascii="Times New Roman" w:hAnsi="Times New Roman" w:cs="Times New Roman"/>
          <w:sz w:val="24"/>
          <w:szCs w:val="24"/>
        </w:rPr>
        <w:t xml:space="preserve">перебуває </w:t>
      </w:r>
      <w:r w:rsidR="00DB23C0" w:rsidRPr="00752ECA">
        <w:rPr>
          <w:rFonts w:ascii="Times New Roman" w:hAnsi="Times New Roman" w:cs="Times New Roman"/>
          <w:sz w:val="24"/>
          <w:szCs w:val="24"/>
        </w:rPr>
        <w:t>у користуванні</w:t>
      </w:r>
      <w:r w:rsidR="00211ED7" w:rsidRPr="00752ECA">
        <w:rPr>
          <w:rFonts w:ascii="Times New Roman" w:hAnsi="Times New Roman" w:cs="Times New Roman"/>
          <w:sz w:val="24"/>
          <w:szCs w:val="24"/>
        </w:rPr>
        <w:t xml:space="preserve"> 3-х осіб</w:t>
      </w:r>
      <w:r w:rsidRPr="00752ECA">
        <w:rPr>
          <w:rFonts w:ascii="Times New Roman" w:hAnsi="Times New Roman" w:cs="Times New Roman"/>
          <w:sz w:val="24"/>
          <w:szCs w:val="24"/>
        </w:rPr>
        <w:t>.</w:t>
      </w:r>
    </w:p>
    <w:p w14:paraId="2A3134F0" w14:textId="602E349E" w:rsidR="00195B1E" w:rsidRPr="00752ECA" w:rsidRDefault="00195B1E" w:rsidP="00CF0184">
      <w:pPr>
        <w:spacing w:after="0" w:line="240" w:lineRule="auto"/>
        <w:ind w:firstLine="567"/>
        <w:jc w:val="both"/>
        <w:rPr>
          <w:rFonts w:ascii="Times New Roman" w:hAnsi="Times New Roman" w:cs="Times New Roman"/>
          <w:sz w:val="24"/>
          <w:szCs w:val="24"/>
        </w:rPr>
      </w:pPr>
      <w:r w:rsidRPr="00752ECA">
        <w:rPr>
          <w:rFonts w:ascii="Times New Roman" w:hAnsi="Times New Roman" w:cs="Times New Roman"/>
          <w:sz w:val="24"/>
          <w:szCs w:val="24"/>
        </w:rPr>
        <w:t>1.2.2. Земельна ділянка</w:t>
      </w:r>
      <w:r w:rsidR="00C96F13" w:rsidRPr="00752ECA">
        <w:rPr>
          <w:rFonts w:ascii="Times New Roman" w:hAnsi="Times New Roman" w:cs="Times New Roman"/>
          <w:sz w:val="24"/>
          <w:szCs w:val="24"/>
        </w:rPr>
        <w:t>,</w:t>
      </w:r>
      <w:r w:rsidRPr="00752ECA">
        <w:rPr>
          <w:rFonts w:ascii="Times New Roman" w:hAnsi="Times New Roman" w:cs="Times New Roman"/>
          <w:sz w:val="24"/>
          <w:szCs w:val="24"/>
        </w:rPr>
        <w:t xml:space="preserve"> </w:t>
      </w:r>
      <w:r w:rsidR="00C96F13" w:rsidRPr="00752ECA">
        <w:rPr>
          <w:rFonts w:ascii="Times New Roman" w:hAnsi="Times New Roman" w:cs="Times New Roman"/>
          <w:sz w:val="24"/>
          <w:szCs w:val="24"/>
        </w:rPr>
        <w:t xml:space="preserve">відносно якої встановлюється сервітут </w:t>
      </w:r>
      <w:r w:rsidRPr="00752ECA">
        <w:rPr>
          <w:rFonts w:ascii="Times New Roman" w:hAnsi="Times New Roman" w:cs="Times New Roman"/>
          <w:sz w:val="24"/>
          <w:szCs w:val="24"/>
        </w:rPr>
        <w:t xml:space="preserve">розташована: </w:t>
      </w:r>
      <w:r w:rsidR="00211ED7" w:rsidRPr="00752ECA">
        <w:rPr>
          <w:rFonts w:ascii="Times New Roman" w:eastAsia="Times New Roman" w:hAnsi="Times New Roman"/>
          <w:color w:val="000000"/>
          <w:sz w:val="24"/>
          <w:szCs w:val="24"/>
          <w:lang w:eastAsia="uk-UA"/>
        </w:rPr>
        <w:t xml:space="preserve">на території </w:t>
      </w:r>
      <w:proofErr w:type="spellStart"/>
      <w:r w:rsidR="00211ED7" w:rsidRPr="00752ECA">
        <w:rPr>
          <w:rFonts w:ascii="Times New Roman" w:eastAsia="Times New Roman" w:hAnsi="Times New Roman"/>
          <w:color w:val="000000"/>
          <w:sz w:val="24"/>
          <w:szCs w:val="24"/>
          <w:lang w:eastAsia="uk-UA"/>
        </w:rPr>
        <w:t>Смолінської</w:t>
      </w:r>
      <w:proofErr w:type="spellEnd"/>
      <w:r w:rsidR="00211ED7" w:rsidRPr="00752ECA">
        <w:rPr>
          <w:rFonts w:ascii="Times New Roman" w:eastAsia="Times New Roman" w:hAnsi="Times New Roman"/>
          <w:color w:val="000000"/>
          <w:sz w:val="24"/>
          <w:szCs w:val="24"/>
          <w:lang w:eastAsia="uk-UA"/>
        </w:rPr>
        <w:t xml:space="preserve"> селищної ради, </w:t>
      </w:r>
      <w:proofErr w:type="spellStart"/>
      <w:r w:rsidR="00211ED7" w:rsidRPr="00752ECA">
        <w:rPr>
          <w:rFonts w:ascii="Times New Roman" w:eastAsia="Times New Roman" w:hAnsi="Times New Roman"/>
          <w:color w:val="000000"/>
          <w:sz w:val="24"/>
          <w:szCs w:val="24"/>
          <w:lang w:eastAsia="uk-UA"/>
        </w:rPr>
        <w:t>Новоукраїнського</w:t>
      </w:r>
      <w:proofErr w:type="spellEnd"/>
      <w:r w:rsidR="00211ED7" w:rsidRPr="00752ECA">
        <w:rPr>
          <w:rFonts w:ascii="Times New Roman" w:eastAsia="Times New Roman" w:hAnsi="Times New Roman"/>
          <w:color w:val="000000"/>
          <w:sz w:val="24"/>
          <w:szCs w:val="24"/>
          <w:lang w:eastAsia="uk-UA"/>
        </w:rPr>
        <w:t xml:space="preserve"> р-ну, Кіровоградської області (</w:t>
      </w:r>
      <w:r w:rsidR="00211ED7" w:rsidRPr="00752ECA">
        <w:rPr>
          <w:rFonts w:ascii="Times New Roman" w:hAnsi="Times New Roman"/>
          <w:spacing w:val="-1"/>
          <w:sz w:val="24"/>
          <w:szCs w:val="24"/>
        </w:rPr>
        <w:t>за межами населеного пункту).</w:t>
      </w:r>
      <w:r w:rsidRPr="00752ECA">
        <w:rPr>
          <w:rFonts w:ascii="Times New Roman" w:hAnsi="Times New Roman" w:cs="Times New Roman"/>
          <w:sz w:val="24"/>
          <w:szCs w:val="24"/>
        </w:rPr>
        <w:t xml:space="preserve"> Загальна площа земельної ділянки складає </w:t>
      </w:r>
      <w:r w:rsidR="00211ED7" w:rsidRPr="00752ECA">
        <w:rPr>
          <w:rFonts w:ascii="Times New Roman" w:hAnsi="Times New Roman" w:cs="Times New Roman"/>
          <w:sz w:val="24"/>
          <w:szCs w:val="24"/>
          <w:lang w:val="ru-RU"/>
        </w:rPr>
        <w:t>0,</w:t>
      </w:r>
      <w:r w:rsidR="0052342A">
        <w:rPr>
          <w:rFonts w:ascii="Times New Roman" w:hAnsi="Times New Roman" w:cs="Times New Roman"/>
          <w:sz w:val="24"/>
          <w:szCs w:val="24"/>
          <w:lang w:val="ru-RU"/>
        </w:rPr>
        <w:t>0450</w:t>
      </w:r>
      <w:r w:rsidRPr="00752ECA">
        <w:rPr>
          <w:rFonts w:ascii="Times New Roman" w:hAnsi="Times New Roman" w:cs="Times New Roman"/>
          <w:sz w:val="24"/>
          <w:szCs w:val="24"/>
        </w:rPr>
        <w:t xml:space="preserve"> га. Кадастровий номер </w:t>
      </w:r>
      <w:r w:rsidR="00211ED7" w:rsidRPr="00752ECA">
        <w:rPr>
          <w:rFonts w:ascii="Times New Roman" w:eastAsia="Times New Roman" w:hAnsi="Times New Roman"/>
          <w:color w:val="000000"/>
          <w:sz w:val="24"/>
          <w:szCs w:val="24"/>
          <w:lang w:eastAsia="uk-UA"/>
        </w:rPr>
        <w:t>3523318</w:t>
      </w:r>
      <w:r w:rsidR="0052342A">
        <w:rPr>
          <w:rFonts w:ascii="Times New Roman" w:eastAsia="Times New Roman" w:hAnsi="Times New Roman"/>
          <w:color w:val="000000"/>
          <w:sz w:val="24"/>
          <w:szCs w:val="24"/>
          <w:lang w:eastAsia="uk-UA"/>
        </w:rPr>
        <w:t>09</w:t>
      </w:r>
      <w:r w:rsidR="00211ED7" w:rsidRPr="00752ECA">
        <w:rPr>
          <w:rFonts w:ascii="Times New Roman" w:eastAsia="Times New Roman" w:hAnsi="Times New Roman"/>
          <w:color w:val="000000"/>
          <w:sz w:val="24"/>
          <w:szCs w:val="24"/>
          <w:lang w:eastAsia="uk-UA"/>
        </w:rPr>
        <w:t>00:02:000:</w:t>
      </w:r>
      <w:r w:rsidR="0052342A">
        <w:rPr>
          <w:rFonts w:ascii="Times New Roman" w:eastAsia="Times New Roman" w:hAnsi="Times New Roman"/>
          <w:color w:val="000000"/>
          <w:sz w:val="24"/>
          <w:szCs w:val="24"/>
          <w:lang w:eastAsia="uk-UA"/>
        </w:rPr>
        <w:t>0097</w:t>
      </w:r>
      <w:r w:rsidRPr="00752ECA">
        <w:rPr>
          <w:rFonts w:ascii="Times New Roman" w:hAnsi="Times New Roman" w:cs="Times New Roman"/>
          <w:sz w:val="24"/>
          <w:szCs w:val="24"/>
        </w:rPr>
        <w:t>.</w:t>
      </w:r>
      <w:r w:rsidR="00566D4A" w:rsidRPr="00752ECA">
        <w:rPr>
          <w:rFonts w:ascii="Times New Roman" w:hAnsi="Times New Roman" w:cs="Times New Roman"/>
          <w:sz w:val="24"/>
          <w:szCs w:val="24"/>
        </w:rPr>
        <w:t xml:space="preserve"> Цільове призначення - </w:t>
      </w:r>
      <w:r w:rsidR="00566D4A" w:rsidRPr="00752ECA">
        <w:rPr>
          <w:rStyle w:val="a6"/>
          <w:rFonts w:ascii="Times New Roman" w:hAnsi="Times New Roman" w:cs="Times New Roman"/>
          <w:color w:val="333333"/>
          <w:sz w:val="24"/>
          <w:szCs w:val="24"/>
          <w:shd w:val="clear" w:color="auto" w:fill="FFFFFF"/>
        </w:rPr>
        <w:t> </w:t>
      </w:r>
      <w:r w:rsidR="00211ED7" w:rsidRPr="00752ECA">
        <w:rPr>
          <w:rFonts w:ascii="Times New Roman" w:eastAsia="Times New Roman" w:hAnsi="Times New Roman"/>
          <w:color w:val="000000"/>
          <w:sz w:val="24"/>
          <w:szCs w:val="24"/>
          <w:lang w:eastAsia="uk-UA"/>
        </w:rPr>
        <w:t xml:space="preserve">(КВЦПЗ: А.01.18) </w:t>
      </w:r>
      <w:r w:rsidR="00211ED7" w:rsidRPr="00752ECA">
        <w:rPr>
          <w:rFonts w:ascii="Times New Roman" w:hAnsi="Times New Roman" w:cs="Times New Roman"/>
          <w:sz w:val="24"/>
          <w:szCs w:val="24"/>
        </w:rPr>
        <w:t>Землі загального користування (</w:t>
      </w:r>
      <w:r w:rsidR="00211ED7" w:rsidRPr="00752ECA">
        <w:rPr>
          <w:rFonts w:ascii="Times New Roman" w:hAnsi="Times New Roman" w:cs="Times New Roman"/>
          <w:color w:val="333333"/>
          <w:sz w:val="24"/>
          <w:szCs w:val="24"/>
          <w:shd w:val="clear" w:color="auto" w:fill="FFFFFF"/>
        </w:rPr>
        <w:t>польова дорога)</w:t>
      </w:r>
      <w:r w:rsidR="00566D4A" w:rsidRPr="00752ECA">
        <w:rPr>
          <w:rFonts w:ascii="Times New Roman" w:hAnsi="Times New Roman" w:cs="Times New Roman"/>
          <w:color w:val="333333"/>
          <w:sz w:val="24"/>
          <w:szCs w:val="24"/>
          <w:shd w:val="clear" w:color="auto" w:fill="FFFFFF"/>
        </w:rPr>
        <w:t>.</w:t>
      </w:r>
    </w:p>
    <w:p w14:paraId="3CC89A94" w14:textId="77777777" w:rsidR="00195B1E" w:rsidRPr="00752ECA" w:rsidRDefault="00195B1E" w:rsidP="00CF0184">
      <w:pPr>
        <w:spacing w:after="0" w:line="240" w:lineRule="auto"/>
        <w:ind w:firstLine="567"/>
        <w:jc w:val="both"/>
        <w:rPr>
          <w:rFonts w:ascii="Times New Roman" w:hAnsi="Times New Roman" w:cs="Times New Roman"/>
          <w:sz w:val="24"/>
          <w:szCs w:val="24"/>
        </w:rPr>
      </w:pPr>
      <w:r w:rsidRPr="00752ECA">
        <w:rPr>
          <w:rFonts w:ascii="Times New Roman" w:hAnsi="Times New Roman" w:cs="Times New Roman"/>
          <w:sz w:val="24"/>
          <w:szCs w:val="24"/>
        </w:rPr>
        <w:t>1.3.</w:t>
      </w:r>
      <w:r w:rsidRPr="00752ECA">
        <w:rPr>
          <w:rFonts w:ascii="Times New Roman" w:hAnsi="Times New Roman" w:cs="Times New Roman"/>
          <w:sz w:val="24"/>
          <w:szCs w:val="24"/>
        </w:rPr>
        <w:tab/>
        <w:t xml:space="preserve">На земельній ділянці </w:t>
      </w:r>
      <w:r w:rsidR="00357C2D" w:rsidRPr="00752ECA">
        <w:rPr>
          <w:rFonts w:ascii="Times New Roman" w:hAnsi="Times New Roman" w:cs="Times New Roman"/>
          <w:sz w:val="24"/>
          <w:szCs w:val="24"/>
        </w:rPr>
        <w:t xml:space="preserve">відсутні об’єкти нерухомого майна. </w:t>
      </w:r>
      <w:r w:rsidRPr="00752ECA">
        <w:rPr>
          <w:rFonts w:ascii="Times New Roman" w:hAnsi="Times New Roman" w:cs="Times New Roman"/>
          <w:sz w:val="24"/>
          <w:szCs w:val="24"/>
        </w:rPr>
        <w:tab/>
      </w:r>
    </w:p>
    <w:p w14:paraId="76DEECDD" w14:textId="31AC6909" w:rsidR="00195B1E" w:rsidRPr="00752ECA" w:rsidRDefault="00195B1E" w:rsidP="00CF0184">
      <w:pPr>
        <w:spacing w:after="0" w:line="240" w:lineRule="auto"/>
        <w:ind w:firstLine="567"/>
        <w:jc w:val="both"/>
        <w:rPr>
          <w:rFonts w:ascii="Times New Roman" w:hAnsi="Times New Roman" w:cs="Times New Roman"/>
          <w:sz w:val="24"/>
          <w:szCs w:val="24"/>
        </w:rPr>
      </w:pPr>
      <w:r w:rsidRPr="00752ECA">
        <w:rPr>
          <w:rFonts w:ascii="Times New Roman" w:hAnsi="Times New Roman" w:cs="Times New Roman"/>
          <w:sz w:val="24"/>
          <w:szCs w:val="24"/>
        </w:rPr>
        <w:t>1.4.</w:t>
      </w:r>
      <w:r w:rsidRPr="00752ECA">
        <w:rPr>
          <w:rFonts w:ascii="Times New Roman" w:hAnsi="Times New Roman" w:cs="Times New Roman"/>
          <w:sz w:val="24"/>
          <w:szCs w:val="24"/>
        </w:rPr>
        <w:tab/>
      </w:r>
      <w:r w:rsidR="00357C2D" w:rsidRPr="00752ECA">
        <w:rPr>
          <w:rFonts w:ascii="Times New Roman" w:hAnsi="Times New Roman" w:cs="Times New Roman"/>
          <w:sz w:val="24"/>
          <w:szCs w:val="24"/>
        </w:rPr>
        <w:t>Земельний сервітут поширюється на всю площу</w:t>
      </w:r>
      <w:r w:rsidRPr="00752ECA">
        <w:rPr>
          <w:rFonts w:ascii="Times New Roman" w:hAnsi="Times New Roman" w:cs="Times New Roman"/>
          <w:sz w:val="24"/>
          <w:szCs w:val="24"/>
        </w:rPr>
        <w:t xml:space="preserve"> земельної ділянки</w:t>
      </w:r>
      <w:r w:rsidR="00357C2D" w:rsidRPr="00752ECA">
        <w:rPr>
          <w:rFonts w:ascii="Times New Roman" w:hAnsi="Times New Roman" w:cs="Times New Roman"/>
          <w:sz w:val="24"/>
          <w:szCs w:val="24"/>
        </w:rPr>
        <w:t xml:space="preserve"> </w:t>
      </w:r>
      <w:r w:rsidRPr="00752ECA">
        <w:rPr>
          <w:rFonts w:ascii="Times New Roman" w:hAnsi="Times New Roman" w:cs="Times New Roman"/>
          <w:sz w:val="24"/>
          <w:szCs w:val="24"/>
        </w:rPr>
        <w:t xml:space="preserve">у відповідності до ДБН В.2.5.-16-99 «Інженерне обладнання споруд, зовнішніх мереж. Визначення розмірів земельних ділянок для об’єктів електричних мереж». Межі Земельного сервітуту </w:t>
      </w:r>
      <w:r w:rsidR="00357C2D" w:rsidRPr="00752ECA">
        <w:rPr>
          <w:rFonts w:ascii="Times New Roman" w:hAnsi="Times New Roman" w:cs="Times New Roman"/>
          <w:sz w:val="24"/>
          <w:szCs w:val="24"/>
        </w:rPr>
        <w:t>збігаються з кадастровими межами земельної ділянки щодо якої він встановлений</w:t>
      </w:r>
      <w:r w:rsidR="00566D4A" w:rsidRPr="00752ECA">
        <w:rPr>
          <w:rFonts w:ascii="Times New Roman" w:hAnsi="Times New Roman" w:cs="Times New Roman"/>
          <w:sz w:val="24"/>
          <w:szCs w:val="24"/>
        </w:rPr>
        <w:t xml:space="preserve"> та складає </w:t>
      </w:r>
      <w:r w:rsidR="00CF0184" w:rsidRPr="00752ECA">
        <w:rPr>
          <w:rFonts w:ascii="Times New Roman" w:hAnsi="Times New Roman" w:cs="Times New Roman"/>
          <w:sz w:val="24"/>
          <w:szCs w:val="24"/>
        </w:rPr>
        <w:t xml:space="preserve"> </w:t>
      </w:r>
      <w:r w:rsidR="00566D4A" w:rsidRPr="00752ECA">
        <w:rPr>
          <w:rFonts w:ascii="Times New Roman" w:hAnsi="Times New Roman" w:cs="Times New Roman"/>
          <w:sz w:val="24"/>
          <w:szCs w:val="24"/>
        </w:rPr>
        <w:t xml:space="preserve">-  </w:t>
      </w:r>
      <w:r w:rsidR="00357C2D" w:rsidRPr="00752ECA">
        <w:rPr>
          <w:rFonts w:ascii="Times New Roman" w:hAnsi="Times New Roman" w:cs="Times New Roman"/>
          <w:sz w:val="24"/>
          <w:szCs w:val="24"/>
        </w:rPr>
        <w:t>0,</w:t>
      </w:r>
      <w:r w:rsidR="00E60C7B">
        <w:rPr>
          <w:rFonts w:ascii="Times New Roman" w:hAnsi="Times New Roman" w:cs="Times New Roman"/>
          <w:sz w:val="24"/>
          <w:szCs w:val="24"/>
        </w:rPr>
        <w:t>0450</w:t>
      </w:r>
      <w:bookmarkStart w:id="0" w:name="_GoBack"/>
      <w:bookmarkEnd w:id="0"/>
      <w:r w:rsidR="00A743B2" w:rsidRPr="00752ECA">
        <w:rPr>
          <w:rFonts w:ascii="Times New Roman" w:hAnsi="Times New Roman" w:cs="Times New Roman"/>
          <w:sz w:val="24"/>
          <w:szCs w:val="24"/>
        </w:rPr>
        <w:t xml:space="preserve"> </w:t>
      </w:r>
      <w:r w:rsidRPr="00752ECA">
        <w:rPr>
          <w:rFonts w:ascii="Times New Roman" w:hAnsi="Times New Roman" w:cs="Times New Roman"/>
          <w:sz w:val="24"/>
          <w:szCs w:val="24"/>
        </w:rPr>
        <w:t>га.</w:t>
      </w:r>
    </w:p>
    <w:p w14:paraId="6131D6F7" w14:textId="644ADE32" w:rsidR="00195B1E" w:rsidRPr="00112C72" w:rsidRDefault="00195B1E" w:rsidP="00CF0184">
      <w:pPr>
        <w:spacing w:after="0" w:line="240" w:lineRule="auto"/>
        <w:ind w:firstLine="567"/>
        <w:jc w:val="both"/>
        <w:rPr>
          <w:rFonts w:ascii="Times New Roman" w:hAnsi="Times New Roman" w:cs="Times New Roman"/>
          <w:sz w:val="24"/>
          <w:szCs w:val="24"/>
        </w:rPr>
      </w:pPr>
      <w:r w:rsidRPr="00112C72">
        <w:rPr>
          <w:rFonts w:ascii="Times New Roman" w:hAnsi="Times New Roman" w:cs="Times New Roman"/>
          <w:sz w:val="24"/>
          <w:szCs w:val="24"/>
        </w:rPr>
        <w:t>1.5.</w:t>
      </w:r>
      <w:r w:rsidRPr="00112C72">
        <w:rPr>
          <w:rFonts w:ascii="Times New Roman" w:hAnsi="Times New Roman" w:cs="Times New Roman"/>
          <w:sz w:val="24"/>
          <w:szCs w:val="24"/>
        </w:rPr>
        <w:tab/>
        <w:t xml:space="preserve">Вздовж </w:t>
      </w:r>
      <w:r w:rsidR="00C603E7">
        <w:rPr>
          <w:rFonts w:ascii="Times New Roman" w:hAnsi="Times New Roman" w:cs="Times New Roman"/>
          <w:sz w:val="24"/>
          <w:szCs w:val="24"/>
        </w:rPr>
        <w:t>об'єкта</w:t>
      </w:r>
      <w:r w:rsidRPr="00112C72">
        <w:rPr>
          <w:rFonts w:ascii="Times New Roman" w:hAnsi="Times New Roman" w:cs="Times New Roman"/>
          <w:sz w:val="24"/>
          <w:szCs w:val="24"/>
        </w:rPr>
        <w:t xml:space="preserve"> передачі електричної енергії </w:t>
      </w:r>
      <w:r w:rsidRPr="003D3924">
        <w:rPr>
          <w:rFonts w:ascii="Times New Roman" w:hAnsi="Times New Roman" w:cs="Times New Roman"/>
          <w:b/>
          <w:sz w:val="24"/>
          <w:szCs w:val="24"/>
        </w:rPr>
        <w:t>Володільця земельного сервітуту</w:t>
      </w:r>
      <w:r w:rsidRPr="00112C72">
        <w:rPr>
          <w:rFonts w:ascii="Times New Roman" w:hAnsi="Times New Roman" w:cs="Times New Roman"/>
          <w:sz w:val="24"/>
          <w:szCs w:val="24"/>
        </w:rPr>
        <w:t xml:space="preserve"> згідно з ст.ст.76, 112, 114 Земельного кодексу України, </w:t>
      </w:r>
      <w:r w:rsidR="001D4F2A" w:rsidRPr="00DB492E">
        <w:rPr>
          <w:rFonts w:ascii="Times New Roman" w:hAnsi="Times New Roman" w:cs="Times New Roman"/>
          <w:sz w:val="24"/>
          <w:szCs w:val="24"/>
        </w:rPr>
        <w:t xml:space="preserve">постановою КМУ </w:t>
      </w:r>
      <w:r w:rsidR="001D4F2A" w:rsidRPr="007C5641">
        <w:rPr>
          <w:rFonts w:ascii="Times New Roman" w:hAnsi="Times New Roman" w:cs="Times New Roman"/>
          <w:sz w:val="24"/>
          <w:szCs w:val="24"/>
        </w:rPr>
        <w:t xml:space="preserve">від 27.12.2022 р. </w:t>
      </w:r>
      <w:r w:rsidR="00251029">
        <w:rPr>
          <w:rFonts w:ascii="Times New Roman" w:hAnsi="Times New Roman" w:cs="Times New Roman"/>
          <w:sz w:val="24"/>
          <w:szCs w:val="24"/>
        </w:rPr>
        <w:t xml:space="preserve">   </w:t>
      </w:r>
      <w:r w:rsidR="001D4F2A" w:rsidRPr="007C5641">
        <w:rPr>
          <w:rFonts w:ascii="Times New Roman" w:hAnsi="Times New Roman" w:cs="Times New Roman"/>
          <w:sz w:val="24"/>
          <w:szCs w:val="24"/>
        </w:rPr>
        <w:t>№ 1455</w:t>
      </w:r>
      <w:r w:rsidRPr="00112C72">
        <w:rPr>
          <w:rFonts w:ascii="Times New Roman" w:hAnsi="Times New Roman" w:cs="Times New Roman"/>
          <w:sz w:val="24"/>
          <w:szCs w:val="24"/>
        </w:rPr>
        <w:t xml:space="preserve"> «Про затвердження Правил охорони електричних мереж» встановлюються обмеження у вигляді охоронної зон</w:t>
      </w:r>
      <w:r w:rsidR="00C603E7">
        <w:rPr>
          <w:rFonts w:ascii="Times New Roman" w:hAnsi="Times New Roman" w:cs="Times New Roman"/>
          <w:sz w:val="24"/>
          <w:szCs w:val="24"/>
        </w:rPr>
        <w:t>и ЛЕП</w:t>
      </w:r>
      <w:r w:rsidRPr="00112C72">
        <w:rPr>
          <w:rFonts w:ascii="Times New Roman" w:hAnsi="Times New Roman" w:cs="Times New Roman"/>
          <w:sz w:val="24"/>
          <w:szCs w:val="24"/>
        </w:rPr>
        <w:t xml:space="preserve">, які визначені у </w:t>
      </w:r>
      <w:r w:rsidR="00C603E7">
        <w:rPr>
          <w:rFonts w:ascii="Times New Roman" w:hAnsi="Times New Roman" w:cs="Times New Roman"/>
          <w:sz w:val="24"/>
          <w:szCs w:val="24"/>
        </w:rPr>
        <w:t xml:space="preserve">п.3 </w:t>
      </w:r>
      <w:r w:rsidRPr="00112C72">
        <w:rPr>
          <w:rFonts w:ascii="Times New Roman" w:hAnsi="Times New Roman" w:cs="Times New Roman"/>
          <w:sz w:val="24"/>
          <w:szCs w:val="24"/>
        </w:rPr>
        <w:t>Додатку № 1 до цього До</w:t>
      </w:r>
      <w:r w:rsidR="00D47592" w:rsidRPr="00112C72">
        <w:rPr>
          <w:rFonts w:ascii="Times New Roman" w:hAnsi="Times New Roman" w:cs="Times New Roman"/>
          <w:sz w:val="24"/>
          <w:szCs w:val="24"/>
        </w:rPr>
        <w:t>говору</w:t>
      </w:r>
      <w:r w:rsidR="00863BC5">
        <w:rPr>
          <w:rFonts w:ascii="Times New Roman" w:hAnsi="Times New Roman" w:cs="Times New Roman"/>
          <w:sz w:val="24"/>
          <w:szCs w:val="24"/>
        </w:rPr>
        <w:t xml:space="preserve"> та площа яких складає 0, 0450</w:t>
      </w:r>
      <w:r w:rsidRPr="00112C72">
        <w:rPr>
          <w:rFonts w:ascii="Times New Roman" w:hAnsi="Times New Roman" w:cs="Times New Roman"/>
          <w:sz w:val="24"/>
          <w:szCs w:val="24"/>
        </w:rPr>
        <w:t xml:space="preserve"> га.</w:t>
      </w:r>
    </w:p>
    <w:p w14:paraId="5010A529" w14:textId="77777777" w:rsidR="00195B1E" w:rsidRPr="00112C72" w:rsidRDefault="00195B1E" w:rsidP="00CF0184">
      <w:pPr>
        <w:spacing w:after="0" w:line="240" w:lineRule="auto"/>
        <w:ind w:firstLine="567"/>
        <w:jc w:val="both"/>
        <w:rPr>
          <w:rFonts w:ascii="Times New Roman" w:hAnsi="Times New Roman" w:cs="Times New Roman"/>
          <w:sz w:val="24"/>
          <w:szCs w:val="24"/>
        </w:rPr>
      </w:pPr>
      <w:r w:rsidRPr="00112C72">
        <w:rPr>
          <w:rFonts w:ascii="Times New Roman" w:hAnsi="Times New Roman" w:cs="Times New Roman"/>
          <w:sz w:val="24"/>
          <w:szCs w:val="24"/>
        </w:rPr>
        <w:t xml:space="preserve">1.6. Земельний сервітут (обтяження) встановлений для розміщення об'єктів передачі електричної енергії </w:t>
      </w:r>
      <w:r w:rsidR="009707BF" w:rsidRPr="003D3924">
        <w:rPr>
          <w:rFonts w:ascii="Times New Roman" w:hAnsi="Times New Roman" w:cs="Times New Roman"/>
          <w:b/>
          <w:sz w:val="24"/>
          <w:szCs w:val="24"/>
        </w:rPr>
        <w:t>Володільця земельного сервітуту</w:t>
      </w:r>
      <w:r w:rsidR="009707BF">
        <w:rPr>
          <w:rFonts w:ascii="Times New Roman" w:hAnsi="Times New Roman" w:cs="Times New Roman"/>
          <w:sz w:val="24"/>
          <w:szCs w:val="24"/>
        </w:rPr>
        <w:t xml:space="preserve"> (</w:t>
      </w:r>
      <w:r w:rsidRPr="00112C72">
        <w:rPr>
          <w:rFonts w:ascii="Times New Roman" w:hAnsi="Times New Roman" w:cs="Times New Roman"/>
          <w:sz w:val="24"/>
          <w:szCs w:val="24"/>
        </w:rPr>
        <w:t xml:space="preserve">право </w:t>
      </w:r>
      <w:r w:rsidR="00764DD7" w:rsidRPr="00112C72">
        <w:rPr>
          <w:rFonts w:ascii="Times New Roman" w:hAnsi="Times New Roman" w:cs="Times New Roman"/>
          <w:i/>
          <w:sz w:val="24"/>
          <w:szCs w:val="24"/>
        </w:rPr>
        <w:t>прокладання та експлуатації ліній електропередачі, зв’язку, трубопроводів, інших лінійних комунікацій</w:t>
      </w:r>
      <w:r w:rsidR="009707BF">
        <w:rPr>
          <w:rFonts w:ascii="Times New Roman" w:hAnsi="Times New Roman" w:cs="Times New Roman"/>
          <w:sz w:val="24"/>
          <w:szCs w:val="24"/>
        </w:rPr>
        <w:t xml:space="preserve"> (07.03)</w:t>
      </w:r>
      <w:r w:rsidRPr="00112C72">
        <w:rPr>
          <w:rFonts w:ascii="Times New Roman" w:hAnsi="Times New Roman" w:cs="Times New Roman"/>
          <w:sz w:val="24"/>
          <w:szCs w:val="24"/>
        </w:rPr>
        <w:t>.</w:t>
      </w:r>
      <w:r w:rsidR="003D3924">
        <w:rPr>
          <w:rFonts w:ascii="Times New Roman" w:hAnsi="Times New Roman" w:cs="Times New Roman"/>
          <w:sz w:val="24"/>
          <w:szCs w:val="24"/>
        </w:rPr>
        <w:t xml:space="preserve"> </w:t>
      </w:r>
      <w:r w:rsidRPr="001D4F2A">
        <w:rPr>
          <w:rFonts w:ascii="Times New Roman" w:hAnsi="Times New Roman" w:cs="Times New Roman"/>
          <w:sz w:val="24"/>
          <w:szCs w:val="24"/>
        </w:rPr>
        <w:t xml:space="preserve">Обсяг обмежень встановлений </w:t>
      </w:r>
      <w:r w:rsidR="001D4F2A" w:rsidRPr="001D4F2A">
        <w:rPr>
          <w:rFonts w:ascii="Times New Roman" w:hAnsi="Times New Roman" w:cs="Times New Roman"/>
          <w:sz w:val="24"/>
          <w:szCs w:val="24"/>
        </w:rPr>
        <w:t xml:space="preserve">постановою КМУ від 27.12.2022 р. № 1455 </w:t>
      </w:r>
      <w:r w:rsidRPr="001D4F2A">
        <w:rPr>
          <w:rFonts w:ascii="Times New Roman" w:hAnsi="Times New Roman" w:cs="Times New Roman"/>
          <w:sz w:val="24"/>
          <w:szCs w:val="24"/>
        </w:rPr>
        <w:t>«Про затвердження Правил охорони електричних мереж».</w:t>
      </w:r>
    </w:p>
    <w:p w14:paraId="299CF129" w14:textId="4F373266" w:rsidR="00195B1E" w:rsidRPr="00112C72" w:rsidRDefault="00195B1E" w:rsidP="00CF0184">
      <w:pPr>
        <w:spacing w:after="0" w:line="240" w:lineRule="auto"/>
        <w:ind w:firstLine="567"/>
        <w:jc w:val="both"/>
        <w:rPr>
          <w:rFonts w:ascii="Times New Roman" w:hAnsi="Times New Roman" w:cs="Times New Roman"/>
          <w:sz w:val="24"/>
          <w:szCs w:val="24"/>
        </w:rPr>
      </w:pPr>
      <w:r w:rsidRPr="00112C72">
        <w:rPr>
          <w:rFonts w:ascii="Times New Roman" w:hAnsi="Times New Roman" w:cs="Times New Roman"/>
          <w:sz w:val="24"/>
          <w:szCs w:val="24"/>
        </w:rPr>
        <w:t>1.</w:t>
      </w:r>
      <w:r w:rsidR="003D3924">
        <w:rPr>
          <w:rFonts w:ascii="Times New Roman" w:hAnsi="Times New Roman" w:cs="Times New Roman"/>
          <w:sz w:val="24"/>
          <w:szCs w:val="24"/>
        </w:rPr>
        <w:t>7</w:t>
      </w:r>
      <w:r w:rsidRPr="00112C72">
        <w:rPr>
          <w:rFonts w:ascii="Times New Roman" w:hAnsi="Times New Roman" w:cs="Times New Roman"/>
          <w:sz w:val="24"/>
          <w:szCs w:val="24"/>
        </w:rPr>
        <w:t>.</w:t>
      </w:r>
      <w:r w:rsidRPr="00112C72">
        <w:rPr>
          <w:rFonts w:ascii="Times New Roman" w:hAnsi="Times New Roman" w:cs="Times New Roman"/>
          <w:sz w:val="24"/>
          <w:szCs w:val="24"/>
        </w:rPr>
        <w:tab/>
        <w:t>Згідно з п.</w:t>
      </w:r>
      <w:r w:rsidRPr="00112C72">
        <w:rPr>
          <w:rFonts w:ascii="Times New Roman" w:hAnsi="Times New Roman" w:cs="Times New Roman"/>
          <w:color w:val="333333"/>
          <w:sz w:val="24"/>
          <w:szCs w:val="24"/>
          <w:shd w:val="clear" w:color="auto" w:fill="FFFFFF"/>
        </w:rPr>
        <w:t xml:space="preserve"> в</w:t>
      </w:r>
      <w:r w:rsidRPr="00112C72">
        <w:rPr>
          <w:rStyle w:val="rvts37"/>
          <w:rFonts w:ascii="Times New Roman" w:hAnsi="Times New Roman" w:cs="Times New Roman"/>
          <w:b/>
          <w:bCs/>
          <w:color w:val="333333"/>
          <w:sz w:val="24"/>
          <w:szCs w:val="24"/>
          <w:shd w:val="clear" w:color="auto" w:fill="FFFFFF"/>
          <w:vertAlign w:val="superscript"/>
        </w:rPr>
        <w:t>-4</w:t>
      </w:r>
      <w:r w:rsidRPr="00112C72">
        <w:rPr>
          <w:rFonts w:ascii="Times New Roman" w:hAnsi="Times New Roman" w:cs="Times New Roman"/>
          <w:sz w:val="24"/>
          <w:szCs w:val="24"/>
        </w:rPr>
        <w:t xml:space="preserve"> ч.1 ст.99 </w:t>
      </w:r>
      <w:r w:rsidR="00764DD7">
        <w:rPr>
          <w:rFonts w:ascii="Times New Roman" w:hAnsi="Times New Roman" w:cs="Times New Roman"/>
          <w:sz w:val="24"/>
          <w:szCs w:val="24"/>
        </w:rPr>
        <w:t>Земельного кодексу України</w:t>
      </w:r>
      <w:r w:rsidRPr="00112C72">
        <w:rPr>
          <w:rFonts w:ascii="Times New Roman" w:hAnsi="Times New Roman" w:cs="Times New Roman"/>
          <w:sz w:val="24"/>
          <w:szCs w:val="24"/>
        </w:rPr>
        <w:t xml:space="preserve"> сервітут за цим договором встановлюється на</w:t>
      </w:r>
      <w:r w:rsidRPr="00112C72">
        <w:rPr>
          <w:rFonts w:ascii="Times New Roman" w:hAnsi="Times New Roman" w:cs="Times New Roman"/>
          <w:color w:val="333333"/>
          <w:sz w:val="24"/>
          <w:szCs w:val="24"/>
          <w:shd w:val="clear" w:color="auto" w:fill="FFFFFF"/>
        </w:rPr>
        <w:t xml:space="preserve"> </w:t>
      </w:r>
      <w:r w:rsidRPr="00752ECA">
        <w:rPr>
          <w:rFonts w:ascii="Times New Roman" w:hAnsi="Times New Roman" w:cs="Times New Roman"/>
          <w:sz w:val="24"/>
          <w:szCs w:val="24"/>
          <w:shd w:val="clear" w:color="auto" w:fill="FFFFFF"/>
        </w:rPr>
        <w:t>право прокладання та експлуатації ліній електропередачі, зв’язку, трубопроводів, інших лінійних комунікацій</w:t>
      </w:r>
      <w:r w:rsidR="00315D44" w:rsidRPr="00752ECA">
        <w:rPr>
          <w:rFonts w:ascii="Times New Roman" w:hAnsi="Times New Roman" w:cs="Times New Roman"/>
          <w:sz w:val="24"/>
          <w:szCs w:val="24"/>
          <w:shd w:val="clear" w:color="auto" w:fill="FFFFFF"/>
        </w:rPr>
        <w:t xml:space="preserve"> </w:t>
      </w:r>
      <w:r w:rsidR="003D3924" w:rsidRPr="00752ECA">
        <w:rPr>
          <w:rFonts w:ascii="Times New Roman" w:hAnsi="Times New Roman" w:cs="Times New Roman"/>
          <w:sz w:val="24"/>
          <w:szCs w:val="24"/>
          <w:shd w:val="clear" w:color="auto" w:fill="FFFFFF"/>
        </w:rPr>
        <w:t>(07.03)</w:t>
      </w:r>
      <w:r w:rsidR="00752ECA">
        <w:rPr>
          <w:rFonts w:ascii="Times New Roman" w:hAnsi="Times New Roman" w:cs="Times New Roman"/>
          <w:sz w:val="24"/>
          <w:szCs w:val="24"/>
          <w:shd w:val="clear" w:color="auto" w:fill="FFFFFF"/>
        </w:rPr>
        <w:t xml:space="preserve"> </w:t>
      </w:r>
      <w:r w:rsidR="00315D44" w:rsidRPr="00112C72">
        <w:rPr>
          <w:rFonts w:ascii="Times New Roman" w:hAnsi="Times New Roman" w:cs="Times New Roman"/>
          <w:color w:val="333333"/>
          <w:sz w:val="24"/>
          <w:szCs w:val="24"/>
          <w:shd w:val="clear" w:color="auto" w:fill="FFFFFF"/>
        </w:rPr>
        <w:t>(</w:t>
      </w:r>
      <w:r w:rsidR="00357C2D" w:rsidRPr="00A316AE">
        <w:rPr>
          <w:rFonts w:ascii="Times New Roman" w:eastAsia="Times New Roman" w:hAnsi="Times New Roman" w:cs="Times New Roman"/>
          <w:b/>
          <w:color w:val="000000"/>
          <w:sz w:val="24"/>
          <w:szCs w:val="24"/>
          <w:lang w:eastAsia="uk-UA"/>
        </w:rPr>
        <w:t xml:space="preserve">КЛ </w:t>
      </w:r>
      <w:r w:rsidR="00315D44" w:rsidRPr="00DB4B67">
        <w:rPr>
          <w:rFonts w:ascii="Times New Roman" w:eastAsia="Times New Roman" w:hAnsi="Times New Roman" w:cs="Times New Roman"/>
          <w:b/>
          <w:color w:val="000000"/>
          <w:sz w:val="24"/>
          <w:szCs w:val="24"/>
          <w:lang w:eastAsia="uk-UA"/>
        </w:rPr>
        <w:t xml:space="preserve">- 10 кВ приєднання </w:t>
      </w:r>
      <w:r w:rsidR="00357C2D">
        <w:rPr>
          <w:rFonts w:ascii="Times New Roman" w:eastAsia="Times New Roman" w:hAnsi="Times New Roman" w:cs="Times New Roman"/>
          <w:b/>
          <w:color w:val="000000"/>
          <w:sz w:val="24"/>
          <w:szCs w:val="24"/>
          <w:lang w:eastAsia="uk-UA"/>
        </w:rPr>
        <w:t>електромереж</w:t>
      </w:r>
      <w:r w:rsidR="00315D44" w:rsidRPr="00DB4B67">
        <w:rPr>
          <w:rFonts w:ascii="Times New Roman" w:eastAsia="Times New Roman" w:hAnsi="Times New Roman" w:cs="Times New Roman"/>
          <w:b/>
          <w:color w:val="000000"/>
          <w:sz w:val="24"/>
          <w:szCs w:val="24"/>
          <w:lang w:eastAsia="uk-UA"/>
        </w:rPr>
        <w:t xml:space="preserve"> </w:t>
      </w:r>
      <w:r w:rsidR="00315D44" w:rsidRPr="00A316AE">
        <w:rPr>
          <w:rFonts w:ascii="Times New Roman" w:eastAsia="Times New Roman" w:hAnsi="Times New Roman" w:cs="Times New Roman"/>
          <w:b/>
          <w:color w:val="000000"/>
          <w:sz w:val="24"/>
          <w:szCs w:val="24"/>
          <w:lang w:eastAsia="uk-UA"/>
        </w:rPr>
        <w:t>ТОВ «</w:t>
      </w:r>
      <w:proofErr w:type="spellStart"/>
      <w:r w:rsidR="00357C2D">
        <w:rPr>
          <w:rFonts w:ascii="Times New Roman" w:eastAsia="Times New Roman" w:hAnsi="Times New Roman" w:cs="Times New Roman"/>
          <w:b/>
          <w:color w:val="000000"/>
          <w:sz w:val="24"/>
          <w:szCs w:val="24"/>
          <w:lang w:eastAsia="uk-UA"/>
        </w:rPr>
        <w:t>Смолінська</w:t>
      </w:r>
      <w:proofErr w:type="spellEnd"/>
      <w:r w:rsidR="00357C2D">
        <w:rPr>
          <w:rFonts w:ascii="Times New Roman" w:eastAsia="Times New Roman" w:hAnsi="Times New Roman" w:cs="Times New Roman"/>
          <w:b/>
          <w:color w:val="000000"/>
          <w:sz w:val="24"/>
          <w:szCs w:val="24"/>
          <w:lang w:eastAsia="uk-UA"/>
        </w:rPr>
        <w:t xml:space="preserve"> БЕСС</w:t>
      </w:r>
      <w:r w:rsidR="00315D44" w:rsidRPr="00DB4B67">
        <w:rPr>
          <w:rFonts w:ascii="Times New Roman" w:eastAsia="Times New Roman" w:hAnsi="Times New Roman" w:cs="Times New Roman"/>
          <w:b/>
          <w:color w:val="000000"/>
          <w:sz w:val="24"/>
          <w:szCs w:val="24"/>
          <w:lang w:eastAsia="uk-UA"/>
        </w:rPr>
        <w:t xml:space="preserve">» </w:t>
      </w:r>
      <w:r w:rsidR="00357C2D">
        <w:rPr>
          <w:rFonts w:ascii="Times New Roman" w:eastAsia="Times New Roman" w:hAnsi="Times New Roman" w:cs="Times New Roman"/>
          <w:b/>
          <w:color w:val="000000"/>
          <w:sz w:val="24"/>
          <w:szCs w:val="24"/>
          <w:lang w:eastAsia="uk-UA"/>
        </w:rPr>
        <w:t xml:space="preserve">до </w:t>
      </w:r>
      <w:r w:rsidR="00315D44" w:rsidRPr="00DB4B67">
        <w:rPr>
          <w:rFonts w:ascii="Times New Roman" w:eastAsia="Times New Roman" w:hAnsi="Times New Roman" w:cs="Times New Roman"/>
          <w:b/>
          <w:color w:val="000000"/>
          <w:sz w:val="24"/>
          <w:szCs w:val="24"/>
          <w:lang w:eastAsia="uk-UA"/>
        </w:rPr>
        <w:t>ПС 1</w:t>
      </w:r>
      <w:r w:rsidR="00752ECA">
        <w:rPr>
          <w:rFonts w:ascii="Times New Roman" w:eastAsia="Times New Roman" w:hAnsi="Times New Roman" w:cs="Times New Roman"/>
          <w:b/>
          <w:color w:val="000000"/>
          <w:sz w:val="24"/>
          <w:szCs w:val="24"/>
          <w:lang w:eastAsia="uk-UA"/>
        </w:rPr>
        <w:t>5</w:t>
      </w:r>
      <w:r w:rsidR="00315D44" w:rsidRPr="00DB4B67">
        <w:rPr>
          <w:rFonts w:ascii="Times New Roman" w:eastAsia="Times New Roman" w:hAnsi="Times New Roman" w:cs="Times New Roman"/>
          <w:b/>
          <w:color w:val="000000"/>
          <w:sz w:val="24"/>
          <w:szCs w:val="24"/>
          <w:lang w:eastAsia="uk-UA"/>
        </w:rPr>
        <w:t>0/35/10 «</w:t>
      </w:r>
      <w:r w:rsidR="00357C2D">
        <w:rPr>
          <w:rFonts w:ascii="Times New Roman" w:eastAsia="Times New Roman" w:hAnsi="Times New Roman" w:cs="Times New Roman"/>
          <w:b/>
          <w:color w:val="000000"/>
          <w:sz w:val="24"/>
          <w:szCs w:val="24"/>
          <w:lang w:eastAsia="uk-UA"/>
        </w:rPr>
        <w:t>Березівка</w:t>
      </w:r>
      <w:r w:rsidR="00315D44" w:rsidRPr="00DB4B67">
        <w:rPr>
          <w:rFonts w:ascii="Times New Roman" w:eastAsia="Times New Roman" w:hAnsi="Times New Roman" w:cs="Times New Roman"/>
          <w:b/>
          <w:color w:val="000000"/>
          <w:sz w:val="24"/>
          <w:szCs w:val="24"/>
          <w:lang w:eastAsia="uk-UA"/>
        </w:rPr>
        <w:t>»</w:t>
      </w:r>
      <w:r w:rsidR="00315D44" w:rsidRPr="00112C72">
        <w:rPr>
          <w:rFonts w:ascii="Times New Roman" w:hAnsi="Times New Roman" w:cs="Times New Roman"/>
          <w:sz w:val="24"/>
          <w:szCs w:val="24"/>
        </w:rPr>
        <w:t>)</w:t>
      </w:r>
      <w:r w:rsidRPr="00112C72">
        <w:rPr>
          <w:rFonts w:ascii="Times New Roman" w:hAnsi="Times New Roman" w:cs="Times New Roman"/>
          <w:color w:val="333333"/>
          <w:sz w:val="24"/>
          <w:szCs w:val="24"/>
          <w:shd w:val="clear" w:color="auto" w:fill="FFFFFF"/>
        </w:rPr>
        <w:t>.</w:t>
      </w:r>
    </w:p>
    <w:p w14:paraId="04DC6E84"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lastRenderedPageBreak/>
        <w:t>1.</w:t>
      </w:r>
      <w:r w:rsidR="003D3924">
        <w:rPr>
          <w:rFonts w:ascii="Times New Roman" w:eastAsia="Times New Roman" w:hAnsi="Times New Roman" w:cs="Times New Roman"/>
          <w:color w:val="000000"/>
          <w:sz w:val="24"/>
          <w:szCs w:val="24"/>
          <w:lang w:eastAsia="uk-UA"/>
        </w:rPr>
        <w:t>8</w:t>
      </w:r>
      <w:r w:rsidRPr="00112C72">
        <w:rPr>
          <w:rFonts w:ascii="Times New Roman" w:eastAsia="Times New Roman" w:hAnsi="Times New Roman" w:cs="Times New Roman"/>
          <w:color w:val="000000"/>
          <w:sz w:val="24"/>
          <w:szCs w:val="24"/>
          <w:lang w:eastAsia="uk-UA"/>
        </w:rPr>
        <w:t>.</w:t>
      </w:r>
      <w:r w:rsidRPr="00112C72">
        <w:rPr>
          <w:rFonts w:ascii="Times New Roman" w:eastAsia="Times New Roman" w:hAnsi="Times New Roman" w:cs="Times New Roman"/>
          <w:color w:val="000000"/>
          <w:sz w:val="24"/>
          <w:szCs w:val="24"/>
          <w:lang w:eastAsia="uk-UA"/>
        </w:rPr>
        <w:tab/>
        <w:t xml:space="preserve">В межах земельного сервітуту, встановленого цим Договором, Володільцю земельного сервітуту надається право користування </w:t>
      </w:r>
      <w:r w:rsidR="00357C2D">
        <w:rPr>
          <w:rFonts w:ascii="Times New Roman" w:eastAsia="Times New Roman" w:hAnsi="Times New Roman" w:cs="Times New Roman"/>
          <w:color w:val="000000"/>
          <w:sz w:val="24"/>
          <w:szCs w:val="24"/>
          <w:lang w:eastAsia="uk-UA"/>
        </w:rPr>
        <w:t>З</w:t>
      </w:r>
      <w:r w:rsidRPr="00112C72">
        <w:rPr>
          <w:rFonts w:ascii="Times New Roman" w:eastAsia="Times New Roman" w:hAnsi="Times New Roman" w:cs="Times New Roman"/>
          <w:color w:val="000000"/>
          <w:sz w:val="24"/>
          <w:szCs w:val="24"/>
          <w:lang w:eastAsia="uk-UA"/>
        </w:rPr>
        <w:t>емельною ділянкою</w:t>
      </w:r>
      <w:r w:rsidR="00357C2D">
        <w:rPr>
          <w:rFonts w:ascii="Times New Roman" w:eastAsia="Times New Roman" w:hAnsi="Times New Roman" w:cs="Times New Roman"/>
          <w:color w:val="000000"/>
          <w:sz w:val="24"/>
          <w:szCs w:val="24"/>
          <w:lang w:eastAsia="uk-UA"/>
        </w:rPr>
        <w:t>,</w:t>
      </w:r>
      <w:r w:rsidR="003D3924">
        <w:rPr>
          <w:rFonts w:ascii="Times New Roman" w:eastAsia="Times New Roman" w:hAnsi="Times New Roman" w:cs="Times New Roman"/>
          <w:color w:val="000000"/>
          <w:sz w:val="24"/>
          <w:szCs w:val="24"/>
          <w:lang w:eastAsia="uk-UA"/>
        </w:rPr>
        <w:t xml:space="preserve"> </w:t>
      </w:r>
      <w:r w:rsidRPr="00112C72">
        <w:rPr>
          <w:rFonts w:ascii="Times New Roman" w:eastAsia="Times New Roman" w:hAnsi="Times New Roman" w:cs="Times New Roman"/>
          <w:color w:val="000000"/>
          <w:sz w:val="24"/>
          <w:szCs w:val="24"/>
          <w:lang w:eastAsia="uk-UA"/>
        </w:rPr>
        <w:t xml:space="preserve"> виключно для цілей та в порядку, передбаченому цим Договором.  Використання Володільцем земельного сервітуту </w:t>
      </w:r>
      <w:r w:rsidR="00A33D4A">
        <w:rPr>
          <w:rFonts w:ascii="Times New Roman" w:eastAsia="Times New Roman" w:hAnsi="Times New Roman" w:cs="Times New Roman"/>
          <w:color w:val="000000"/>
          <w:sz w:val="24"/>
          <w:szCs w:val="24"/>
          <w:lang w:eastAsia="uk-UA"/>
        </w:rPr>
        <w:t>З</w:t>
      </w:r>
      <w:r w:rsidRPr="00112C72">
        <w:rPr>
          <w:rFonts w:ascii="Times New Roman" w:eastAsia="Times New Roman" w:hAnsi="Times New Roman" w:cs="Times New Roman"/>
          <w:color w:val="000000"/>
          <w:sz w:val="24"/>
          <w:szCs w:val="24"/>
          <w:lang w:eastAsia="uk-UA"/>
        </w:rPr>
        <w:t>емельної ділянки іншим чином, ніж передбачено у цьому Договорі, заборонено.</w:t>
      </w:r>
    </w:p>
    <w:p w14:paraId="17886F69"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p>
    <w:p w14:paraId="6826BE1F" w14:textId="77777777" w:rsidR="00195B1E" w:rsidRPr="00112C72" w:rsidRDefault="00195B1E" w:rsidP="00CF0184">
      <w:pPr>
        <w:spacing w:after="0" w:line="240" w:lineRule="auto"/>
        <w:ind w:firstLine="567"/>
        <w:jc w:val="center"/>
        <w:rPr>
          <w:rFonts w:ascii="Times New Roman" w:eastAsia="Times New Roman" w:hAnsi="Times New Roman" w:cs="Times New Roman"/>
          <w:sz w:val="24"/>
          <w:szCs w:val="24"/>
          <w:lang w:eastAsia="uk-UA"/>
        </w:rPr>
      </w:pPr>
      <w:r w:rsidRPr="00112C72">
        <w:rPr>
          <w:rFonts w:ascii="Times New Roman" w:eastAsia="Times New Roman" w:hAnsi="Times New Roman" w:cs="Times New Roman"/>
          <w:b/>
          <w:bCs/>
          <w:color w:val="000000"/>
          <w:sz w:val="24"/>
          <w:szCs w:val="24"/>
          <w:lang w:eastAsia="uk-UA"/>
        </w:rPr>
        <w:t>2.</w:t>
      </w:r>
      <w:r w:rsidRPr="00112C72">
        <w:rPr>
          <w:rFonts w:ascii="Times New Roman" w:eastAsia="Times New Roman" w:hAnsi="Times New Roman" w:cs="Times New Roman"/>
          <w:b/>
          <w:bCs/>
          <w:color w:val="000000"/>
          <w:sz w:val="24"/>
          <w:szCs w:val="24"/>
          <w:lang w:eastAsia="uk-UA"/>
        </w:rPr>
        <w:tab/>
        <w:t>Права і обов’язки сторін</w:t>
      </w:r>
    </w:p>
    <w:p w14:paraId="3158A732"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2.1.</w:t>
      </w:r>
      <w:r w:rsidRPr="00112C72">
        <w:rPr>
          <w:rFonts w:ascii="Times New Roman" w:eastAsia="Times New Roman" w:hAnsi="Times New Roman" w:cs="Times New Roman"/>
          <w:color w:val="000000"/>
          <w:sz w:val="24"/>
          <w:szCs w:val="24"/>
          <w:lang w:eastAsia="uk-UA"/>
        </w:rPr>
        <w:tab/>
      </w:r>
      <w:r w:rsidR="00A33D4A">
        <w:rPr>
          <w:rFonts w:ascii="Times New Roman" w:hAnsi="Times New Roman" w:cs="Times New Roman"/>
          <w:b/>
          <w:sz w:val="24"/>
          <w:szCs w:val="24"/>
        </w:rPr>
        <w:t>Власник земельної ділянки</w:t>
      </w:r>
      <w:r w:rsidR="00A33D4A">
        <w:rPr>
          <w:rFonts w:ascii="Times New Roman" w:hAnsi="Times New Roman" w:cs="Times New Roman"/>
          <w:sz w:val="24"/>
          <w:szCs w:val="24"/>
        </w:rPr>
        <w:t xml:space="preserve"> </w:t>
      </w:r>
      <w:r w:rsidRPr="00112C72">
        <w:rPr>
          <w:rFonts w:ascii="Times New Roman" w:eastAsia="Times New Roman" w:hAnsi="Times New Roman" w:cs="Times New Roman"/>
          <w:color w:val="000000"/>
          <w:sz w:val="24"/>
          <w:szCs w:val="24"/>
          <w:lang w:eastAsia="uk-UA"/>
        </w:rPr>
        <w:t>має право:</w:t>
      </w:r>
    </w:p>
    <w:p w14:paraId="3112ED46"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 xml:space="preserve">2.1.1. </w:t>
      </w:r>
      <w:r w:rsidR="00C96F13" w:rsidRPr="00112C72">
        <w:rPr>
          <w:rFonts w:ascii="Times New Roman" w:eastAsia="Times New Roman" w:hAnsi="Times New Roman" w:cs="Times New Roman"/>
          <w:color w:val="000000"/>
          <w:sz w:val="24"/>
          <w:szCs w:val="24"/>
          <w:lang w:eastAsia="uk-UA"/>
        </w:rPr>
        <w:t xml:space="preserve"> </w:t>
      </w:r>
      <w:r w:rsidRPr="00112C72">
        <w:rPr>
          <w:rFonts w:ascii="Times New Roman" w:eastAsia="Times New Roman" w:hAnsi="Times New Roman" w:cs="Times New Roman"/>
          <w:color w:val="000000"/>
          <w:sz w:val="24"/>
          <w:szCs w:val="24"/>
          <w:lang w:eastAsia="uk-UA"/>
        </w:rPr>
        <w:t>володіти та користуватися земельною ділянкою, у відношенні якої встановлений земельний сервітут з урахуванням обтяжень й обмежень, які встановлені даним Договором та діючим законодавством;</w:t>
      </w:r>
    </w:p>
    <w:p w14:paraId="3E25748A"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 xml:space="preserve">2.1.2. </w:t>
      </w:r>
      <w:r w:rsidR="00C96F13" w:rsidRPr="00112C72">
        <w:rPr>
          <w:rFonts w:ascii="Times New Roman" w:eastAsia="Times New Roman" w:hAnsi="Times New Roman" w:cs="Times New Roman"/>
          <w:color w:val="000000"/>
          <w:sz w:val="24"/>
          <w:szCs w:val="24"/>
          <w:lang w:eastAsia="uk-UA"/>
        </w:rPr>
        <w:t xml:space="preserve"> </w:t>
      </w:r>
      <w:r w:rsidRPr="00112C72">
        <w:rPr>
          <w:rFonts w:ascii="Times New Roman" w:eastAsia="Times New Roman" w:hAnsi="Times New Roman" w:cs="Times New Roman"/>
          <w:color w:val="000000"/>
          <w:sz w:val="24"/>
          <w:szCs w:val="24"/>
          <w:lang w:eastAsia="uk-UA"/>
        </w:rPr>
        <w:t>контролювати цільове використання та стан земельної ділянки, у відношенні якої встановлений земельний сервітут;</w:t>
      </w:r>
    </w:p>
    <w:p w14:paraId="3DF4B15E"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2.1.3.</w:t>
      </w:r>
      <w:r w:rsidRPr="00112C72">
        <w:rPr>
          <w:rFonts w:ascii="Times New Roman" w:eastAsia="Times New Roman" w:hAnsi="Times New Roman" w:cs="Times New Roman"/>
          <w:color w:val="000000"/>
          <w:sz w:val="24"/>
          <w:szCs w:val="24"/>
          <w:lang w:eastAsia="uk-UA"/>
        </w:rPr>
        <w:tab/>
        <w:t xml:space="preserve">вимагати відшкодування збитків, заподіяних з вини </w:t>
      </w:r>
      <w:r w:rsidRPr="003D3924">
        <w:rPr>
          <w:rFonts w:ascii="Times New Roman" w:eastAsia="Times New Roman" w:hAnsi="Times New Roman" w:cs="Times New Roman"/>
          <w:b/>
          <w:color w:val="000000"/>
          <w:sz w:val="24"/>
          <w:szCs w:val="24"/>
          <w:lang w:eastAsia="uk-UA"/>
        </w:rPr>
        <w:t>Володільця земельного сервітут</w:t>
      </w:r>
      <w:r w:rsidRPr="00112C72">
        <w:rPr>
          <w:rFonts w:ascii="Times New Roman" w:eastAsia="Times New Roman" w:hAnsi="Times New Roman" w:cs="Times New Roman"/>
          <w:color w:val="000000"/>
          <w:sz w:val="24"/>
          <w:szCs w:val="24"/>
          <w:lang w:eastAsia="uk-UA"/>
        </w:rPr>
        <w:t>.</w:t>
      </w:r>
    </w:p>
    <w:p w14:paraId="6F4537D1"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2.2.</w:t>
      </w:r>
      <w:r w:rsidRPr="00112C72">
        <w:rPr>
          <w:rFonts w:ascii="Times New Roman" w:eastAsia="Times New Roman" w:hAnsi="Times New Roman" w:cs="Times New Roman"/>
          <w:color w:val="000000"/>
          <w:sz w:val="24"/>
          <w:szCs w:val="24"/>
          <w:lang w:eastAsia="uk-UA"/>
        </w:rPr>
        <w:tab/>
      </w:r>
      <w:r w:rsidR="00211ED7">
        <w:rPr>
          <w:rFonts w:ascii="Times New Roman" w:hAnsi="Times New Roman" w:cs="Times New Roman"/>
          <w:b/>
          <w:sz w:val="24"/>
          <w:szCs w:val="24"/>
        </w:rPr>
        <w:t>Власник земельної ділянки</w:t>
      </w:r>
      <w:r w:rsidR="003D3924">
        <w:rPr>
          <w:rFonts w:ascii="Times New Roman" w:hAnsi="Times New Roman" w:cs="Times New Roman"/>
          <w:sz w:val="24"/>
          <w:szCs w:val="24"/>
        </w:rPr>
        <w:t xml:space="preserve"> </w:t>
      </w:r>
      <w:r w:rsidRPr="00112C72">
        <w:rPr>
          <w:rFonts w:ascii="Times New Roman" w:eastAsia="Times New Roman" w:hAnsi="Times New Roman" w:cs="Times New Roman"/>
          <w:color w:val="000000"/>
          <w:sz w:val="24"/>
          <w:szCs w:val="24"/>
          <w:lang w:eastAsia="uk-UA"/>
        </w:rPr>
        <w:t>зобов’язаний:</w:t>
      </w:r>
    </w:p>
    <w:p w14:paraId="4D7B3081"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2.2.1.</w:t>
      </w:r>
      <w:r w:rsidRPr="00112C72">
        <w:rPr>
          <w:rFonts w:ascii="Times New Roman" w:eastAsia="Times New Roman" w:hAnsi="Times New Roman" w:cs="Times New Roman"/>
          <w:color w:val="000000"/>
          <w:sz w:val="24"/>
          <w:szCs w:val="24"/>
          <w:lang w:eastAsia="uk-UA"/>
        </w:rPr>
        <w:tab/>
        <w:t xml:space="preserve">надати у користування </w:t>
      </w:r>
      <w:r w:rsidRPr="003D3924">
        <w:rPr>
          <w:rFonts w:ascii="Times New Roman" w:eastAsia="Times New Roman" w:hAnsi="Times New Roman" w:cs="Times New Roman"/>
          <w:b/>
          <w:color w:val="000000"/>
          <w:sz w:val="24"/>
          <w:szCs w:val="24"/>
          <w:lang w:eastAsia="uk-UA"/>
        </w:rPr>
        <w:t>Володільцю земельного сервітуту</w:t>
      </w:r>
      <w:r w:rsidRPr="00112C72">
        <w:rPr>
          <w:rFonts w:ascii="Times New Roman" w:eastAsia="Times New Roman" w:hAnsi="Times New Roman" w:cs="Times New Roman"/>
          <w:color w:val="000000"/>
          <w:sz w:val="24"/>
          <w:szCs w:val="24"/>
          <w:lang w:eastAsia="uk-UA"/>
        </w:rPr>
        <w:t xml:space="preserve"> частину земельної ділянки, відносно якого встановлений земельний сервітут, для цілей встановлення сервітуту;</w:t>
      </w:r>
    </w:p>
    <w:p w14:paraId="0A00AE24"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 xml:space="preserve">2.2.2 </w:t>
      </w:r>
      <w:r w:rsidR="00C96F13" w:rsidRPr="00112C72">
        <w:rPr>
          <w:rFonts w:ascii="Times New Roman" w:eastAsia="Times New Roman" w:hAnsi="Times New Roman" w:cs="Times New Roman"/>
          <w:color w:val="000000"/>
          <w:sz w:val="24"/>
          <w:szCs w:val="24"/>
          <w:lang w:eastAsia="uk-UA"/>
        </w:rPr>
        <w:t xml:space="preserve">   </w:t>
      </w:r>
      <w:r w:rsidRPr="00112C72">
        <w:rPr>
          <w:rFonts w:ascii="Times New Roman" w:eastAsia="Times New Roman" w:hAnsi="Times New Roman" w:cs="Times New Roman"/>
          <w:color w:val="000000"/>
          <w:sz w:val="24"/>
          <w:szCs w:val="24"/>
          <w:lang w:eastAsia="uk-UA"/>
        </w:rPr>
        <w:t xml:space="preserve">не втручатися у господарську діяльність </w:t>
      </w:r>
      <w:r w:rsidRPr="003D3924">
        <w:rPr>
          <w:rFonts w:ascii="Times New Roman" w:eastAsia="Times New Roman" w:hAnsi="Times New Roman" w:cs="Times New Roman"/>
          <w:b/>
          <w:color w:val="000000"/>
          <w:sz w:val="24"/>
          <w:szCs w:val="24"/>
          <w:lang w:eastAsia="uk-UA"/>
        </w:rPr>
        <w:t>Володільця земельного сервітуту</w:t>
      </w:r>
      <w:r w:rsidRPr="00112C72">
        <w:rPr>
          <w:rFonts w:ascii="Times New Roman" w:eastAsia="Times New Roman" w:hAnsi="Times New Roman" w:cs="Times New Roman"/>
          <w:color w:val="000000"/>
          <w:sz w:val="24"/>
          <w:szCs w:val="24"/>
          <w:lang w:eastAsia="uk-UA"/>
        </w:rPr>
        <w:t>;</w:t>
      </w:r>
    </w:p>
    <w:p w14:paraId="5725566C"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2.2.3.</w:t>
      </w:r>
      <w:r w:rsidRPr="00112C72">
        <w:rPr>
          <w:rFonts w:ascii="Times New Roman" w:eastAsia="Times New Roman" w:hAnsi="Times New Roman" w:cs="Times New Roman"/>
          <w:color w:val="000000"/>
          <w:sz w:val="24"/>
          <w:szCs w:val="24"/>
          <w:lang w:eastAsia="uk-UA"/>
        </w:rPr>
        <w:tab/>
        <w:t xml:space="preserve">виконувати роботи в межах охоронної зони згідно з </w:t>
      </w:r>
      <w:r w:rsidR="001D4F2A" w:rsidRPr="00DB492E">
        <w:rPr>
          <w:rFonts w:ascii="Times New Roman" w:hAnsi="Times New Roman" w:cs="Times New Roman"/>
          <w:sz w:val="24"/>
          <w:szCs w:val="24"/>
        </w:rPr>
        <w:t xml:space="preserve">постановою КМУ </w:t>
      </w:r>
      <w:r w:rsidR="001D4F2A" w:rsidRPr="007C5641">
        <w:rPr>
          <w:rFonts w:ascii="Times New Roman" w:hAnsi="Times New Roman" w:cs="Times New Roman"/>
          <w:sz w:val="24"/>
          <w:szCs w:val="24"/>
        </w:rPr>
        <w:t>від 27.12.2022 р. № 1455</w:t>
      </w:r>
      <w:r w:rsidRPr="00112C72">
        <w:rPr>
          <w:rFonts w:ascii="Times New Roman" w:eastAsia="Times New Roman" w:hAnsi="Times New Roman" w:cs="Times New Roman"/>
          <w:color w:val="000000"/>
          <w:sz w:val="24"/>
          <w:szCs w:val="24"/>
          <w:lang w:eastAsia="uk-UA"/>
        </w:rPr>
        <w:t>. «Про затвердження Правил охорони електричних мереж»;</w:t>
      </w:r>
    </w:p>
    <w:p w14:paraId="4E7141AE"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2.2.4.</w:t>
      </w:r>
      <w:r w:rsidRPr="00112C72">
        <w:rPr>
          <w:rFonts w:ascii="Times New Roman" w:eastAsia="Times New Roman" w:hAnsi="Times New Roman" w:cs="Times New Roman"/>
          <w:color w:val="000000"/>
          <w:sz w:val="24"/>
          <w:szCs w:val="24"/>
          <w:lang w:eastAsia="uk-UA"/>
        </w:rPr>
        <w:tab/>
        <w:t>не вчиняти дій, які можуть призвести до погіршення якісних характеристик та екологічного стану території, яка прилягає до мереж електропостачання (далі по тексту - МЕП;</w:t>
      </w:r>
    </w:p>
    <w:p w14:paraId="69F17EE2"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2.2.5.</w:t>
      </w:r>
      <w:r w:rsidR="003A687C">
        <w:rPr>
          <w:rFonts w:ascii="Times New Roman" w:eastAsia="Times New Roman" w:hAnsi="Times New Roman" w:cs="Times New Roman"/>
          <w:color w:val="000000"/>
          <w:sz w:val="24"/>
          <w:szCs w:val="24"/>
          <w:lang w:eastAsia="uk-UA"/>
        </w:rPr>
        <w:t xml:space="preserve"> </w:t>
      </w:r>
      <w:r w:rsidRPr="00112C72">
        <w:rPr>
          <w:rFonts w:ascii="Times New Roman" w:eastAsia="Times New Roman" w:hAnsi="Times New Roman" w:cs="Times New Roman"/>
          <w:color w:val="000000"/>
          <w:sz w:val="24"/>
          <w:szCs w:val="24"/>
          <w:lang w:eastAsia="uk-UA"/>
        </w:rPr>
        <w:t xml:space="preserve">забезпечувати цілодобовий безперешкодний доступ працівників </w:t>
      </w:r>
      <w:r w:rsidRPr="003D3924">
        <w:rPr>
          <w:rFonts w:ascii="Times New Roman" w:eastAsia="Times New Roman" w:hAnsi="Times New Roman" w:cs="Times New Roman"/>
          <w:b/>
          <w:color w:val="000000"/>
          <w:sz w:val="24"/>
          <w:szCs w:val="24"/>
          <w:lang w:eastAsia="uk-UA"/>
        </w:rPr>
        <w:t>Володільця земельного сервітуту</w:t>
      </w:r>
      <w:r w:rsidRPr="00112C72">
        <w:rPr>
          <w:rFonts w:ascii="Times New Roman" w:eastAsia="Times New Roman" w:hAnsi="Times New Roman" w:cs="Times New Roman"/>
          <w:color w:val="000000"/>
          <w:sz w:val="24"/>
          <w:szCs w:val="24"/>
          <w:lang w:eastAsia="uk-UA"/>
        </w:rPr>
        <w:t xml:space="preserve"> до МЕП;</w:t>
      </w:r>
    </w:p>
    <w:p w14:paraId="709D99A9"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 xml:space="preserve">2.2.6 </w:t>
      </w:r>
      <w:r w:rsidR="003A687C">
        <w:rPr>
          <w:rFonts w:ascii="Times New Roman" w:eastAsia="Times New Roman" w:hAnsi="Times New Roman" w:cs="Times New Roman"/>
          <w:color w:val="000000"/>
          <w:sz w:val="24"/>
          <w:szCs w:val="24"/>
          <w:lang w:eastAsia="uk-UA"/>
        </w:rPr>
        <w:t xml:space="preserve"> </w:t>
      </w:r>
      <w:r w:rsidRPr="00112C72">
        <w:rPr>
          <w:rFonts w:ascii="Times New Roman" w:eastAsia="Times New Roman" w:hAnsi="Times New Roman" w:cs="Times New Roman"/>
          <w:color w:val="000000"/>
          <w:sz w:val="24"/>
          <w:szCs w:val="24"/>
          <w:lang w:eastAsia="uk-UA"/>
        </w:rPr>
        <w:t xml:space="preserve">не вчиняти перешкод </w:t>
      </w:r>
      <w:r w:rsidRPr="003D3924">
        <w:rPr>
          <w:rFonts w:ascii="Times New Roman" w:eastAsia="Times New Roman" w:hAnsi="Times New Roman" w:cs="Times New Roman"/>
          <w:b/>
          <w:color w:val="000000"/>
          <w:sz w:val="24"/>
          <w:szCs w:val="24"/>
          <w:lang w:eastAsia="uk-UA"/>
        </w:rPr>
        <w:t>Володільцю земельного сервітуту</w:t>
      </w:r>
      <w:r w:rsidRPr="00112C72">
        <w:rPr>
          <w:rFonts w:ascii="Times New Roman" w:eastAsia="Times New Roman" w:hAnsi="Times New Roman" w:cs="Times New Roman"/>
          <w:color w:val="000000"/>
          <w:sz w:val="24"/>
          <w:szCs w:val="24"/>
          <w:lang w:eastAsia="uk-UA"/>
        </w:rPr>
        <w:t xml:space="preserve"> у користуванні частиною земельної ділянки, відносно якої встановлений земельний сервітут, відповідно до цілі земельного сервітуту;</w:t>
      </w:r>
    </w:p>
    <w:p w14:paraId="691CE85F"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2.3.</w:t>
      </w:r>
      <w:r w:rsidRPr="00112C72">
        <w:rPr>
          <w:rFonts w:ascii="Times New Roman" w:eastAsia="Times New Roman" w:hAnsi="Times New Roman" w:cs="Times New Roman"/>
          <w:color w:val="000000"/>
          <w:sz w:val="24"/>
          <w:szCs w:val="24"/>
          <w:lang w:eastAsia="uk-UA"/>
        </w:rPr>
        <w:tab/>
      </w:r>
      <w:r w:rsidRPr="003D3924">
        <w:rPr>
          <w:rFonts w:ascii="Times New Roman" w:eastAsia="Times New Roman" w:hAnsi="Times New Roman" w:cs="Times New Roman"/>
          <w:b/>
          <w:color w:val="000000"/>
          <w:sz w:val="24"/>
          <w:szCs w:val="24"/>
          <w:lang w:eastAsia="uk-UA"/>
        </w:rPr>
        <w:t>Володілець земельного сервітуту</w:t>
      </w:r>
      <w:r w:rsidRPr="00112C72">
        <w:rPr>
          <w:rFonts w:ascii="Times New Roman" w:eastAsia="Times New Roman" w:hAnsi="Times New Roman" w:cs="Times New Roman"/>
          <w:color w:val="000000"/>
          <w:sz w:val="24"/>
          <w:szCs w:val="24"/>
          <w:lang w:eastAsia="uk-UA"/>
        </w:rPr>
        <w:t xml:space="preserve"> має право:</w:t>
      </w:r>
    </w:p>
    <w:p w14:paraId="150B67A5"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2.3.1.</w:t>
      </w:r>
      <w:r w:rsidRPr="00112C72">
        <w:rPr>
          <w:rFonts w:ascii="Times New Roman" w:eastAsia="Times New Roman" w:hAnsi="Times New Roman" w:cs="Times New Roman"/>
          <w:color w:val="000000"/>
          <w:sz w:val="24"/>
          <w:szCs w:val="24"/>
          <w:lang w:eastAsia="uk-UA"/>
        </w:rPr>
        <w:tab/>
        <w:t xml:space="preserve">вимагати від </w:t>
      </w:r>
      <w:r w:rsidR="00211ED7">
        <w:rPr>
          <w:rFonts w:ascii="Times New Roman" w:hAnsi="Times New Roman" w:cs="Times New Roman"/>
          <w:b/>
          <w:sz w:val="24"/>
          <w:szCs w:val="24"/>
        </w:rPr>
        <w:t>Власник земельної ділянки</w:t>
      </w:r>
      <w:r w:rsidR="003D3924">
        <w:rPr>
          <w:rFonts w:ascii="Times New Roman" w:hAnsi="Times New Roman" w:cs="Times New Roman"/>
          <w:sz w:val="24"/>
          <w:szCs w:val="24"/>
        </w:rPr>
        <w:t xml:space="preserve"> </w:t>
      </w:r>
      <w:r w:rsidRPr="00112C72">
        <w:rPr>
          <w:rFonts w:ascii="Times New Roman" w:eastAsia="Times New Roman" w:hAnsi="Times New Roman" w:cs="Times New Roman"/>
          <w:color w:val="000000"/>
          <w:sz w:val="24"/>
          <w:szCs w:val="24"/>
          <w:lang w:eastAsia="uk-UA"/>
        </w:rPr>
        <w:t xml:space="preserve">дотримання «Правил охорони електричних мереж», затверджених </w:t>
      </w:r>
      <w:r w:rsidR="007C5641" w:rsidRPr="00DB492E">
        <w:rPr>
          <w:rFonts w:ascii="Times New Roman" w:hAnsi="Times New Roman" w:cs="Times New Roman"/>
          <w:sz w:val="24"/>
          <w:szCs w:val="24"/>
        </w:rPr>
        <w:t xml:space="preserve">постановою КМУ </w:t>
      </w:r>
      <w:r w:rsidR="007C5641" w:rsidRPr="007C5641">
        <w:rPr>
          <w:rFonts w:ascii="Times New Roman" w:hAnsi="Times New Roman" w:cs="Times New Roman"/>
          <w:sz w:val="24"/>
          <w:szCs w:val="24"/>
        </w:rPr>
        <w:t>від 27.12.2022 р. № 1455</w:t>
      </w:r>
      <w:r w:rsidRPr="007C5641">
        <w:rPr>
          <w:rFonts w:ascii="Times New Roman" w:eastAsia="Times New Roman" w:hAnsi="Times New Roman" w:cs="Times New Roman"/>
          <w:color w:val="000000"/>
          <w:sz w:val="24"/>
          <w:szCs w:val="24"/>
          <w:lang w:eastAsia="uk-UA"/>
        </w:rPr>
        <w:t>;</w:t>
      </w:r>
    </w:p>
    <w:p w14:paraId="7193E454"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2.3.2.</w:t>
      </w:r>
      <w:r w:rsidRPr="00112C72">
        <w:rPr>
          <w:rFonts w:ascii="Times New Roman" w:eastAsia="Times New Roman" w:hAnsi="Times New Roman" w:cs="Times New Roman"/>
          <w:color w:val="000000"/>
          <w:sz w:val="24"/>
          <w:szCs w:val="24"/>
          <w:lang w:eastAsia="uk-UA"/>
        </w:rPr>
        <w:tab/>
        <w:t>на цілодобовий безперешкодний доступ до МЕП.</w:t>
      </w:r>
    </w:p>
    <w:p w14:paraId="51AB5DFB"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2.4.</w:t>
      </w:r>
      <w:r w:rsidRPr="00112C72">
        <w:rPr>
          <w:rFonts w:ascii="Times New Roman" w:eastAsia="Times New Roman" w:hAnsi="Times New Roman" w:cs="Times New Roman"/>
          <w:color w:val="000000"/>
          <w:sz w:val="24"/>
          <w:szCs w:val="24"/>
          <w:lang w:eastAsia="uk-UA"/>
        </w:rPr>
        <w:tab/>
      </w:r>
      <w:r w:rsidRPr="003D3924">
        <w:rPr>
          <w:rFonts w:ascii="Times New Roman" w:eastAsia="Times New Roman" w:hAnsi="Times New Roman" w:cs="Times New Roman"/>
          <w:b/>
          <w:color w:val="000000"/>
          <w:sz w:val="24"/>
          <w:szCs w:val="24"/>
          <w:lang w:eastAsia="uk-UA"/>
        </w:rPr>
        <w:t>Володілець земельного сервітуту</w:t>
      </w:r>
      <w:r w:rsidRPr="00112C72">
        <w:rPr>
          <w:rFonts w:ascii="Times New Roman" w:eastAsia="Times New Roman" w:hAnsi="Times New Roman" w:cs="Times New Roman"/>
          <w:color w:val="000000"/>
          <w:sz w:val="24"/>
          <w:szCs w:val="24"/>
          <w:lang w:eastAsia="uk-UA"/>
        </w:rPr>
        <w:t xml:space="preserve"> зобов’язаний:</w:t>
      </w:r>
    </w:p>
    <w:p w14:paraId="36413C94"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2.4.1.</w:t>
      </w:r>
      <w:r w:rsidRPr="00112C72">
        <w:rPr>
          <w:rFonts w:ascii="Times New Roman" w:eastAsia="Times New Roman" w:hAnsi="Times New Roman" w:cs="Times New Roman"/>
          <w:color w:val="000000"/>
          <w:sz w:val="24"/>
          <w:szCs w:val="24"/>
          <w:lang w:eastAsia="uk-UA"/>
        </w:rPr>
        <w:tab/>
        <w:t>належним чином використовувати земельну ділянку, у відношенні якої встановлений земельний сервітут, не здійснювати дій, які можуть призвести до погіршення якісних характеристик та екологічного стану землі;</w:t>
      </w:r>
    </w:p>
    <w:p w14:paraId="7FBDBDCC"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2.4.2.</w:t>
      </w:r>
      <w:r w:rsidRPr="00112C72">
        <w:rPr>
          <w:rFonts w:ascii="Times New Roman" w:eastAsia="Times New Roman" w:hAnsi="Times New Roman" w:cs="Times New Roman"/>
          <w:color w:val="000000"/>
          <w:sz w:val="24"/>
          <w:szCs w:val="24"/>
          <w:lang w:eastAsia="uk-UA"/>
        </w:rPr>
        <w:tab/>
        <w:t>не передавати будь-яким способом земельний сервітут інших фізичним та/або юридичним особам;</w:t>
      </w:r>
    </w:p>
    <w:p w14:paraId="2D27389E"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2.4.3.</w:t>
      </w:r>
      <w:r w:rsidRPr="00112C72">
        <w:rPr>
          <w:rFonts w:ascii="Times New Roman" w:eastAsia="Times New Roman" w:hAnsi="Times New Roman" w:cs="Times New Roman"/>
          <w:color w:val="000000"/>
          <w:sz w:val="24"/>
          <w:szCs w:val="24"/>
          <w:lang w:eastAsia="uk-UA"/>
        </w:rPr>
        <w:tab/>
        <w:t>використовувати частину земельної ділянки, у відношенні якої встановлений земельний сервітут, відповідно до цілей та умов земельного сервітуту;</w:t>
      </w:r>
    </w:p>
    <w:p w14:paraId="54B3C277" w14:textId="77777777" w:rsidR="00195B1E" w:rsidRPr="00112C72" w:rsidRDefault="00195B1E" w:rsidP="00CF0184">
      <w:pPr>
        <w:spacing w:after="0" w:line="240" w:lineRule="auto"/>
        <w:ind w:firstLine="567"/>
        <w:jc w:val="both"/>
        <w:rPr>
          <w:rFonts w:ascii="Times New Roman" w:eastAsia="Times New Roman" w:hAnsi="Times New Roman" w:cs="Times New Roman"/>
          <w:color w:val="000000"/>
          <w:sz w:val="24"/>
          <w:szCs w:val="24"/>
          <w:lang w:eastAsia="uk-UA"/>
        </w:rPr>
      </w:pPr>
      <w:r w:rsidRPr="00112C72">
        <w:rPr>
          <w:rFonts w:ascii="Times New Roman" w:eastAsia="Times New Roman" w:hAnsi="Times New Roman" w:cs="Times New Roman"/>
          <w:color w:val="000000"/>
          <w:sz w:val="24"/>
          <w:szCs w:val="24"/>
          <w:lang w:eastAsia="uk-UA"/>
        </w:rPr>
        <w:t>2.4.4.</w:t>
      </w:r>
      <w:r w:rsidRPr="00112C72">
        <w:rPr>
          <w:rFonts w:ascii="Times New Roman" w:eastAsia="Times New Roman" w:hAnsi="Times New Roman" w:cs="Times New Roman"/>
          <w:color w:val="000000"/>
          <w:sz w:val="24"/>
          <w:szCs w:val="24"/>
          <w:lang w:eastAsia="uk-UA"/>
        </w:rPr>
        <w:tab/>
        <w:t>не допускати користування земельним сервітутом з порушенням вимог стосовно цільового призначення земельної ділянки;</w:t>
      </w:r>
    </w:p>
    <w:p w14:paraId="0F382A7F"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2.4.5.</w:t>
      </w:r>
      <w:r w:rsidRPr="00112C72">
        <w:rPr>
          <w:rFonts w:ascii="Times New Roman" w:eastAsia="Times New Roman" w:hAnsi="Times New Roman" w:cs="Times New Roman"/>
          <w:color w:val="000000"/>
          <w:sz w:val="24"/>
          <w:szCs w:val="24"/>
          <w:lang w:eastAsia="uk-UA"/>
        </w:rPr>
        <w:tab/>
        <w:t xml:space="preserve">користуватись земельними сервітутами способами, найменш обтяжливими для </w:t>
      </w:r>
      <w:r w:rsidR="00211ED7">
        <w:rPr>
          <w:rFonts w:ascii="Times New Roman" w:eastAsia="Times New Roman" w:hAnsi="Times New Roman" w:cs="Times New Roman"/>
          <w:color w:val="000000"/>
          <w:sz w:val="24"/>
          <w:szCs w:val="24"/>
          <w:lang w:eastAsia="uk-UA"/>
        </w:rPr>
        <w:t>Власник</w:t>
      </w:r>
      <w:r w:rsidR="00A33D4A">
        <w:rPr>
          <w:rFonts w:ascii="Times New Roman" w:eastAsia="Times New Roman" w:hAnsi="Times New Roman" w:cs="Times New Roman"/>
          <w:color w:val="000000"/>
          <w:sz w:val="24"/>
          <w:szCs w:val="24"/>
          <w:lang w:eastAsia="uk-UA"/>
        </w:rPr>
        <w:t>а</w:t>
      </w:r>
      <w:r w:rsidR="00211ED7">
        <w:rPr>
          <w:rFonts w:ascii="Times New Roman" w:eastAsia="Times New Roman" w:hAnsi="Times New Roman" w:cs="Times New Roman"/>
          <w:color w:val="000000"/>
          <w:sz w:val="24"/>
          <w:szCs w:val="24"/>
          <w:lang w:eastAsia="uk-UA"/>
        </w:rPr>
        <w:t xml:space="preserve"> земельної ділянки</w:t>
      </w:r>
      <w:r w:rsidRPr="00112C72">
        <w:rPr>
          <w:rFonts w:ascii="Times New Roman" w:eastAsia="Times New Roman" w:hAnsi="Times New Roman" w:cs="Times New Roman"/>
          <w:color w:val="000000"/>
          <w:sz w:val="24"/>
          <w:szCs w:val="24"/>
          <w:lang w:eastAsia="uk-UA"/>
        </w:rPr>
        <w:t>;</w:t>
      </w:r>
    </w:p>
    <w:p w14:paraId="78C306C0"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2.4.6.</w:t>
      </w:r>
      <w:r w:rsidRPr="00112C72">
        <w:rPr>
          <w:rFonts w:ascii="Times New Roman" w:eastAsia="Times New Roman" w:hAnsi="Times New Roman" w:cs="Times New Roman"/>
          <w:color w:val="000000"/>
          <w:sz w:val="24"/>
          <w:szCs w:val="24"/>
          <w:lang w:eastAsia="uk-UA"/>
        </w:rPr>
        <w:tab/>
        <w:t>при користуванні земельним сервітутом дотримуватись вимог протипожежної, екологічної санітарної-епідеміологічної безпеки, вимог щодо охорони земель, охорони праці тощо;</w:t>
      </w:r>
    </w:p>
    <w:p w14:paraId="6CE6F1ED"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2.4.7.</w:t>
      </w:r>
      <w:r w:rsidRPr="00112C72">
        <w:rPr>
          <w:rFonts w:ascii="Times New Roman" w:eastAsia="Times New Roman" w:hAnsi="Times New Roman" w:cs="Times New Roman"/>
          <w:color w:val="000000"/>
          <w:sz w:val="24"/>
          <w:szCs w:val="24"/>
          <w:lang w:eastAsia="uk-UA"/>
        </w:rPr>
        <w:tab/>
        <w:t xml:space="preserve">не здійснювати на земельній ділянці будь-яких дій, які можуть нанести будь-яку шкоду </w:t>
      </w:r>
      <w:r w:rsidR="00211ED7">
        <w:rPr>
          <w:rFonts w:ascii="Times New Roman" w:hAnsi="Times New Roman" w:cs="Times New Roman"/>
          <w:b/>
          <w:sz w:val="24"/>
          <w:szCs w:val="24"/>
        </w:rPr>
        <w:t>Власник</w:t>
      </w:r>
      <w:r w:rsidR="00A33D4A">
        <w:rPr>
          <w:rFonts w:ascii="Times New Roman" w:hAnsi="Times New Roman" w:cs="Times New Roman"/>
          <w:b/>
          <w:sz w:val="24"/>
          <w:szCs w:val="24"/>
        </w:rPr>
        <w:t>у</w:t>
      </w:r>
      <w:r w:rsidR="00211ED7">
        <w:rPr>
          <w:rFonts w:ascii="Times New Roman" w:hAnsi="Times New Roman" w:cs="Times New Roman"/>
          <w:b/>
          <w:sz w:val="24"/>
          <w:szCs w:val="24"/>
        </w:rPr>
        <w:t xml:space="preserve"> земельної ділянки</w:t>
      </w:r>
      <w:r w:rsidRPr="00112C72">
        <w:rPr>
          <w:rFonts w:ascii="Times New Roman" w:eastAsia="Times New Roman" w:hAnsi="Times New Roman" w:cs="Times New Roman"/>
          <w:color w:val="000000"/>
          <w:sz w:val="24"/>
          <w:szCs w:val="24"/>
          <w:lang w:eastAsia="uk-UA"/>
        </w:rPr>
        <w:t>, його майну, правам та охоронюваним законом інтересам;</w:t>
      </w:r>
    </w:p>
    <w:p w14:paraId="72DC0CCD"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lastRenderedPageBreak/>
        <w:t>2.4.8.</w:t>
      </w:r>
      <w:r w:rsidRPr="00112C72">
        <w:rPr>
          <w:rFonts w:ascii="Times New Roman" w:eastAsia="Times New Roman" w:hAnsi="Times New Roman" w:cs="Times New Roman"/>
          <w:color w:val="000000"/>
          <w:sz w:val="24"/>
          <w:szCs w:val="24"/>
          <w:lang w:eastAsia="uk-UA"/>
        </w:rPr>
        <w:tab/>
        <w:t xml:space="preserve">негайно повідомляти </w:t>
      </w:r>
      <w:r w:rsidR="00211ED7">
        <w:rPr>
          <w:rFonts w:ascii="Times New Roman" w:eastAsia="Times New Roman" w:hAnsi="Times New Roman" w:cs="Times New Roman"/>
          <w:b/>
          <w:color w:val="000000"/>
          <w:sz w:val="24"/>
          <w:szCs w:val="24"/>
          <w:lang w:eastAsia="uk-UA"/>
        </w:rPr>
        <w:t>Власник земельної ділянки</w:t>
      </w:r>
      <w:r w:rsidR="003D3924">
        <w:rPr>
          <w:rFonts w:ascii="Times New Roman" w:eastAsia="Times New Roman" w:hAnsi="Times New Roman" w:cs="Times New Roman"/>
          <w:color w:val="000000"/>
          <w:sz w:val="24"/>
          <w:szCs w:val="24"/>
          <w:lang w:eastAsia="uk-UA"/>
        </w:rPr>
        <w:t xml:space="preserve"> </w:t>
      </w:r>
      <w:r w:rsidRPr="00112C72">
        <w:rPr>
          <w:rFonts w:ascii="Times New Roman" w:eastAsia="Times New Roman" w:hAnsi="Times New Roman" w:cs="Times New Roman"/>
          <w:color w:val="000000"/>
          <w:sz w:val="24"/>
          <w:szCs w:val="24"/>
          <w:lang w:eastAsia="uk-UA"/>
        </w:rPr>
        <w:t xml:space="preserve"> про всі випадки псування його земельної ділянки, вчинення дій, які призвели або можуть призвести до погіршення </w:t>
      </w:r>
      <w:r w:rsidR="00C603E7">
        <w:rPr>
          <w:rFonts w:ascii="Times New Roman" w:eastAsia="Times New Roman" w:hAnsi="Times New Roman" w:cs="Times New Roman"/>
          <w:color w:val="000000"/>
          <w:sz w:val="24"/>
          <w:szCs w:val="24"/>
          <w:lang w:eastAsia="uk-UA"/>
        </w:rPr>
        <w:t>ї</w:t>
      </w:r>
      <w:r w:rsidRPr="00112C72">
        <w:rPr>
          <w:rFonts w:ascii="Times New Roman" w:eastAsia="Times New Roman" w:hAnsi="Times New Roman" w:cs="Times New Roman"/>
          <w:color w:val="000000"/>
          <w:sz w:val="24"/>
          <w:szCs w:val="24"/>
          <w:lang w:eastAsia="uk-UA"/>
        </w:rPr>
        <w:t>ї властивостей;</w:t>
      </w:r>
    </w:p>
    <w:p w14:paraId="7EE4107A" w14:textId="77777777" w:rsidR="00195B1E" w:rsidRPr="00112C72" w:rsidRDefault="00195B1E" w:rsidP="00CF0184">
      <w:pPr>
        <w:spacing w:after="0" w:line="240" w:lineRule="auto"/>
        <w:ind w:firstLine="567"/>
        <w:jc w:val="both"/>
        <w:rPr>
          <w:rFonts w:ascii="Times New Roman" w:eastAsia="Times New Roman" w:hAnsi="Times New Roman" w:cs="Times New Roman"/>
          <w:color w:val="000000"/>
          <w:sz w:val="24"/>
          <w:szCs w:val="24"/>
          <w:lang w:eastAsia="uk-UA"/>
        </w:rPr>
      </w:pPr>
      <w:r w:rsidRPr="00112C72">
        <w:rPr>
          <w:rFonts w:ascii="Times New Roman" w:eastAsia="Times New Roman" w:hAnsi="Times New Roman" w:cs="Times New Roman"/>
          <w:color w:val="000000"/>
          <w:sz w:val="24"/>
          <w:szCs w:val="24"/>
          <w:lang w:eastAsia="uk-UA"/>
        </w:rPr>
        <w:t xml:space="preserve">2.5. </w:t>
      </w:r>
      <w:r w:rsidR="00517574" w:rsidRPr="00112C72">
        <w:rPr>
          <w:rFonts w:ascii="Times New Roman" w:eastAsia="Times New Roman" w:hAnsi="Times New Roman" w:cs="Times New Roman"/>
          <w:color w:val="000000"/>
          <w:sz w:val="24"/>
          <w:szCs w:val="24"/>
          <w:lang w:eastAsia="uk-UA"/>
        </w:rPr>
        <w:t xml:space="preserve">    </w:t>
      </w:r>
      <w:r w:rsidRPr="00112C72">
        <w:rPr>
          <w:rFonts w:ascii="Times New Roman" w:eastAsia="Times New Roman" w:hAnsi="Times New Roman" w:cs="Times New Roman"/>
          <w:color w:val="000000"/>
          <w:sz w:val="24"/>
          <w:szCs w:val="24"/>
          <w:lang w:eastAsia="uk-UA"/>
        </w:rPr>
        <w:t>Сторони зобов’язані дотримуватися правил добросусідства.</w:t>
      </w:r>
    </w:p>
    <w:p w14:paraId="0E5909D7"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p>
    <w:p w14:paraId="08DB37C7" w14:textId="77777777" w:rsidR="00195B1E" w:rsidRPr="00112C72" w:rsidRDefault="00195B1E" w:rsidP="00CF0184">
      <w:pPr>
        <w:spacing w:after="0" w:line="240" w:lineRule="auto"/>
        <w:ind w:firstLine="567"/>
        <w:jc w:val="center"/>
        <w:rPr>
          <w:rFonts w:ascii="Times New Roman" w:eastAsia="Times New Roman" w:hAnsi="Times New Roman" w:cs="Times New Roman"/>
          <w:sz w:val="24"/>
          <w:szCs w:val="24"/>
          <w:lang w:eastAsia="uk-UA"/>
        </w:rPr>
      </w:pPr>
      <w:r w:rsidRPr="00112C72">
        <w:rPr>
          <w:rFonts w:ascii="Times New Roman" w:eastAsia="Times New Roman" w:hAnsi="Times New Roman" w:cs="Times New Roman"/>
          <w:b/>
          <w:bCs/>
          <w:color w:val="000000"/>
          <w:sz w:val="24"/>
          <w:szCs w:val="24"/>
          <w:lang w:eastAsia="uk-UA"/>
        </w:rPr>
        <w:t>3.</w:t>
      </w:r>
      <w:r w:rsidRPr="00112C72">
        <w:rPr>
          <w:rFonts w:ascii="Times New Roman" w:eastAsia="Times New Roman" w:hAnsi="Times New Roman" w:cs="Times New Roman"/>
          <w:b/>
          <w:bCs/>
          <w:color w:val="000000"/>
          <w:sz w:val="24"/>
          <w:szCs w:val="24"/>
          <w:lang w:eastAsia="uk-UA"/>
        </w:rPr>
        <w:tab/>
        <w:t>Строк дії договору</w:t>
      </w:r>
    </w:p>
    <w:p w14:paraId="5CF78962" w14:textId="235E411D" w:rsidR="00195B1E" w:rsidRPr="00112C72" w:rsidRDefault="00195B1E" w:rsidP="00CF0184">
      <w:pPr>
        <w:widowControl w:val="0"/>
        <w:shd w:val="clear" w:color="auto" w:fill="FFFFFF"/>
        <w:spacing w:after="0" w:line="240" w:lineRule="auto"/>
        <w:ind w:firstLine="567"/>
        <w:jc w:val="both"/>
        <w:rPr>
          <w:rFonts w:ascii="Times New Roman" w:hAnsi="Times New Roman" w:cs="Times New Roman"/>
          <w:sz w:val="24"/>
          <w:szCs w:val="24"/>
        </w:rPr>
      </w:pPr>
      <w:r w:rsidRPr="00112C72">
        <w:rPr>
          <w:rFonts w:ascii="Times New Roman" w:eastAsia="Times New Roman" w:hAnsi="Times New Roman" w:cs="Times New Roman"/>
          <w:color w:val="000000"/>
          <w:sz w:val="24"/>
          <w:szCs w:val="24"/>
          <w:lang w:eastAsia="uk-UA"/>
        </w:rPr>
        <w:t>3.1.</w:t>
      </w:r>
      <w:r w:rsidRPr="00112C72">
        <w:rPr>
          <w:rFonts w:ascii="Times New Roman" w:eastAsia="Times New Roman" w:hAnsi="Times New Roman" w:cs="Times New Roman"/>
          <w:color w:val="000000"/>
          <w:sz w:val="24"/>
          <w:szCs w:val="24"/>
          <w:lang w:eastAsia="uk-UA"/>
        </w:rPr>
        <w:tab/>
      </w:r>
      <w:r w:rsidR="00535877">
        <w:rPr>
          <w:rFonts w:ascii="Times New Roman" w:eastAsia="Times New Roman" w:hAnsi="Times New Roman" w:cs="Times New Roman"/>
          <w:color w:val="000000"/>
          <w:sz w:val="24"/>
          <w:szCs w:val="24"/>
          <w:lang w:eastAsia="uk-UA"/>
        </w:rPr>
        <w:t xml:space="preserve">Право </w:t>
      </w:r>
      <w:r w:rsidRPr="00112C72">
        <w:rPr>
          <w:rFonts w:ascii="Times New Roman" w:hAnsi="Times New Roman" w:cs="Times New Roman"/>
          <w:spacing w:val="-2"/>
          <w:sz w:val="24"/>
          <w:szCs w:val="24"/>
        </w:rPr>
        <w:t>Земельн</w:t>
      </w:r>
      <w:r w:rsidR="00535877">
        <w:rPr>
          <w:rFonts w:ascii="Times New Roman" w:hAnsi="Times New Roman" w:cs="Times New Roman"/>
          <w:spacing w:val="-2"/>
          <w:sz w:val="24"/>
          <w:szCs w:val="24"/>
        </w:rPr>
        <w:t>ого</w:t>
      </w:r>
      <w:r w:rsidRPr="00112C72">
        <w:rPr>
          <w:rFonts w:ascii="Times New Roman" w:hAnsi="Times New Roman" w:cs="Times New Roman"/>
          <w:spacing w:val="-2"/>
          <w:sz w:val="24"/>
          <w:szCs w:val="24"/>
        </w:rPr>
        <w:t xml:space="preserve"> сервітут</w:t>
      </w:r>
      <w:r w:rsidR="00535877">
        <w:rPr>
          <w:rFonts w:ascii="Times New Roman" w:hAnsi="Times New Roman" w:cs="Times New Roman"/>
          <w:spacing w:val="-2"/>
          <w:sz w:val="24"/>
          <w:szCs w:val="24"/>
        </w:rPr>
        <w:t>у встановлюється строком на 15</w:t>
      </w:r>
      <w:r w:rsidR="00CB08AF">
        <w:rPr>
          <w:rFonts w:ascii="Times New Roman" w:hAnsi="Times New Roman" w:cs="Times New Roman"/>
          <w:spacing w:val="-2"/>
          <w:sz w:val="24"/>
          <w:szCs w:val="24"/>
        </w:rPr>
        <w:t xml:space="preserve"> ( п’ятнадцять )</w:t>
      </w:r>
      <w:r w:rsidR="00535877">
        <w:rPr>
          <w:rFonts w:ascii="Times New Roman" w:hAnsi="Times New Roman" w:cs="Times New Roman"/>
          <w:spacing w:val="-2"/>
          <w:sz w:val="24"/>
          <w:szCs w:val="24"/>
        </w:rPr>
        <w:t xml:space="preserve"> років</w:t>
      </w:r>
      <w:r w:rsidR="007C69CF" w:rsidRPr="00112C72">
        <w:rPr>
          <w:rFonts w:ascii="Times New Roman" w:hAnsi="Times New Roman" w:cs="Times New Roman"/>
          <w:spacing w:val="-2"/>
          <w:sz w:val="24"/>
          <w:szCs w:val="24"/>
          <w:lang w:val="ru-RU"/>
        </w:rPr>
        <w:t>,</w:t>
      </w:r>
      <w:r w:rsidRPr="00112C72">
        <w:rPr>
          <w:rFonts w:ascii="Times New Roman" w:hAnsi="Times New Roman" w:cs="Times New Roman"/>
          <w:spacing w:val="-1"/>
          <w:sz w:val="24"/>
          <w:szCs w:val="24"/>
        </w:rPr>
        <w:t xml:space="preserve"> </w:t>
      </w:r>
      <w:r w:rsidRPr="00112C72">
        <w:rPr>
          <w:rFonts w:ascii="Times New Roman" w:hAnsi="Times New Roman" w:cs="Times New Roman"/>
          <w:sz w:val="24"/>
          <w:szCs w:val="24"/>
        </w:rPr>
        <w:t>набуває чинності з моменту його державної реєстрації в порядку, встановленому чинним законодавством України.</w:t>
      </w:r>
    </w:p>
    <w:p w14:paraId="1F5E685E" w14:textId="77777777" w:rsidR="00195B1E" w:rsidRPr="00112C72" w:rsidRDefault="00195B1E" w:rsidP="00CF0184">
      <w:pPr>
        <w:widowControl w:val="0"/>
        <w:shd w:val="clear" w:color="auto" w:fill="FFFFFF"/>
        <w:spacing w:after="0" w:line="240" w:lineRule="auto"/>
        <w:ind w:firstLine="567"/>
        <w:jc w:val="both"/>
        <w:rPr>
          <w:rFonts w:ascii="Times New Roman" w:hAnsi="Times New Roman" w:cs="Times New Roman"/>
          <w:sz w:val="24"/>
          <w:szCs w:val="24"/>
        </w:rPr>
      </w:pPr>
      <w:r w:rsidRPr="00112C72">
        <w:rPr>
          <w:rFonts w:ascii="Times New Roman" w:eastAsia="Times New Roman" w:hAnsi="Times New Roman" w:cs="Times New Roman"/>
          <w:color w:val="000000"/>
          <w:sz w:val="24"/>
          <w:szCs w:val="24"/>
          <w:lang w:eastAsia="uk-UA"/>
        </w:rPr>
        <w:t>3.</w:t>
      </w:r>
      <w:r w:rsidRPr="00112C72">
        <w:rPr>
          <w:rFonts w:ascii="Times New Roman" w:hAnsi="Times New Roman" w:cs="Times New Roman"/>
          <w:sz w:val="24"/>
          <w:szCs w:val="24"/>
        </w:rPr>
        <w:t xml:space="preserve">2. </w:t>
      </w:r>
      <w:r w:rsidR="00C96F13" w:rsidRPr="00112C72">
        <w:rPr>
          <w:rFonts w:ascii="Times New Roman" w:hAnsi="Times New Roman" w:cs="Times New Roman"/>
          <w:sz w:val="24"/>
          <w:szCs w:val="24"/>
        </w:rPr>
        <w:t xml:space="preserve"> </w:t>
      </w:r>
      <w:r w:rsidR="00517574" w:rsidRPr="00112C72">
        <w:rPr>
          <w:rFonts w:ascii="Times New Roman" w:hAnsi="Times New Roman" w:cs="Times New Roman"/>
          <w:sz w:val="24"/>
          <w:szCs w:val="24"/>
        </w:rPr>
        <w:t xml:space="preserve">   </w:t>
      </w:r>
      <w:r w:rsidRPr="00112C72">
        <w:rPr>
          <w:rFonts w:ascii="Times New Roman" w:hAnsi="Times New Roman" w:cs="Times New Roman"/>
          <w:sz w:val="24"/>
          <w:szCs w:val="24"/>
        </w:rPr>
        <w:t>Договір може бути розірвано та припинено виключно за згодою Сторін даного Договору.</w:t>
      </w:r>
    </w:p>
    <w:p w14:paraId="03D6A9FB" w14:textId="77777777" w:rsidR="00195B1E" w:rsidRPr="00112C72" w:rsidRDefault="00195B1E" w:rsidP="00CF0184">
      <w:pPr>
        <w:pStyle w:val="a3"/>
        <w:widowControl w:val="0"/>
        <w:numPr>
          <w:ilvl w:val="1"/>
          <w:numId w:val="1"/>
        </w:numPr>
        <w:shd w:val="clear" w:color="auto" w:fill="FFFFFF"/>
        <w:spacing w:after="0" w:line="240" w:lineRule="auto"/>
        <w:ind w:left="0" w:firstLine="567"/>
        <w:jc w:val="both"/>
        <w:rPr>
          <w:rFonts w:ascii="Times New Roman" w:hAnsi="Times New Roman" w:cs="Times New Roman"/>
          <w:sz w:val="24"/>
          <w:szCs w:val="24"/>
        </w:rPr>
      </w:pPr>
      <w:r w:rsidRPr="00112C72">
        <w:rPr>
          <w:rFonts w:ascii="Times New Roman" w:hAnsi="Times New Roman" w:cs="Times New Roman"/>
          <w:sz w:val="24"/>
          <w:szCs w:val="24"/>
        </w:rPr>
        <w:t xml:space="preserve">Перехід права на земельну ділянку (її частину) до іншої особи та / або реорганізація Сторін </w:t>
      </w:r>
      <w:r w:rsidRPr="00CF0184">
        <w:rPr>
          <w:rFonts w:ascii="Times New Roman" w:hAnsi="Times New Roman" w:cs="Times New Roman"/>
          <w:b/>
          <w:sz w:val="24"/>
          <w:szCs w:val="24"/>
        </w:rPr>
        <w:t>не є підставою</w:t>
      </w:r>
      <w:r w:rsidRPr="00112C72">
        <w:rPr>
          <w:rFonts w:ascii="Times New Roman" w:hAnsi="Times New Roman" w:cs="Times New Roman"/>
          <w:sz w:val="24"/>
          <w:szCs w:val="24"/>
        </w:rPr>
        <w:t xml:space="preserve"> для змін умов або розірвання цього Договору та припинення дії встановленого за цим Договором </w:t>
      </w:r>
      <w:r w:rsidR="00C96F13" w:rsidRPr="00112C72">
        <w:rPr>
          <w:rFonts w:ascii="Times New Roman" w:hAnsi="Times New Roman" w:cs="Times New Roman"/>
          <w:sz w:val="24"/>
          <w:szCs w:val="24"/>
        </w:rPr>
        <w:t xml:space="preserve">права </w:t>
      </w:r>
      <w:r w:rsidRPr="00112C72">
        <w:rPr>
          <w:rFonts w:ascii="Times New Roman" w:hAnsi="Times New Roman" w:cs="Times New Roman"/>
          <w:sz w:val="24"/>
          <w:szCs w:val="24"/>
        </w:rPr>
        <w:t>земельного сервітуту за згодою Сторін або в інших випадках, передбачених чинним законодавство сервітуту встановленого за цим Договором.</w:t>
      </w:r>
    </w:p>
    <w:p w14:paraId="5D43AEC4" w14:textId="77777777" w:rsidR="00195B1E" w:rsidRPr="00112C72" w:rsidRDefault="00195B1E" w:rsidP="00CF0184">
      <w:pPr>
        <w:pStyle w:val="a3"/>
        <w:widowControl w:val="0"/>
        <w:numPr>
          <w:ilvl w:val="0"/>
          <w:numId w:val="1"/>
        </w:numPr>
        <w:shd w:val="clear" w:color="auto" w:fill="FFFFFF"/>
        <w:snapToGrid w:val="0"/>
        <w:spacing w:after="0" w:line="240" w:lineRule="auto"/>
        <w:ind w:left="0" w:firstLine="567"/>
        <w:jc w:val="center"/>
        <w:rPr>
          <w:rFonts w:ascii="Times New Roman" w:hAnsi="Times New Roman" w:cs="Times New Roman"/>
          <w:b/>
          <w:sz w:val="24"/>
          <w:szCs w:val="24"/>
        </w:rPr>
      </w:pPr>
      <w:r w:rsidRPr="00112C72">
        <w:rPr>
          <w:rFonts w:ascii="Times New Roman" w:hAnsi="Times New Roman" w:cs="Times New Roman"/>
          <w:b/>
          <w:sz w:val="24"/>
          <w:szCs w:val="24"/>
        </w:rPr>
        <w:t>Плата за встановлення сервітуту</w:t>
      </w:r>
    </w:p>
    <w:p w14:paraId="089471F8" w14:textId="77777777" w:rsidR="00195B1E" w:rsidRDefault="00195B1E" w:rsidP="00CF0184">
      <w:pPr>
        <w:widowControl w:val="0"/>
        <w:shd w:val="clear" w:color="auto" w:fill="FFFFFF"/>
        <w:snapToGrid w:val="0"/>
        <w:spacing w:after="0" w:line="240" w:lineRule="auto"/>
        <w:ind w:firstLine="567"/>
        <w:jc w:val="both"/>
        <w:rPr>
          <w:rFonts w:ascii="Times New Roman" w:hAnsi="Times New Roman" w:cs="Times New Roman"/>
          <w:spacing w:val="-2"/>
          <w:sz w:val="24"/>
          <w:szCs w:val="24"/>
        </w:rPr>
      </w:pPr>
      <w:r w:rsidRPr="00112C72">
        <w:rPr>
          <w:rFonts w:ascii="Times New Roman" w:hAnsi="Times New Roman" w:cs="Times New Roman"/>
          <w:spacing w:val="-2"/>
          <w:sz w:val="24"/>
          <w:szCs w:val="24"/>
        </w:rPr>
        <w:t xml:space="preserve">4.1. </w:t>
      </w:r>
      <w:r w:rsidR="00517574" w:rsidRPr="00112C72">
        <w:rPr>
          <w:rFonts w:ascii="Times New Roman" w:hAnsi="Times New Roman" w:cs="Times New Roman"/>
          <w:spacing w:val="-2"/>
          <w:sz w:val="24"/>
          <w:szCs w:val="24"/>
        </w:rPr>
        <w:t xml:space="preserve"> </w:t>
      </w:r>
      <w:r w:rsidRPr="00112C72">
        <w:rPr>
          <w:rFonts w:ascii="Times New Roman" w:hAnsi="Times New Roman" w:cs="Times New Roman"/>
          <w:spacing w:val="-2"/>
          <w:sz w:val="24"/>
          <w:szCs w:val="24"/>
        </w:rPr>
        <w:t>Право користування (</w:t>
      </w:r>
      <w:r w:rsidR="003A687C">
        <w:rPr>
          <w:rFonts w:ascii="Times New Roman" w:hAnsi="Times New Roman" w:cs="Times New Roman"/>
          <w:spacing w:val="-2"/>
          <w:sz w:val="24"/>
          <w:szCs w:val="24"/>
        </w:rPr>
        <w:t xml:space="preserve">Земельний </w:t>
      </w:r>
      <w:r w:rsidRPr="00112C72">
        <w:rPr>
          <w:rFonts w:ascii="Times New Roman" w:hAnsi="Times New Roman" w:cs="Times New Roman"/>
          <w:spacing w:val="-2"/>
          <w:sz w:val="24"/>
          <w:szCs w:val="24"/>
        </w:rPr>
        <w:t>сервітут)</w:t>
      </w:r>
      <w:r w:rsidR="003A687C">
        <w:rPr>
          <w:rFonts w:ascii="Times New Roman" w:hAnsi="Times New Roman" w:cs="Times New Roman"/>
          <w:spacing w:val="-2"/>
          <w:sz w:val="24"/>
          <w:szCs w:val="24"/>
        </w:rPr>
        <w:t xml:space="preserve"> є</w:t>
      </w:r>
      <w:r w:rsidRPr="00112C72">
        <w:rPr>
          <w:rFonts w:ascii="Times New Roman" w:hAnsi="Times New Roman" w:cs="Times New Roman"/>
          <w:spacing w:val="-2"/>
          <w:sz w:val="24"/>
          <w:szCs w:val="24"/>
        </w:rPr>
        <w:t xml:space="preserve"> платним на протязі всього терміну дії </w:t>
      </w:r>
      <w:r w:rsidR="003A687C">
        <w:rPr>
          <w:rFonts w:ascii="Times New Roman" w:hAnsi="Times New Roman" w:cs="Times New Roman"/>
          <w:spacing w:val="-2"/>
          <w:sz w:val="24"/>
          <w:szCs w:val="24"/>
        </w:rPr>
        <w:t>Д</w:t>
      </w:r>
      <w:r w:rsidRPr="00112C72">
        <w:rPr>
          <w:rFonts w:ascii="Times New Roman" w:hAnsi="Times New Roman" w:cs="Times New Roman"/>
          <w:spacing w:val="-2"/>
          <w:sz w:val="24"/>
          <w:szCs w:val="24"/>
        </w:rPr>
        <w:t>оговору та зберігається у разі переходу права власності на Земельну ділянку щодо якої він встановлений.</w:t>
      </w:r>
    </w:p>
    <w:p w14:paraId="41E4E5A0" w14:textId="1567A1E8" w:rsidR="00535877" w:rsidRDefault="00535877" w:rsidP="00863BC5">
      <w:pPr>
        <w:widowControl w:val="0"/>
        <w:shd w:val="clear" w:color="auto" w:fill="FFFFFF"/>
        <w:snapToGrid w:val="0"/>
        <w:spacing w:after="0" w:line="240" w:lineRule="auto"/>
        <w:ind w:firstLine="567"/>
        <w:rPr>
          <w:rFonts w:ascii="Times New Roman" w:hAnsi="Times New Roman" w:cs="Times New Roman"/>
          <w:b/>
          <w:spacing w:val="-2"/>
          <w:sz w:val="24"/>
          <w:szCs w:val="24"/>
        </w:rPr>
      </w:pPr>
      <w:r>
        <w:rPr>
          <w:rFonts w:ascii="Times New Roman" w:hAnsi="Times New Roman" w:cs="Times New Roman"/>
          <w:spacing w:val="-2"/>
          <w:sz w:val="24"/>
          <w:szCs w:val="24"/>
        </w:rPr>
        <w:t xml:space="preserve">4.2. Плата за користування Земельним сервітутом встановлюється у розмірі </w:t>
      </w:r>
      <w:r w:rsidR="00CB08AF">
        <w:rPr>
          <w:rFonts w:ascii="Times New Roman" w:hAnsi="Times New Roman" w:cs="Times New Roman"/>
          <w:spacing w:val="-2"/>
          <w:sz w:val="24"/>
          <w:szCs w:val="24"/>
        </w:rPr>
        <w:t>12</w:t>
      </w:r>
      <w:r>
        <w:rPr>
          <w:rFonts w:ascii="Times New Roman" w:hAnsi="Times New Roman" w:cs="Times New Roman"/>
          <w:spacing w:val="-2"/>
          <w:sz w:val="24"/>
          <w:szCs w:val="24"/>
        </w:rPr>
        <w:t xml:space="preserve">% від </w:t>
      </w:r>
      <w:r w:rsidR="00863BC5">
        <w:rPr>
          <w:rFonts w:ascii="Times New Roman" w:hAnsi="Times New Roman" w:cs="Times New Roman"/>
          <w:spacing w:val="-2"/>
          <w:sz w:val="24"/>
          <w:szCs w:val="24"/>
        </w:rPr>
        <w:t>нормативної грошової оцінки одиниці площі ріллі по Кіровоградській області, яка станом на 16</w:t>
      </w:r>
      <w:r w:rsidR="00CB08AF">
        <w:rPr>
          <w:rFonts w:ascii="Times New Roman" w:hAnsi="Times New Roman" w:cs="Times New Roman"/>
          <w:spacing w:val="-2"/>
          <w:sz w:val="24"/>
          <w:szCs w:val="24"/>
        </w:rPr>
        <w:t>.</w:t>
      </w:r>
      <w:r w:rsidR="00863BC5">
        <w:rPr>
          <w:rFonts w:ascii="Times New Roman" w:hAnsi="Times New Roman" w:cs="Times New Roman"/>
          <w:spacing w:val="-2"/>
          <w:sz w:val="24"/>
          <w:szCs w:val="24"/>
        </w:rPr>
        <w:t>0</w:t>
      </w:r>
      <w:r w:rsidR="00CB08AF">
        <w:rPr>
          <w:rFonts w:ascii="Times New Roman" w:hAnsi="Times New Roman" w:cs="Times New Roman"/>
          <w:spacing w:val="-2"/>
          <w:sz w:val="24"/>
          <w:szCs w:val="24"/>
        </w:rPr>
        <w:t>2.202</w:t>
      </w:r>
      <w:r w:rsidR="00863BC5">
        <w:rPr>
          <w:rFonts w:ascii="Times New Roman" w:hAnsi="Times New Roman" w:cs="Times New Roman"/>
          <w:spacing w:val="-2"/>
          <w:sz w:val="24"/>
          <w:szCs w:val="24"/>
        </w:rPr>
        <w:t>4</w:t>
      </w:r>
      <w:r w:rsidR="00CB08AF">
        <w:rPr>
          <w:rFonts w:ascii="Times New Roman" w:hAnsi="Times New Roman" w:cs="Times New Roman"/>
          <w:spacing w:val="-2"/>
          <w:sz w:val="24"/>
          <w:szCs w:val="24"/>
        </w:rPr>
        <w:t xml:space="preserve"> року становить </w:t>
      </w:r>
      <w:r w:rsidR="00863BC5">
        <w:rPr>
          <w:rFonts w:ascii="Times New Roman" w:hAnsi="Times New Roman" w:cs="Times New Roman"/>
          <w:b/>
          <w:spacing w:val="-2"/>
          <w:sz w:val="24"/>
          <w:szCs w:val="24"/>
        </w:rPr>
        <w:t>33514,29</w:t>
      </w:r>
      <w:r w:rsidR="00CB08AF">
        <w:rPr>
          <w:rFonts w:ascii="Times New Roman" w:hAnsi="Times New Roman" w:cs="Times New Roman"/>
          <w:spacing w:val="-2"/>
          <w:sz w:val="24"/>
          <w:szCs w:val="24"/>
        </w:rPr>
        <w:t xml:space="preserve"> </w:t>
      </w:r>
      <w:proofErr w:type="spellStart"/>
      <w:r w:rsidR="00CB08AF">
        <w:rPr>
          <w:rFonts w:ascii="Times New Roman" w:hAnsi="Times New Roman" w:cs="Times New Roman"/>
          <w:spacing w:val="-2"/>
          <w:sz w:val="24"/>
          <w:szCs w:val="24"/>
        </w:rPr>
        <w:t>грн</w:t>
      </w:r>
      <w:proofErr w:type="spellEnd"/>
      <w:r w:rsidR="00CB08AF">
        <w:rPr>
          <w:rFonts w:ascii="Times New Roman" w:hAnsi="Times New Roman" w:cs="Times New Roman"/>
          <w:spacing w:val="-2"/>
          <w:sz w:val="24"/>
          <w:szCs w:val="24"/>
        </w:rPr>
        <w:t xml:space="preserve"> ( </w:t>
      </w:r>
      <w:r w:rsidR="00863BC5">
        <w:rPr>
          <w:rFonts w:ascii="Times New Roman" w:hAnsi="Times New Roman" w:cs="Times New Roman"/>
          <w:spacing w:val="-2"/>
          <w:sz w:val="24"/>
          <w:szCs w:val="24"/>
        </w:rPr>
        <w:t xml:space="preserve">Тридцять три </w:t>
      </w:r>
      <w:r w:rsidR="00CB08AF">
        <w:rPr>
          <w:rFonts w:ascii="Times New Roman" w:hAnsi="Times New Roman" w:cs="Times New Roman"/>
          <w:spacing w:val="-2"/>
          <w:sz w:val="24"/>
          <w:szCs w:val="24"/>
        </w:rPr>
        <w:t>тисяч</w:t>
      </w:r>
      <w:r w:rsidR="00863BC5">
        <w:rPr>
          <w:rFonts w:ascii="Times New Roman" w:hAnsi="Times New Roman" w:cs="Times New Roman"/>
          <w:spacing w:val="-2"/>
          <w:sz w:val="24"/>
          <w:szCs w:val="24"/>
        </w:rPr>
        <w:t>і п’ятсот чотирнадцять</w:t>
      </w:r>
      <w:r w:rsidR="00CB08AF">
        <w:rPr>
          <w:rFonts w:ascii="Times New Roman" w:hAnsi="Times New Roman" w:cs="Times New Roman"/>
          <w:spacing w:val="-2"/>
          <w:sz w:val="24"/>
          <w:szCs w:val="24"/>
        </w:rPr>
        <w:t xml:space="preserve"> грив</w:t>
      </w:r>
      <w:r w:rsidR="00863BC5">
        <w:rPr>
          <w:rFonts w:ascii="Times New Roman" w:hAnsi="Times New Roman" w:cs="Times New Roman"/>
          <w:spacing w:val="-2"/>
          <w:sz w:val="24"/>
          <w:szCs w:val="24"/>
        </w:rPr>
        <w:t>ень</w:t>
      </w:r>
      <w:r w:rsidR="00CB08AF">
        <w:rPr>
          <w:rFonts w:ascii="Times New Roman" w:hAnsi="Times New Roman" w:cs="Times New Roman"/>
          <w:spacing w:val="-2"/>
          <w:sz w:val="24"/>
          <w:szCs w:val="24"/>
        </w:rPr>
        <w:t xml:space="preserve"> </w:t>
      </w:r>
      <w:r w:rsidR="00863BC5">
        <w:rPr>
          <w:rFonts w:ascii="Times New Roman" w:hAnsi="Times New Roman" w:cs="Times New Roman"/>
          <w:spacing w:val="-2"/>
          <w:sz w:val="24"/>
          <w:szCs w:val="24"/>
        </w:rPr>
        <w:t>29</w:t>
      </w:r>
      <w:r w:rsidR="00CB08AF">
        <w:rPr>
          <w:rFonts w:ascii="Times New Roman" w:hAnsi="Times New Roman" w:cs="Times New Roman"/>
          <w:spacing w:val="-2"/>
          <w:sz w:val="24"/>
          <w:szCs w:val="24"/>
        </w:rPr>
        <w:t xml:space="preserve"> </w:t>
      </w:r>
      <w:proofErr w:type="spellStart"/>
      <w:r w:rsidR="00CB08AF">
        <w:rPr>
          <w:rFonts w:ascii="Times New Roman" w:hAnsi="Times New Roman" w:cs="Times New Roman"/>
          <w:spacing w:val="-2"/>
          <w:sz w:val="24"/>
          <w:szCs w:val="24"/>
        </w:rPr>
        <w:t>коп</w:t>
      </w:r>
      <w:proofErr w:type="spellEnd"/>
      <w:r w:rsidR="00CB08AF">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та становить:</w:t>
      </w:r>
      <w:r w:rsidR="00CB08AF">
        <w:rPr>
          <w:rFonts w:ascii="Times New Roman" w:hAnsi="Times New Roman" w:cs="Times New Roman"/>
          <w:spacing w:val="-2"/>
          <w:sz w:val="24"/>
          <w:szCs w:val="24"/>
        </w:rPr>
        <w:t xml:space="preserve"> </w:t>
      </w:r>
      <w:r w:rsidR="00CB08AF" w:rsidRPr="00CB08AF">
        <w:rPr>
          <w:rFonts w:ascii="Times New Roman" w:hAnsi="Times New Roman" w:cs="Times New Roman"/>
          <w:b/>
          <w:i/>
          <w:spacing w:val="-2"/>
          <w:sz w:val="24"/>
          <w:szCs w:val="24"/>
          <w:u w:val="single"/>
        </w:rPr>
        <w:t>1</w:t>
      </w:r>
      <w:r w:rsidR="00863BC5">
        <w:rPr>
          <w:rFonts w:ascii="Times New Roman" w:hAnsi="Times New Roman" w:cs="Times New Roman"/>
          <w:b/>
          <w:i/>
          <w:spacing w:val="-2"/>
          <w:sz w:val="24"/>
          <w:szCs w:val="24"/>
          <w:u w:val="single"/>
        </w:rPr>
        <w:t>80</w:t>
      </w:r>
      <w:r w:rsidR="00CB08AF" w:rsidRPr="00CB08AF">
        <w:rPr>
          <w:rFonts w:ascii="Times New Roman" w:hAnsi="Times New Roman" w:cs="Times New Roman"/>
          <w:b/>
          <w:i/>
          <w:spacing w:val="-2"/>
          <w:sz w:val="24"/>
          <w:szCs w:val="24"/>
          <w:u w:val="single"/>
        </w:rPr>
        <w:t xml:space="preserve">, </w:t>
      </w:r>
      <w:r w:rsidR="00863BC5">
        <w:rPr>
          <w:rFonts w:ascii="Times New Roman" w:hAnsi="Times New Roman" w:cs="Times New Roman"/>
          <w:b/>
          <w:i/>
          <w:spacing w:val="-2"/>
          <w:sz w:val="24"/>
          <w:szCs w:val="24"/>
          <w:u w:val="single"/>
        </w:rPr>
        <w:t>87</w:t>
      </w:r>
      <w:r w:rsidR="00CB08AF" w:rsidRPr="00CB08AF">
        <w:rPr>
          <w:rFonts w:ascii="Times New Roman" w:hAnsi="Times New Roman" w:cs="Times New Roman"/>
          <w:b/>
          <w:i/>
          <w:spacing w:val="-2"/>
          <w:sz w:val="24"/>
          <w:szCs w:val="24"/>
          <w:u w:val="single"/>
        </w:rPr>
        <w:t xml:space="preserve"> </w:t>
      </w:r>
      <w:proofErr w:type="spellStart"/>
      <w:r w:rsidR="00CB08AF" w:rsidRPr="00CB08AF">
        <w:rPr>
          <w:rFonts w:ascii="Times New Roman" w:hAnsi="Times New Roman" w:cs="Times New Roman"/>
          <w:b/>
          <w:i/>
          <w:spacing w:val="-2"/>
          <w:sz w:val="24"/>
          <w:szCs w:val="24"/>
          <w:u w:val="single"/>
        </w:rPr>
        <w:t>грн</w:t>
      </w:r>
      <w:proofErr w:type="spellEnd"/>
      <w:r w:rsidR="00CB08AF">
        <w:rPr>
          <w:rFonts w:ascii="Times New Roman" w:hAnsi="Times New Roman" w:cs="Times New Roman"/>
          <w:spacing w:val="-2"/>
          <w:sz w:val="24"/>
          <w:szCs w:val="24"/>
        </w:rPr>
        <w:t xml:space="preserve"> ( </w:t>
      </w:r>
      <w:r w:rsidR="00863BC5">
        <w:rPr>
          <w:rFonts w:ascii="Times New Roman" w:hAnsi="Times New Roman" w:cs="Times New Roman"/>
          <w:spacing w:val="-2"/>
          <w:sz w:val="24"/>
          <w:szCs w:val="24"/>
          <w:u w:val="single"/>
        </w:rPr>
        <w:t>Сто вісімдесят гривень 87</w:t>
      </w:r>
      <w:r w:rsidR="00CB08AF" w:rsidRPr="00CB08AF">
        <w:rPr>
          <w:rFonts w:ascii="Times New Roman" w:hAnsi="Times New Roman" w:cs="Times New Roman"/>
          <w:spacing w:val="-2"/>
          <w:sz w:val="24"/>
          <w:szCs w:val="24"/>
          <w:u w:val="single"/>
        </w:rPr>
        <w:t xml:space="preserve"> </w:t>
      </w:r>
      <w:proofErr w:type="spellStart"/>
      <w:r w:rsidR="00CB08AF" w:rsidRPr="00CB08AF">
        <w:rPr>
          <w:rFonts w:ascii="Times New Roman" w:hAnsi="Times New Roman" w:cs="Times New Roman"/>
          <w:spacing w:val="-2"/>
          <w:sz w:val="24"/>
          <w:szCs w:val="24"/>
          <w:u w:val="single"/>
        </w:rPr>
        <w:t>коп</w:t>
      </w:r>
      <w:proofErr w:type="spellEnd"/>
      <w:r w:rsidR="00CB08AF">
        <w:rPr>
          <w:rFonts w:ascii="Times New Roman" w:hAnsi="Times New Roman" w:cs="Times New Roman"/>
          <w:spacing w:val="-2"/>
          <w:sz w:val="24"/>
          <w:szCs w:val="24"/>
        </w:rPr>
        <w:t xml:space="preserve"> ) </w:t>
      </w:r>
      <w:r w:rsidR="00CF0184" w:rsidRPr="00CB08AF">
        <w:rPr>
          <w:rFonts w:ascii="Times New Roman" w:hAnsi="Times New Roman" w:cs="Times New Roman"/>
          <w:b/>
          <w:spacing w:val="-2"/>
          <w:sz w:val="24"/>
          <w:szCs w:val="24"/>
        </w:rPr>
        <w:t>на рік</w:t>
      </w:r>
      <w:r w:rsidRPr="00CB08AF">
        <w:rPr>
          <w:rFonts w:ascii="Times New Roman" w:hAnsi="Times New Roman" w:cs="Times New Roman"/>
          <w:b/>
          <w:spacing w:val="-2"/>
          <w:sz w:val="24"/>
          <w:szCs w:val="24"/>
        </w:rPr>
        <w:t>.</w:t>
      </w:r>
    </w:p>
    <w:p w14:paraId="1F2247FF" w14:textId="3A73258D" w:rsidR="00863BC5" w:rsidRPr="00863BC5" w:rsidRDefault="00863BC5" w:rsidP="00863BC5">
      <w:pPr>
        <w:rPr>
          <w:rFonts w:ascii="Times New Roman" w:hAnsi="Times New Roman" w:cs="Times New Roman"/>
          <w:sz w:val="24"/>
          <w:szCs w:val="24"/>
        </w:rPr>
      </w:pPr>
      <w:r>
        <w:rPr>
          <w:rFonts w:ascii="Times New Roman" w:hAnsi="Times New Roman" w:cs="Times New Roman"/>
          <w:spacing w:val="-2"/>
          <w:sz w:val="24"/>
          <w:szCs w:val="24"/>
        </w:rPr>
        <w:t xml:space="preserve">        </w:t>
      </w:r>
      <w:r w:rsidRPr="00863BC5">
        <w:rPr>
          <w:rFonts w:ascii="Times New Roman" w:hAnsi="Times New Roman" w:cs="Times New Roman"/>
          <w:spacing w:val="-2"/>
          <w:sz w:val="24"/>
          <w:szCs w:val="24"/>
        </w:rPr>
        <w:t>4.3</w:t>
      </w:r>
      <w:r>
        <w:rPr>
          <w:rFonts w:ascii="Times New Roman" w:hAnsi="Times New Roman" w:cs="Times New Roman"/>
          <w:b/>
          <w:spacing w:val="-2"/>
          <w:sz w:val="24"/>
          <w:szCs w:val="24"/>
        </w:rPr>
        <w:t xml:space="preserve">. </w:t>
      </w:r>
      <w:r w:rsidRPr="00863BC5">
        <w:rPr>
          <w:rFonts w:ascii="Times New Roman" w:hAnsi="Times New Roman" w:cs="Times New Roman"/>
          <w:sz w:val="24"/>
          <w:szCs w:val="24"/>
        </w:rPr>
        <w:t>Розмір плати за користування переглядається один раз на рік у разі:</w:t>
      </w:r>
      <w:r>
        <w:rPr>
          <w:rFonts w:ascii="Times New Roman" w:hAnsi="Times New Roman" w:cs="Times New Roman"/>
          <w:sz w:val="24"/>
          <w:szCs w:val="24"/>
        </w:rPr>
        <w:br/>
      </w:r>
      <w:r w:rsidRPr="00863BC5">
        <w:rPr>
          <w:rFonts w:ascii="Times New Roman" w:hAnsi="Times New Roman" w:cs="Times New Roman"/>
          <w:sz w:val="24"/>
          <w:szCs w:val="24"/>
        </w:rPr>
        <w:t>- зміни коефіцієнтів індексації, визначених законодавством;</w:t>
      </w:r>
      <w:r>
        <w:rPr>
          <w:rFonts w:ascii="Times New Roman" w:hAnsi="Times New Roman" w:cs="Times New Roman"/>
          <w:sz w:val="24"/>
          <w:szCs w:val="24"/>
        </w:rPr>
        <w:br/>
      </w:r>
      <w:r w:rsidRPr="00863BC5">
        <w:rPr>
          <w:rFonts w:ascii="Times New Roman" w:hAnsi="Times New Roman" w:cs="Times New Roman"/>
          <w:sz w:val="24"/>
          <w:szCs w:val="24"/>
        </w:rPr>
        <w:t xml:space="preserve">- зміни нормативної грошової оцінки земельної ділянки (земельних ділянок) державної та </w:t>
      </w:r>
      <w:r>
        <w:rPr>
          <w:rFonts w:ascii="Times New Roman" w:hAnsi="Times New Roman" w:cs="Times New Roman"/>
          <w:sz w:val="24"/>
          <w:szCs w:val="24"/>
        </w:rPr>
        <w:t xml:space="preserve">       </w:t>
      </w:r>
      <w:r w:rsidRPr="00863BC5">
        <w:rPr>
          <w:rFonts w:ascii="Times New Roman" w:hAnsi="Times New Roman" w:cs="Times New Roman"/>
          <w:sz w:val="24"/>
          <w:szCs w:val="24"/>
        </w:rPr>
        <w:t xml:space="preserve">комунальної власності; </w:t>
      </w:r>
      <w:r>
        <w:rPr>
          <w:rFonts w:ascii="Times New Roman" w:hAnsi="Times New Roman" w:cs="Times New Roman"/>
          <w:sz w:val="24"/>
          <w:szCs w:val="24"/>
        </w:rPr>
        <w:br/>
      </w:r>
      <w:r w:rsidRPr="00863BC5">
        <w:rPr>
          <w:rFonts w:ascii="Times New Roman" w:hAnsi="Times New Roman" w:cs="Times New Roman"/>
          <w:sz w:val="24"/>
          <w:szCs w:val="24"/>
        </w:rPr>
        <w:t>- в інших випадках, передбачених законом.</w:t>
      </w:r>
    </w:p>
    <w:p w14:paraId="2F701118" w14:textId="0A2D92A9" w:rsidR="00863BC5" w:rsidRPr="00CB08AF" w:rsidRDefault="00863BC5" w:rsidP="00863BC5">
      <w:pPr>
        <w:widowControl w:val="0"/>
        <w:shd w:val="clear" w:color="auto" w:fill="FFFFFF"/>
        <w:snapToGrid w:val="0"/>
        <w:spacing w:after="0" w:line="240" w:lineRule="auto"/>
        <w:ind w:firstLine="567"/>
        <w:rPr>
          <w:rFonts w:ascii="Times New Roman" w:hAnsi="Times New Roman" w:cs="Times New Roman"/>
          <w:b/>
          <w:spacing w:val="-2"/>
          <w:sz w:val="24"/>
          <w:szCs w:val="24"/>
        </w:rPr>
      </w:pPr>
    </w:p>
    <w:p w14:paraId="028536BA" w14:textId="77777777" w:rsidR="00195B1E" w:rsidRPr="00112C72" w:rsidRDefault="00195B1E" w:rsidP="00CF0184">
      <w:pPr>
        <w:spacing w:after="0" w:line="240" w:lineRule="auto"/>
        <w:ind w:firstLine="567"/>
        <w:jc w:val="center"/>
        <w:rPr>
          <w:rFonts w:ascii="Times New Roman" w:eastAsia="Times New Roman" w:hAnsi="Times New Roman" w:cs="Times New Roman"/>
          <w:sz w:val="24"/>
          <w:szCs w:val="24"/>
          <w:lang w:eastAsia="uk-UA"/>
        </w:rPr>
      </w:pPr>
      <w:r w:rsidRPr="00112C72">
        <w:rPr>
          <w:rFonts w:ascii="Times New Roman" w:eastAsia="Times New Roman" w:hAnsi="Times New Roman" w:cs="Times New Roman"/>
          <w:b/>
          <w:bCs/>
          <w:color w:val="000000"/>
          <w:sz w:val="24"/>
          <w:szCs w:val="24"/>
          <w:lang w:eastAsia="uk-UA"/>
        </w:rPr>
        <w:t>5.</w:t>
      </w:r>
      <w:r w:rsidRPr="00112C72">
        <w:rPr>
          <w:rFonts w:ascii="Times New Roman" w:eastAsia="Times New Roman" w:hAnsi="Times New Roman" w:cs="Times New Roman"/>
          <w:b/>
          <w:bCs/>
          <w:color w:val="000000"/>
          <w:sz w:val="24"/>
          <w:szCs w:val="24"/>
          <w:lang w:eastAsia="uk-UA"/>
        </w:rPr>
        <w:tab/>
        <w:t>Відповідальність сторін та порядок вирішення спорів</w:t>
      </w:r>
    </w:p>
    <w:p w14:paraId="4B913312"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5.1.</w:t>
      </w:r>
      <w:r w:rsidRPr="00112C72">
        <w:rPr>
          <w:rFonts w:ascii="Times New Roman" w:eastAsia="Times New Roman" w:hAnsi="Times New Roman" w:cs="Times New Roman"/>
          <w:color w:val="000000"/>
          <w:sz w:val="24"/>
          <w:szCs w:val="24"/>
          <w:lang w:eastAsia="uk-UA"/>
        </w:rPr>
        <w:tab/>
        <w:t>У випадку невиконання або неналежного виконання будь-якої із сторін прийнятих на себе по даному Договору зобов’язань, ця сторона несе відповідальність перед іншою стороною у відповідності з вимогами діючого законодавства України.</w:t>
      </w:r>
    </w:p>
    <w:p w14:paraId="1C61078B"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5.2.</w:t>
      </w:r>
      <w:r w:rsidRPr="00112C72">
        <w:rPr>
          <w:rFonts w:ascii="Times New Roman" w:eastAsia="Times New Roman" w:hAnsi="Times New Roman" w:cs="Times New Roman"/>
          <w:color w:val="000000"/>
          <w:sz w:val="24"/>
          <w:szCs w:val="24"/>
          <w:lang w:eastAsia="uk-UA"/>
        </w:rPr>
        <w:tab/>
        <w:t>Сторона, яка порушила зобов’язання, звільняється від відповідальності, якщо вона доведе, що це сталося не з її вини.</w:t>
      </w:r>
    </w:p>
    <w:p w14:paraId="516B2D59" w14:textId="77777777" w:rsidR="00195B1E" w:rsidRPr="00112C72" w:rsidRDefault="00195B1E" w:rsidP="00CF0184">
      <w:pPr>
        <w:spacing w:after="0" w:line="240" w:lineRule="auto"/>
        <w:ind w:firstLine="567"/>
        <w:jc w:val="both"/>
        <w:rPr>
          <w:rFonts w:ascii="Times New Roman" w:eastAsia="Times New Roman" w:hAnsi="Times New Roman" w:cs="Times New Roman"/>
          <w:color w:val="000000"/>
          <w:sz w:val="24"/>
          <w:szCs w:val="24"/>
          <w:lang w:eastAsia="uk-UA"/>
        </w:rPr>
      </w:pPr>
      <w:r w:rsidRPr="00112C72">
        <w:rPr>
          <w:rFonts w:ascii="Times New Roman" w:eastAsia="Times New Roman" w:hAnsi="Times New Roman" w:cs="Times New Roman"/>
          <w:color w:val="000000"/>
          <w:sz w:val="24"/>
          <w:szCs w:val="24"/>
          <w:lang w:eastAsia="uk-UA"/>
        </w:rPr>
        <w:t>5.3.</w:t>
      </w:r>
      <w:r w:rsidRPr="00112C72">
        <w:rPr>
          <w:rFonts w:ascii="Times New Roman" w:eastAsia="Times New Roman" w:hAnsi="Times New Roman" w:cs="Times New Roman"/>
          <w:color w:val="000000"/>
          <w:sz w:val="24"/>
          <w:szCs w:val="24"/>
          <w:lang w:eastAsia="uk-UA"/>
        </w:rPr>
        <w:tab/>
        <w:t>Спірні питання, які не врегульовані сторонами шляхом переговорів, розглядаються у встановленому діючим законодавством України судовому порядку.</w:t>
      </w:r>
    </w:p>
    <w:p w14:paraId="17B77E9C"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p>
    <w:p w14:paraId="7580E0E3" w14:textId="77777777" w:rsidR="00195B1E" w:rsidRPr="00112C72" w:rsidRDefault="00195B1E" w:rsidP="00CF0184">
      <w:pPr>
        <w:pStyle w:val="a3"/>
        <w:numPr>
          <w:ilvl w:val="0"/>
          <w:numId w:val="5"/>
        </w:numPr>
        <w:spacing w:after="0" w:line="240" w:lineRule="auto"/>
        <w:ind w:left="0" w:firstLine="567"/>
        <w:jc w:val="center"/>
        <w:rPr>
          <w:rFonts w:ascii="Times New Roman" w:eastAsia="Times New Roman" w:hAnsi="Times New Roman" w:cs="Times New Roman"/>
          <w:sz w:val="24"/>
          <w:szCs w:val="24"/>
          <w:lang w:eastAsia="uk-UA"/>
        </w:rPr>
      </w:pPr>
      <w:r w:rsidRPr="00112C72">
        <w:rPr>
          <w:rFonts w:ascii="Times New Roman" w:eastAsia="Times New Roman" w:hAnsi="Times New Roman" w:cs="Times New Roman"/>
          <w:b/>
          <w:bCs/>
          <w:color w:val="000000"/>
          <w:sz w:val="24"/>
          <w:szCs w:val="24"/>
          <w:lang w:eastAsia="uk-UA"/>
        </w:rPr>
        <w:t>Обставини непереборної сили</w:t>
      </w:r>
    </w:p>
    <w:p w14:paraId="6C4069D6" w14:textId="77777777" w:rsidR="00112C72" w:rsidRPr="00112C72" w:rsidRDefault="00195B1E" w:rsidP="00CF0184">
      <w:pPr>
        <w:widowControl w:val="0"/>
        <w:tabs>
          <w:tab w:val="left" w:pos="851"/>
          <w:tab w:val="left" w:pos="1134"/>
          <w:tab w:val="left" w:pos="1418"/>
        </w:tabs>
        <w:spacing w:after="0" w:line="240" w:lineRule="auto"/>
        <w:ind w:firstLine="567"/>
        <w:jc w:val="both"/>
        <w:rPr>
          <w:rFonts w:ascii="Times New Roman" w:eastAsia="Times New Roman" w:hAnsi="Times New Roman" w:cs="Times New Roman"/>
          <w:sz w:val="24"/>
          <w:szCs w:val="24"/>
        </w:rPr>
      </w:pPr>
      <w:r w:rsidRPr="00112C72">
        <w:rPr>
          <w:rFonts w:ascii="Times New Roman" w:eastAsia="Times New Roman" w:hAnsi="Times New Roman" w:cs="Times New Roman"/>
          <w:color w:val="000000"/>
          <w:sz w:val="24"/>
          <w:szCs w:val="24"/>
          <w:lang w:eastAsia="uk-UA"/>
        </w:rPr>
        <w:t>6.1.</w:t>
      </w:r>
      <w:r w:rsidRPr="00112C72">
        <w:rPr>
          <w:rFonts w:ascii="Times New Roman" w:eastAsia="Times New Roman" w:hAnsi="Times New Roman" w:cs="Times New Roman"/>
          <w:color w:val="000000"/>
          <w:sz w:val="24"/>
          <w:szCs w:val="24"/>
          <w:lang w:eastAsia="uk-UA"/>
        </w:rPr>
        <w:tab/>
      </w:r>
      <w:r w:rsidR="00112C72" w:rsidRPr="00112C72">
        <w:rPr>
          <w:rFonts w:ascii="Times New Roman" w:eastAsia="Times New Roman" w:hAnsi="Times New Roman" w:cs="Times New Roman"/>
          <w:sz w:val="24"/>
          <w:szCs w:val="24"/>
        </w:rPr>
        <w:t>Сторона звільняється від визначеної цим Договором та/або чинним в Україні законодавством відповідальності за повне чи часткове порушення Договору, якщо вона доведе, що таке порушення сталося внаслідок дії форс-мажорних обставин, визначених у цьому Договорі, за умови, що їх настання було засвідчено у порядку, визначеному законодавством.</w:t>
      </w:r>
    </w:p>
    <w:p w14:paraId="7E291CDE" w14:textId="77777777" w:rsidR="00112C72" w:rsidRPr="00112C72" w:rsidRDefault="00112C72" w:rsidP="00CF0184">
      <w:pPr>
        <w:widowControl w:val="0"/>
        <w:tabs>
          <w:tab w:val="left" w:pos="851"/>
          <w:tab w:val="left" w:pos="1134"/>
          <w:tab w:val="left" w:pos="1418"/>
        </w:tabs>
        <w:spacing w:after="0" w:line="240" w:lineRule="auto"/>
        <w:ind w:firstLine="567"/>
        <w:jc w:val="both"/>
        <w:rPr>
          <w:rFonts w:ascii="Times New Roman" w:eastAsia="Times New Roman" w:hAnsi="Times New Roman" w:cs="Times New Roman"/>
          <w:sz w:val="24"/>
          <w:szCs w:val="24"/>
        </w:rPr>
      </w:pPr>
      <w:r w:rsidRPr="00112C72">
        <w:rPr>
          <w:rFonts w:ascii="Times New Roman" w:eastAsia="Times New Roman" w:hAnsi="Times New Roman" w:cs="Times New Roman"/>
          <w:color w:val="000000"/>
          <w:sz w:val="24"/>
          <w:szCs w:val="24"/>
          <w:lang w:eastAsia="uk-UA"/>
        </w:rPr>
        <w:t>6.</w:t>
      </w:r>
      <w:r w:rsidRPr="00112C72">
        <w:rPr>
          <w:rFonts w:ascii="Times New Roman" w:eastAsia="Times New Roman" w:hAnsi="Times New Roman" w:cs="Times New Roman"/>
          <w:sz w:val="24"/>
          <w:szCs w:val="24"/>
        </w:rPr>
        <w:t>2.Під форс-мажорними обставинами у цьому Договорі розуміється непереборна сила як підстава  для звільнення від відповідальності за порушення Договору.</w:t>
      </w:r>
    </w:p>
    <w:p w14:paraId="0A4560AB" w14:textId="77777777" w:rsidR="00112C72" w:rsidRPr="00112C72" w:rsidRDefault="00112C72" w:rsidP="00CF0184">
      <w:pPr>
        <w:widowControl w:val="0"/>
        <w:tabs>
          <w:tab w:val="left" w:pos="851"/>
          <w:tab w:val="left" w:pos="1134"/>
          <w:tab w:val="left" w:pos="1418"/>
        </w:tabs>
        <w:spacing w:after="0" w:line="240" w:lineRule="auto"/>
        <w:ind w:firstLine="567"/>
        <w:jc w:val="both"/>
        <w:rPr>
          <w:rFonts w:ascii="Times New Roman" w:eastAsia="Times New Roman" w:hAnsi="Times New Roman" w:cs="Times New Roman"/>
          <w:sz w:val="24"/>
          <w:szCs w:val="24"/>
        </w:rPr>
      </w:pPr>
      <w:r w:rsidRPr="00112C72">
        <w:rPr>
          <w:rFonts w:ascii="Times New Roman" w:eastAsia="Times New Roman" w:hAnsi="Times New Roman" w:cs="Times New Roman"/>
          <w:color w:val="000000"/>
          <w:sz w:val="24"/>
          <w:szCs w:val="24"/>
          <w:lang w:eastAsia="uk-UA"/>
        </w:rPr>
        <w:t>6.</w:t>
      </w:r>
      <w:r w:rsidRPr="00112C72">
        <w:rPr>
          <w:rFonts w:ascii="Times New Roman" w:eastAsia="Times New Roman" w:hAnsi="Times New Roman" w:cs="Times New Roman"/>
          <w:sz w:val="24"/>
          <w:szCs w:val="24"/>
        </w:rPr>
        <w:t xml:space="preserve">3. У випадку виникнення будь-яких обставин непереборної сили (форс-мажорних обставин) в тому числі: повені, страйку, війни, збройних конфліктів, тимчасової окупації територій та діяльності незаконних військових та терористичних формувань, проведення антитерористичних операцій та втрати контролю українськими державними органами над </w:t>
      </w:r>
      <w:r w:rsidRPr="00112C72">
        <w:rPr>
          <w:rFonts w:ascii="Times New Roman" w:eastAsia="Times New Roman" w:hAnsi="Times New Roman" w:cs="Times New Roman"/>
          <w:sz w:val="24"/>
          <w:szCs w:val="24"/>
        </w:rPr>
        <w:lastRenderedPageBreak/>
        <w:t>територіями, де повинно здійснюватися виконання цього Договору, землетрусу, епідемії, торгівельних ембарго та обмеження ведення господарської діяльності, введення міжнародних санкцій, рішень, дій та бездіяльності органів влади, як законних так і незаконних, крім тих, що зумовлені діяннями відповідної Сторони Договору, дій третіх осіб, які блокують діяльність установ, що відносяться до сфери виконання цього Договору, та інших обставин поза контролем Сторін, якщо ці обставини безпосередньо вплинули на виконання Договору, то Сторони звільняються від відповідальності за прострочення відповідних зобов’язань та строки їх дії переносяться на строки дії таких обставин.</w:t>
      </w:r>
    </w:p>
    <w:p w14:paraId="229A48E1" w14:textId="77777777" w:rsidR="00112C72" w:rsidRPr="00112C72" w:rsidRDefault="00112C72" w:rsidP="00CF0184">
      <w:pPr>
        <w:widowControl w:val="0"/>
        <w:tabs>
          <w:tab w:val="left" w:pos="851"/>
          <w:tab w:val="left" w:pos="1134"/>
          <w:tab w:val="left" w:pos="1418"/>
        </w:tabs>
        <w:spacing w:after="0" w:line="240" w:lineRule="auto"/>
        <w:ind w:firstLine="567"/>
        <w:jc w:val="both"/>
        <w:rPr>
          <w:rFonts w:ascii="Times New Roman" w:eastAsia="Times New Roman" w:hAnsi="Times New Roman" w:cs="Times New Roman"/>
          <w:sz w:val="24"/>
          <w:szCs w:val="24"/>
        </w:rPr>
      </w:pPr>
      <w:r w:rsidRPr="00112C72">
        <w:rPr>
          <w:rFonts w:ascii="Times New Roman" w:eastAsia="Times New Roman" w:hAnsi="Times New Roman" w:cs="Times New Roman"/>
          <w:sz w:val="24"/>
          <w:szCs w:val="24"/>
        </w:rPr>
        <w:t>6.4. Сторони зобов’язані повідомити одна одну про виникнення або припинення форс-мажорних обставин, які перешкоджають виконанню Договору, протягом 15 (п’ятнадцяти) днів від дати виникнення або припинення цих обставин, що має бути підтверджено Торговельно-промисловою палатою України або іншим компетентним органом (в тому числі і міжнародним).</w:t>
      </w:r>
    </w:p>
    <w:p w14:paraId="13EAA187" w14:textId="77777777" w:rsidR="00112C72" w:rsidRPr="00112C72" w:rsidRDefault="00112C72" w:rsidP="00CF0184">
      <w:pPr>
        <w:pStyle w:val="a3"/>
        <w:widowControl w:val="0"/>
        <w:numPr>
          <w:ilvl w:val="1"/>
          <w:numId w:val="5"/>
        </w:numPr>
        <w:tabs>
          <w:tab w:val="left" w:pos="851"/>
          <w:tab w:val="left" w:pos="1134"/>
          <w:tab w:val="left" w:pos="1418"/>
        </w:tabs>
        <w:spacing w:after="0" w:line="240" w:lineRule="auto"/>
        <w:ind w:left="0" w:firstLine="567"/>
        <w:jc w:val="both"/>
        <w:rPr>
          <w:rFonts w:ascii="Times New Roman" w:eastAsia="Times New Roman" w:hAnsi="Times New Roman" w:cs="Times New Roman"/>
          <w:sz w:val="24"/>
          <w:szCs w:val="24"/>
        </w:rPr>
      </w:pPr>
      <w:r w:rsidRPr="00112C72">
        <w:rPr>
          <w:rFonts w:ascii="Times New Roman" w:eastAsia="Times New Roman" w:hAnsi="Times New Roman" w:cs="Times New Roman"/>
          <w:sz w:val="24"/>
          <w:szCs w:val="24"/>
        </w:rPr>
        <w:t>Якщо форс-мажорні обставини та (або) їх наслідки тимчасово перешкоджають виконанню даного Договору, то виконання цього Договору зупиняється на строк, протягом якого воно є неможливим.</w:t>
      </w:r>
    </w:p>
    <w:p w14:paraId="2B437DF4" w14:textId="77777777" w:rsidR="00195B1E" w:rsidRPr="00112C72" w:rsidRDefault="00195B1E" w:rsidP="00CF0184">
      <w:pPr>
        <w:spacing w:after="0" w:line="240" w:lineRule="auto"/>
        <w:ind w:firstLine="567"/>
        <w:jc w:val="both"/>
        <w:rPr>
          <w:rFonts w:ascii="Times New Roman" w:eastAsia="Times New Roman" w:hAnsi="Times New Roman" w:cs="Times New Roman"/>
          <w:b/>
          <w:bCs/>
          <w:color w:val="000000"/>
          <w:sz w:val="24"/>
          <w:szCs w:val="24"/>
          <w:lang w:eastAsia="uk-UA"/>
        </w:rPr>
      </w:pPr>
    </w:p>
    <w:p w14:paraId="5743BF2C" w14:textId="77777777" w:rsidR="00195B1E" w:rsidRPr="00112C72" w:rsidRDefault="00195B1E" w:rsidP="00CF0184">
      <w:pPr>
        <w:spacing w:after="0" w:line="240" w:lineRule="auto"/>
        <w:ind w:firstLine="567"/>
        <w:jc w:val="center"/>
        <w:rPr>
          <w:rFonts w:ascii="Times New Roman" w:eastAsia="Times New Roman" w:hAnsi="Times New Roman" w:cs="Times New Roman"/>
          <w:sz w:val="24"/>
          <w:szCs w:val="24"/>
          <w:lang w:eastAsia="uk-UA"/>
        </w:rPr>
      </w:pPr>
      <w:r w:rsidRPr="00112C72">
        <w:rPr>
          <w:rFonts w:ascii="Times New Roman" w:eastAsia="Times New Roman" w:hAnsi="Times New Roman" w:cs="Times New Roman"/>
          <w:b/>
          <w:bCs/>
          <w:color w:val="000000"/>
          <w:sz w:val="24"/>
          <w:szCs w:val="24"/>
          <w:lang w:eastAsia="uk-UA"/>
        </w:rPr>
        <w:t>7.</w:t>
      </w:r>
      <w:r w:rsidRPr="00112C72">
        <w:rPr>
          <w:rFonts w:ascii="Times New Roman" w:eastAsia="Times New Roman" w:hAnsi="Times New Roman" w:cs="Times New Roman"/>
          <w:b/>
          <w:bCs/>
          <w:color w:val="000000"/>
          <w:sz w:val="24"/>
          <w:szCs w:val="24"/>
          <w:lang w:eastAsia="uk-UA"/>
        </w:rPr>
        <w:tab/>
        <w:t>Інші умови</w:t>
      </w:r>
    </w:p>
    <w:p w14:paraId="5D09EA67" w14:textId="72980B1F"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7.1.</w:t>
      </w:r>
      <w:r w:rsidRPr="00112C72">
        <w:rPr>
          <w:rFonts w:ascii="Times New Roman" w:eastAsia="Times New Roman" w:hAnsi="Times New Roman" w:cs="Times New Roman"/>
          <w:color w:val="000000"/>
          <w:sz w:val="24"/>
          <w:szCs w:val="24"/>
          <w:lang w:eastAsia="uk-UA"/>
        </w:rPr>
        <w:tab/>
        <w:t xml:space="preserve">Договір складений у трьох примірниках, які мають однакову юридичну силу, один із яких знаходиться у </w:t>
      </w:r>
      <w:r w:rsidR="00211ED7">
        <w:rPr>
          <w:rFonts w:ascii="Times New Roman" w:eastAsia="Times New Roman" w:hAnsi="Times New Roman" w:cs="Times New Roman"/>
          <w:color w:val="000000"/>
          <w:sz w:val="24"/>
          <w:szCs w:val="24"/>
          <w:lang w:eastAsia="uk-UA"/>
        </w:rPr>
        <w:t>Власник</w:t>
      </w:r>
      <w:r w:rsidR="008732D1">
        <w:rPr>
          <w:rFonts w:ascii="Times New Roman" w:eastAsia="Times New Roman" w:hAnsi="Times New Roman" w:cs="Times New Roman"/>
          <w:color w:val="000000"/>
          <w:sz w:val="24"/>
          <w:szCs w:val="24"/>
          <w:lang w:eastAsia="uk-UA"/>
        </w:rPr>
        <w:t>а</w:t>
      </w:r>
      <w:r w:rsidR="00211ED7">
        <w:rPr>
          <w:rFonts w:ascii="Times New Roman" w:eastAsia="Times New Roman" w:hAnsi="Times New Roman" w:cs="Times New Roman"/>
          <w:color w:val="000000"/>
          <w:sz w:val="24"/>
          <w:szCs w:val="24"/>
          <w:lang w:eastAsia="uk-UA"/>
        </w:rPr>
        <w:t xml:space="preserve"> земельної ділянки</w:t>
      </w:r>
      <w:r w:rsidR="003D3924">
        <w:rPr>
          <w:rFonts w:ascii="Times New Roman" w:eastAsia="Times New Roman" w:hAnsi="Times New Roman" w:cs="Times New Roman"/>
          <w:color w:val="000000"/>
          <w:sz w:val="24"/>
          <w:szCs w:val="24"/>
          <w:lang w:eastAsia="uk-UA"/>
        </w:rPr>
        <w:t xml:space="preserve"> </w:t>
      </w:r>
      <w:r w:rsidRPr="00112C72">
        <w:rPr>
          <w:rFonts w:ascii="Times New Roman" w:eastAsia="Times New Roman" w:hAnsi="Times New Roman" w:cs="Times New Roman"/>
          <w:color w:val="000000"/>
          <w:sz w:val="24"/>
          <w:szCs w:val="24"/>
          <w:lang w:eastAsia="uk-UA"/>
        </w:rPr>
        <w:t>, другий - у Володільця земельного сервітуту, третій - в органі, який здійснив його державну реєстрацію.</w:t>
      </w:r>
    </w:p>
    <w:p w14:paraId="60724F14" w14:textId="77777777" w:rsidR="00195B1E" w:rsidRPr="00112C72" w:rsidRDefault="00195B1E" w:rsidP="00CF0184">
      <w:pPr>
        <w:spacing w:after="0" w:line="240" w:lineRule="auto"/>
        <w:ind w:firstLine="567"/>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color w:val="000000"/>
          <w:sz w:val="24"/>
          <w:szCs w:val="24"/>
          <w:lang w:eastAsia="uk-UA"/>
        </w:rPr>
        <w:t>7.2.</w:t>
      </w:r>
      <w:r w:rsidRPr="00112C72">
        <w:rPr>
          <w:rFonts w:ascii="Times New Roman" w:eastAsia="Times New Roman" w:hAnsi="Times New Roman" w:cs="Times New Roman"/>
          <w:color w:val="000000"/>
          <w:sz w:val="24"/>
          <w:szCs w:val="24"/>
          <w:lang w:eastAsia="uk-UA"/>
        </w:rPr>
        <w:tab/>
        <w:t>Будь-які зміни та доповнення до даного Договору вносяться у письмовій формі за згодою сторін, підлягають державній реєстрації та є невід’ємною частиною даного Договору.</w:t>
      </w:r>
    </w:p>
    <w:p w14:paraId="1C508E0E" w14:textId="77777777" w:rsidR="00195B1E" w:rsidRDefault="00195B1E" w:rsidP="00CF0184">
      <w:pPr>
        <w:spacing w:after="0" w:line="240" w:lineRule="auto"/>
        <w:ind w:firstLine="567"/>
        <w:jc w:val="both"/>
        <w:rPr>
          <w:rFonts w:ascii="Times New Roman" w:eastAsia="Times New Roman" w:hAnsi="Times New Roman" w:cs="Times New Roman"/>
          <w:color w:val="000000"/>
          <w:sz w:val="24"/>
          <w:szCs w:val="24"/>
          <w:lang w:eastAsia="uk-UA"/>
        </w:rPr>
      </w:pPr>
      <w:r w:rsidRPr="00112C72">
        <w:rPr>
          <w:rFonts w:ascii="Times New Roman" w:eastAsia="Times New Roman" w:hAnsi="Times New Roman" w:cs="Times New Roman"/>
          <w:color w:val="000000"/>
          <w:sz w:val="24"/>
          <w:szCs w:val="24"/>
          <w:lang w:eastAsia="uk-UA"/>
        </w:rPr>
        <w:t>7.3.</w:t>
      </w:r>
      <w:r w:rsidRPr="00112C72">
        <w:rPr>
          <w:rFonts w:ascii="Times New Roman" w:eastAsia="Times New Roman" w:hAnsi="Times New Roman" w:cs="Times New Roman"/>
          <w:color w:val="000000"/>
          <w:sz w:val="24"/>
          <w:szCs w:val="24"/>
          <w:lang w:eastAsia="uk-UA"/>
        </w:rPr>
        <w:tab/>
        <w:t>За домовленістю сторін Договір обов’язково скріплюється печаткою.</w:t>
      </w:r>
    </w:p>
    <w:p w14:paraId="5966761E" w14:textId="77777777" w:rsidR="003D3924" w:rsidRPr="00112C72" w:rsidRDefault="003D3924" w:rsidP="00CF0184">
      <w:pPr>
        <w:spacing w:after="0" w:line="240" w:lineRule="auto"/>
        <w:ind w:firstLine="567"/>
        <w:jc w:val="both"/>
        <w:rPr>
          <w:rFonts w:ascii="Times New Roman" w:eastAsia="Times New Roman" w:hAnsi="Times New Roman" w:cs="Times New Roman"/>
          <w:color w:val="000000"/>
          <w:sz w:val="24"/>
          <w:szCs w:val="24"/>
          <w:lang w:eastAsia="uk-UA"/>
        </w:rPr>
      </w:pPr>
      <w:r>
        <w:rPr>
          <w:rFonts w:ascii="Times New Roman" w:hAnsi="Times New Roman" w:cs="Times New Roman"/>
          <w:sz w:val="24"/>
          <w:szCs w:val="24"/>
        </w:rPr>
        <w:t>7.4.    Кадастровий</w:t>
      </w:r>
      <w:r w:rsidRPr="00112C72">
        <w:rPr>
          <w:rFonts w:ascii="Times New Roman" w:hAnsi="Times New Roman" w:cs="Times New Roman"/>
          <w:sz w:val="24"/>
          <w:szCs w:val="24"/>
        </w:rPr>
        <w:t xml:space="preserve"> план – Додаток №1 до даного Договору</w:t>
      </w:r>
      <w:r w:rsidR="00DB4B67">
        <w:rPr>
          <w:rFonts w:ascii="Times New Roman" w:hAnsi="Times New Roman" w:cs="Times New Roman"/>
          <w:sz w:val="24"/>
          <w:szCs w:val="24"/>
        </w:rPr>
        <w:t xml:space="preserve"> – є невід’ємною частиною даного Договору.</w:t>
      </w:r>
    </w:p>
    <w:p w14:paraId="4ACE3E3B" w14:textId="77777777" w:rsidR="00195B1E" w:rsidRPr="00112C72" w:rsidRDefault="00195B1E" w:rsidP="003D3924">
      <w:pPr>
        <w:spacing w:after="0" w:line="240" w:lineRule="auto"/>
        <w:ind w:left="567" w:hanging="567"/>
        <w:jc w:val="both"/>
        <w:rPr>
          <w:rFonts w:ascii="Times New Roman" w:eastAsia="Times New Roman" w:hAnsi="Times New Roman" w:cs="Times New Roman"/>
          <w:color w:val="000000"/>
          <w:sz w:val="24"/>
          <w:szCs w:val="24"/>
          <w:lang w:eastAsia="uk-UA"/>
        </w:rPr>
      </w:pPr>
    </w:p>
    <w:p w14:paraId="65363566" w14:textId="77777777" w:rsidR="00195B1E" w:rsidRPr="00112C72" w:rsidRDefault="00195B1E" w:rsidP="00195B1E">
      <w:pPr>
        <w:pStyle w:val="a3"/>
        <w:widowControl w:val="0"/>
        <w:numPr>
          <w:ilvl w:val="0"/>
          <w:numId w:val="2"/>
        </w:numPr>
        <w:shd w:val="clear" w:color="auto" w:fill="FFFFFF"/>
        <w:spacing w:after="0" w:line="240" w:lineRule="auto"/>
        <w:ind w:left="0" w:firstLine="0"/>
        <w:jc w:val="center"/>
        <w:rPr>
          <w:rFonts w:ascii="Times New Roman" w:hAnsi="Times New Roman" w:cs="Times New Roman"/>
          <w:b/>
          <w:spacing w:val="-1"/>
          <w:sz w:val="24"/>
          <w:szCs w:val="24"/>
        </w:rPr>
      </w:pPr>
      <w:r w:rsidRPr="00112C72">
        <w:rPr>
          <w:rFonts w:ascii="Times New Roman" w:hAnsi="Times New Roman" w:cs="Times New Roman"/>
          <w:b/>
          <w:spacing w:val="-1"/>
          <w:sz w:val="24"/>
          <w:szCs w:val="24"/>
        </w:rPr>
        <w:t>Адреси, реквізити підписи Сторін</w:t>
      </w: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637"/>
      </w:tblGrid>
      <w:tr w:rsidR="00195B1E" w:rsidRPr="00112C72" w14:paraId="36D6FB68" w14:textId="77777777" w:rsidTr="00752ECA">
        <w:trPr>
          <w:trHeight w:val="3881"/>
          <w:jc w:val="center"/>
        </w:trPr>
        <w:tc>
          <w:tcPr>
            <w:tcW w:w="5240" w:type="dxa"/>
          </w:tcPr>
          <w:p w14:paraId="6BAB6D55" w14:textId="77777777" w:rsidR="00195B1E" w:rsidRPr="00112C72" w:rsidRDefault="00535877" w:rsidP="007E7C61">
            <w:pPr>
              <w:spacing w:after="0" w:line="240" w:lineRule="auto"/>
              <w:jc w:val="center"/>
              <w:rPr>
                <w:rFonts w:ascii="Times New Roman" w:hAnsi="Times New Roman" w:cs="Times New Roman"/>
                <w:b/>
                <w:sz w:val="24"/>
                <w:szCs w:val="24"/>
                <w:u w:val="single"/>
              </w:rPr>
            </w:pPr>
            <w:r>
              <w:rPr>
                <w:rFonts w:ascii="Times New Roman" w:eastAsia="Times New Roman" w:hAnsi="Times New Roman" w:cs="Times New Roman"/>
                <w:b/>
                <w:sz w:val="24"/>
                <w:szCs w:val="24"/>
                <w:lang w:eastAsia="uk-UA"/>
              </w:rPr>
              <w:t>Власник</w:t>
            </w:r>
            <w:r w:rsidR="00195B1E" w:rsidRPr="00112C72">
              <w:rPr>
                <w:rFonts w:ascii="Times New Roman" w:eastAsia="Times New Roman" w:hAnsi="Times New Roman" w:cs="Times New Roman"/>
                <w:b/>
                <w:sz w:val="24"/>
                <w:szCs w:val="24"/>
                <w:lang w:eastAsia="uk-UA"/>
              </w:rPr>
              <w:t xml:space="preserve"> земельної ділянки</w:t>
            </w:r>
            <w:r w:rsidR="00195B1E" w:rsidRPr="00112C72">
              <w:rPr>
                <w:rFonts w:ascii="Times New Roman" w:eastAsia="Times New Roman" w:hAnsi="Times New Roman" w:cs="Times New Roman"/>
                <w:sz w:val="24"/>
                <w:szCs w:val="24"/>
                <w:lang w:eastAsia="uk-UA"/>
              </w:rPr>
              <w:t>:</w:t>
            </w:r>
          </w:p>
          <w:p w14:paraId="2A8E4992" w14:textId="77777777" w:rsidR="00DB23C0" w:rsidRPr="00A316AE" w:rsidRDefault="00DB23C0" w:rsidP="007E7C61">
            <w:pPr>
              <w:spacing w:after="0" w:line="240" w:lineRule="auto"/>
              <w:jc w:val="both"/>
              <w:rPr>
                <w:rFonts w:ascii="Times New Roman" w:hAnsi="Times New Roman" w:cs="Times New Roman"/>
                <w:b/>
                <w:spacing w:val="-1"/>
                <w:sz w:val="24"/>
                <w:szCs w:val="24"/>
              </w:rPr>
            </w:pPr>
          </w:p>
          <w:p w14:paraId="2FA92AE6" w14:textId="77777777" w:rsidR="00603E49" w:rsidRPr="00A316AE" w:rsidRDefault="00535877" w:rsidP="00535877">
            <w:pPr>
              <w:spacing w:after="0" w:line="240" w:lineRule="auto"/>
              <w:jc w:val="center"/>
              <w:rPr>
                <w:rFonts w:ascii="Times New Roman" w:hAnsi="Times New Roman" w:cs="Times New Roman"/>
                <w:b/>
                <w:sz w:val="24"/>
                <w:szCs w:val="24"/>
              </w:rPr>
            </w:pPr>
            <w:proofErr w:type="spellStart"/>
            <w:r w:rsidRPr="00A316AE">
              <w:rPr>
                <w:rFonts w:ascii="Times New Roman" w:hAnsi="Times New Roman" w:cs="Times New Roman"/>
                <w:b/>
                <w:sz w:val="24"/>
                <w:szCs w:val="24"/>
              </w:rPr>
              <w:t>Смолінська</w:t>
            </w:r>
            <w:proofErr w:type="spellEnd"/>
            <w:r w:rsidRPr="00A316AE">
              <w:rPr>
                <w:rFonts w:ascii="Times New Roman" w:hAnsi="Times New Roman" w:cs="Times New Roman"/>
                <w:b/>
                <w:sz w:val="24"/>
                <w:szCs w:val="24"/>
              </w:rPr>
              <w:t xml:space="preserve"> селищна рада</w:t>
            </w:r>
          </w:p>
          <w:p w14:paraId="531A109A" w14:textId="07FE2A56" w:rsidR="00A316AE" w:rsidRPr="00A316AE" w:rsidRDefault="00A316AE" w:rsidP="00A316AE">
            <w:pPr>
              <w:pStyle w:val="20"/>
              <w:spacing w:before="0" w:after="0" w:line="240" w:lineRule="auto"/>
              <w:ind w:firstLine="459"/>
              <w:jc w:val="center"/>
              <w:rPr>
                <w:rFonts w:ascii="Times New Roman" w:hAnsi="Times New Roman" w:cs="Times New Roman"/>
                <w:sz w:val="24"/>
                <w:szCs w:val="24"/>
              </w:rPr>
            </w:pPr>
            <w:r w:rsidRPr="00A316AE">
              <w:rPr>
                <w:rFonts w:ascii="Times New Roman" w:hAnsi="Times New Roman" w:cs="Times New Roman"/>
                <w:sz w:val="24"/>
                <w:szCs w:val="24"/>
              </w:rPr>
              <w:t xml:space="preserve">26223, Кіровоградська область, </w:t>
            </w:r>
            <w:r w:rsidR="008732D1">
              <w:rPr>
                <w:rFonts w:ascii="Times New Roman" w:hAnsi="Times New Roman" w:cs="Times New Roman"/>
                <w:sz w:val="24"/>
                <w:szCs w:val="24"/>
              </w:rPr>
              <w:br/>
            </w:r>
            <w:proofErr w:type="spellStart"/>
            <w:r w:rsidR="008732D1">
              <w:rPr>
                <w:rFonts w:ascii="Times New Roman" w:hAnsi="Times New Roman" w:cs="Times New Roman"/>
                <w:sz w:val="24"/>
                <w:szCs w:val="24"/>
              </w:rPr>
              <w:t>смт</w:t>
            </w:r>
            <w:proofErr w:type="spellEnd"/>
            <w:r w:rsidRPr="00A316AE">
              <w:rPr>
                <w:rFonts w:ascii="Times New Roman" w:hAnsi="Times New Roman" w:cs="Times New Roman"/>
                <w:sz w:val="24"/>
                <w:szCs w:val="24"/>
              </w:rPr>
              <w:t xml:space="preserve"> </w:t>
            </w:r>
            <w:proofErr w:type="spellStart"/>
            <w:r w:rsidRPr="00A316AE">
              <w:rPr>
                <w:rFonts w:ascii="Times New Roman" w:hAnsi="Times New Roman" w:cs="Times New Roman"/>
                <w:sz w:val="24"/>
                <w:szCs w:val="24"/>
              </w:rPr>
              <w:t>Смоліне</w:t>
            </w:r>
            <w:proofErr w:type="spellEnd"/>
            <w:r w:rsidRPr="00A316AE">
              <w:rPr>
                <w:rFonts w:ascii="Times New Roman" w:hAnsi="Times New Roman" w:cs="Times New Roman"/>
                <w:sz w:val="24"/>
                <w:szCs w:val="24"/>
              </w:rPr>
              <w:t>, вул. Казакова, 39,</w:t>
            </w:r>
          </w:p>
          <w:p w14:paraId="746E7EB6" w14:textId="0E8023F9" w:rsidR="00A316AE" w:rsidRPr="00A316AE" w:rsidRDefault="00A316AE" w:rsidP="00A316AE">
            <w:pPr>
              <w:pStyle w:val="20"/>
              <w:spacing w:before="0" w:after="0" w:line="240" w:lineRule="auto"/>
              <w:ind w:firstLine="459"/>
              <w:jc w:val="center"/>
              <w:rPr>
                <w:rFonts w:ascii="Times New Roman" w:hAnsi="Times New Roman" w:cs="Times New Roman"/>
                <w:sz w:val="24"/>
                <w:szCs w:val="24"/>
              </w:rPr>
            </w:pPr>
            <w:r w:rsidRPr="00A316AE">
              <w:rPr>
                <w:rFonts w:ascii="Times New Roman" w:hAnsi="Times New Roman" w:cs="Times New Roman"/>
                <w:sz w:val="24"/>
                <w:szCs w:val="24"/>
              </w:rPr>
              <w:t xml:space="preserve">тел./факс (05258) 54525 </w:t>
            </w:r>
          </w:p>
          <w:p w14:paraId="43AA3B45" w14:textId="48BE23C9" w:rsidR="00A316AE" w:rsidRPr="00A316AE" w:rsidRDefault="00A316AE" w:rsidP="00A316AE">
            <w:pPr>
              <w:pStyle w:val="20"/>
              <w:shd w:val="clear" w:color="auto" w:fill="auto"/>
              <w:spacing w:before="0" w:after="0" w:line="240" w:lineRule="auto"/>
              <w:ind w:firstLine="0"/>
              <w:jc w:val="center"/>
              <w:rPr>
                <w:rFonts w:ascii="Times New Roman" w:hAnsi="Times New Roman" w:cs="Times New Roman"/>
                <w:sz w:val="24"/>
                <w:szCs w:val="24"/>
              </w:rPr>
            </w:pPr>
            <w:r w:rsidRPr="00A316AE">
              <w:rPr>
                <w:rFonts w:ascii="Times New Roman" w:hAnsi="Times New Roman" w:cs="Times New Roman"/>
                <w:sz w:val="24"/>
                <w:szCs w:val="24"/>
              </w:rPr>
              <w:t xml:space="preserve">код ЄДРПОУ </w:t>
            </w:r>
            <w:r w:rsidR="008732D1">
              <w:rPr>
                <w:rFonts w:ascii="Times New Roman" w:hAnsi="Times New Roman" w:cs="Times New Roman"/>
                <w:sz w:val="24"/>
                <w:szCs w:val="24"/>
              </w:rPr>
              <w:t>05378818</w:t>
            </w:r>
            <w:r w:rsidRPr="00A316AE">
              <w:rPr>
                <w:rFonts w:ascii="Times New Roman" w:hAnsi="Times New Roman" w:cs="Times New Roman"/>
                <w:sz w:val="24"/>
                <w:szCs w:val="24"/>
              </w:rPr>
              <w:t>,</w:t>
            </w:r>
          </w:p>
          <w:p w14:paraId="351F248C" w14:textId="0FB5E569" w:rsidR="00A316AE" w:rsidRPr="00A316AE" w:rsidRDefault="00A316AE" w:rsidP="00A316AE">
            <w:pPr>
              <w:pStyle w:val="20"/>
              <w:shd w:val="clear" w:color="auto" w:fill="auto"/>
              <w:spacing w:before="0" w:after="0" w:line="240" w:lineRule="auto"/>
              <w:ind w:firstLine="0"/>
              <w:jc w:val="center"/>
              <w:rPr>
                <w:rFonts w:ascii="Times New Roman" w:hAnsi="Times New Roman" w:cs="Times New Roman"/>
                <w:sz w:val="24"/>
                <w:szCs w:val="24"/>
              </w:rPr>
            </w:pPr>
            <w:r w:rsidRPr="00A316AE">
              <w:rPr>
                <w:rFonts w:ascii="Times New Roman" w:hAnsi="Times New Roman" w:cs="Times New Roman"/>
                <w:sz w:val="24"/>
                <w:szCs w:val="24"/>
              </w:rPr>
              <w:t xml:space="preserve">код платежу 18010600 </w:t>
            </w:r>
          </w:p>
          <w:p w14:paraId="2A40386A" w14:textId="4F9EB445" w:rsidR="00A316AE" w:rsidRPr="00A316AE" w:rsidRDefault="00A316AE" w:rsidP="00A316AE">
            <w:pPr>
              <w:pStyle w:val="20"/>
              <w:shd w:val="clear" w:color="auto" w:fill="auto"/>
              <w:spacing w:before="0" w:after="0" w:line="240" w:lineRule="auto"/>
              <w:ind w:firstLine="0"/>
              <w:jc w:val="center"/>
              <w:rPr>
                <w:rFonts w:ascii="Times New Roman" w:hAnsi="Times New Roman" w:cs="Times New Roman"/>
                <w:sz w:val="24"/>
                <w:szCs w:val="24"/>
              </w:rPr>
            </w:pPr>
            <w:r w:rsidRPr="00A316AE">
              <w:rPr>
                <w:rFonts w:ascii="Times New Roman" w:hAnsi="Times New Roman" w:cs="Times New Roman"/>
                <w:sz w:val="24"/>
                <w:szCs w:val="24"/>
              </w:rPr>
              <w:t>р/р 358999980334189812000011487</w:t>
            </w:r>
          </w:p>
          <w:p w14:paraId="7CC0F9AB" w14:textId="34F2CE65" w:rsidR="00A316AE" w:rsidRPr="00A316AE" w:rsidRDefault="00A316AE" w:rsidP="00A316AE">
            <w:pPr>
              <w:pStyle w:val="20"/>
              <w:shd w:val="clear" w:color="auto" w:fill="auto"/>
              <w:spacing w:before="0" w:after="0" w:line="240" w:lineRule="auto"/>
              <w:ind w:firstLine="0"/>
              <w:jc w:val="center"/>
              <w:rPr>
                <w:b/>
                <w:sz w:val="24"/>
                <w:szCs w:val="24"/>
              </w:rPr>
            </w:pPr>
            <w:r w:rsidRPr="00A316AE">
              <w:rPr>
                <w:rFonts w:ascii="Times New Roman" w:hAnsi="Times New Roman" w:cs="Times New Roman"/>
                <w:sz w:val="24"/>
                <w:szCs w:val="24"/>
              </w:rPr>
              <w:t>в УДК у Кіровоградській області</w:t>
            </w:r>
          </w:p>
          <w:p w14:paraId="26BC0026" w14:textId="77777777" w:rsidR="00DB23C0" w:rsidRPr="00112C72" w:rsidRDefault="00DB23C0" w:rsidP="007E7C61">
            <w:pPr>
              <w:spacing w:after="0" w:line="240" w:lineRule="auto"/>
              <w:jc w:val="center"/>
              <w:rPr>
                <w:rFonts w:ascii="Times New Roman" w:hAnsi="Times New Roman" w:cs="Times New Roman"/>
                <w:b/>
                <w:spacing w:val="-1"/>
                <w:sz w:val="24"/>
                <w:szCs w:val="24"/>
              </w:rPr>
            </w:pPr>
          </w:p>
          <w:p w14:paraId="155E8A39" w14:textId="77777777" w:rsidR="00DB23C0" w:rsidRPr="00112C72" w:rsidRDefault="00DB23C0" w:rsidP="007E7C61">
            <w:pPr>
              <w:spacing w:after="0" w:line="240" w:lineRule="auto"/>
              <w:jc w:val="center"/>
              <w:rPr>
                <w:rFonts w:ascii="Times New Roman" w:hAnsi="Times New Roman" w:cs="Times New Roman"/>
                <w:b/>
                <w:spacing w:val="-1"/>
                <w:sz w:val="24"/>
                <w:szCs w:val="24"/>
                <w:lang w:val="ru-RU"/>
              </w:rPr>
            </w:pPr>
          </w:p>
          <w:p w14:paraId="66E96D12" w14:textId="77777777" w:rsidR="00603E49" w:rsidRPr="00112C72" w:rsidRDefault="00603E49" w:rsidP="007E7C61">
            <w:pPr>
              <w:spacing w:after="0" w:line="240" w:lineRule="auto"/>
              <w:jc w:val="center"/>
              <w:rPr>
                <w:rFonts w:ascii="Times New Roman" w:hAnsi="Times New Roman" w:cs="Times New Roman"/>
                <w:b/>
                <w:spacing w:val="-1"/>
                <w:sz w:val="24"/>
                <w:szCs w:val="24"/>
                <w:lang w:val="ru-RU"/>
              </w:rPr>
            </w:pPr>
          </w:p>
          <w:p w14:paraId="240A2681" w14:textId="77777777" w:rsidR="00603E49" w:rsidRDefault="00603E49" w:rsidP="007E7C61">
            <w:pPr>
              <w:spacing w:after="0" w:line="240" w:lineRule="auto"/>
              <w:jc w:val="center"/>
              <w:rPr>
                <w:rFonts w:ascii="Times New Roman" w:hAnsi="Times New Roman" w:cs="Times New Roman"/>
                <w:b/>
                <w:spacing w:val="-1"/>
                <w:sz w:val="24"/>
                <w:szCs w:val="24"/>
                <w:lang w:val="ru-RU"/>
              </w:rPr>
            </w:pPr>
          </w:p>
          <w:p w14:paraId="4DEF8A2A" w14:textId="77777777" w:rsidR="008732D1" w:rsidRDefault="008732D1" w:rsidP="007E7C61">
            <w:pPr>
              <w:spacing w:after="0" w:line="240" w:lineRule="auto"/>
              <w:jc w:val="center"/>
              <w:rPr>
                <w:rFonts w:ascii="Times New Roman" w:hAnsi="Times New Roman" w:cs="Times New Roman"/>
                <w:b/>
                <w:spacing w:val="-1"/>
                <w:sz w:val="24"/>
                <w:szCs w:val="24"/>
                <w:lang w:val="ru-RU"/>
              </w:rPr>
            </w:pPr>
          </w:p>
          <w:p w14:paraId="7994484B" w14:textId="77777777" w:rsidR="008732D1" w:rsidRDefault="008732D1" w:rsidP="007E7C61">
            <w:pPr>
              <w:spacing w:after="0" w:line="240" w:lineRule="auto"/>
              <w:jc w:val="center"/>
              <w:rPr>
                <w:rFonts w:ascii="Times New Roman" w:hAnsi="Times New Roman" w:cs="Times New Roman"/>
                <w:b/>
                <w:spacing w:val="-1"/>
                <w:sz w:val="24"/>
                <w:szCs w:val="24"/>
                <w:lang w:val="ru-RU"/>
              </w:rPr>
            </w:pPr>
          </w:p>
          <w:p w14:paraId="0C04E04A" w14:textId="77777777" w:rsidR="00A316AE" w:rsidRPr="00112C72" w:rsidRDefault="00A316AE" w:rsidP="007E7C61">
            <w:pPr>
              <w:spacing w:after="0" w:line="240" w:lineRule="auto"/>
              <w:jc w:val="center"/>
              <w:rPr>
                <w:rFonts w:ascii="Times New Roman" w:hAnsi="Times New Roman" w:cs="Times New Roman"/>
                <w:b/>
                <w:spacing w:val="-1"/>
                <w:sz w:val="24"/>
                <w:szCs w:val="24"/>
                <w:lang w:val="ru-RU"/>
              </w:rPr>
            </w:pPr>
          </w:p>
          <w:p w14:paraId="3473E9F9" w14:textId="7457A025" w:rsidR="00535877" w:rsidRPr="00112C72" w:rsidRDefault="00535877" w:rsidP="00535877">
            <w:pPr>
              <w:spacing w:after="0" w:line="240" w:lineRule="auto"/>
              <w:rPr>
                <w:rFonts w:ascii="Times New Roman" w:hAnsi="Times New Roman" w:cs="Times New Roman"/>
                <w:b/>
                <w:sz w:val="24"/>
                <w:szCs w:val="24"/>
              </w:rPr>
            </w:pPr>
            <w:r>
              <w:rPr>
                <w:rFonts w:ascii="Times New Roman" w:hAnsi="Times New Roman" w:cs="Times New Roman"/>
                <w:b/>
                <w:spacing w:val="-1"/>
                <w:sz w:val="24"/>
                <w:szCs w:val="24"/>
              </w:rPr>
              <w:t>Селищний голова  _____</w:t>
            </w:r>
            <w:r w:rsidR="008732D1">
              <w:rPr>
                <w:rFonts w:ascii="Times New Roman" w:hAnsi="Times New Roman" w:cs="Times New Roman"/>
                <w:b/>
                <w:spacing w:val="-1"/>
                <w:sz w:val="24"/>
                <w:szCs w:val="24"/>
              </w:rPr>
              <w:t>__</w:t>
            </w:r>
            <w:r>
              <w:rPr>
                <w:rFonts w:ascii="Times New Roman" w:hAnsi="Times New Roman" w:cs="Times New Roman"/>
                <w:b/>
                <w:spacing w:val="-1"/>
                <w:sz w:val="24"/>
                <w:szCs w:val="24"/>
              </w:rPr>
              <w:t xml:space="preserve"> М</w:t>
            </w:r>
            <w:r w:rsidR="008732D1">
              <w:rPr>
                <w:rFonts w:ascii="Times New Roman" w:hAnsi="Times New Roman" w:cs="Times New Roman"/>
                <w:b/>
                <w:spacing w:val="-1"/>
                <w:sz w:val="24"/>
                <w:szCs w:val="24"/>
              </w:rPr>
              <w:t>икола</w:t>
            </w:r>
            <w:r>
              <w:rPr>
                <w:rFonts w:ascii="Times New Roman" w:hAnsi="Times New Roman" w:cs="Times New Roman"/>
                <w:b/>
                <w:spacing w:val="-1"/>
                <w:sz w:val="24"/>
                <w:szCs w:val="24"/>
              </w:rPr>
              <w:t xml:space="preserve"> М</w:t>
            </w:r>
            <w:r w:rsidR="008732D1">
              <w:rPr>
                <w:rFonts w:ascii="Times New Roman" w:hAnsi="Times New Roman" w:cs="Times New Roman"/>
                <w:b/>
                <w:spacing w:val="-1"/>
                <w:sz w:val="24"/>
                <w:szCs w:val="24"/>
              </w:rPr>
              <w:t>АЗУРА</w:t>
            </w:r>
          </w:p>
          <w:p w14:paraId="5DE3B764" w14:textId="77777777" w:rsidR="00195B1E" w:rsidRPr="00112C72" w:rsidRDefault="00195B1E" w:rsidP="007E7C61">
            <w:pPr>
              <w:spacing w:after="0" w:line="240" w:lineRule="auto"/>
              <w:ind w:firstLine="567"/>
              <w:jc w:val="center"/>
              <w:rPr>
                <w:rFonts w:ascii="Times New Roman" w:hAnsi="Times New Roman" w:cs="Times New Roman"/>
                <w:sz w:val="24"/>
                <w:szCs w:val="24"/>
              </w:rPr>
            </w:pPr>
          </w:p>
        </w:tc>
        <w:tc>
          <w:tcPr>
            <w:tcW w:w="4637" w:type="dxa"/>
          </w:tcPr>
          <w:p w14:paraId="03FF718A" w14:textId="77777777" w:rsidR="00195B1E" w:rsidRPr="00112C72" w:rsidRDefault="00195B1E" w:rsidP="007E7C61">
            <w:pPr>
              <w:spacing w:after="0" w:line="240" w:lineRule="auto"/>
              <w:ind w:firstLine="567"/>
              <w:jc w:val="center"/>
              <w:rPr>
                <w:rFonts w:ascii="Times New Roman" w:hAnsi="Times New Roman" w:cs="Times New Roman"/>
                <w:b/>
                <w:sz w:val="24"/>
                <w:szCs w:val="24"/>
                <w:u w:val="single"/>
              </w:rPr>
            </w:pPr>
            <w:r w:rsidRPr="00112C72">
              <w:rPr>
                <w:rFonts w:ascii="Times New Roman" w:hAnsi="Times New Roman" w:cs="Times New Roman"/>
                <w:b/>
                <w:sz w:val="24"/>
                <w:szCs w:val="24"/>
              </w:rPr>
              <w:t>Володілець земельного сервітуту:</w:t>
            </w:r>
          </w:p>
          <w:p w14:paraId="79B3786C" w14:textId="77777777" w:rsidR="00DB23C0" w:rsidRPr="00112C72" w:rsidRDefault="00DB23C0" w:rsidP="007E7C61">
            <w:pPr>
              <w:spacing w:after="0" w:line="240" w:lineRule="auto"/>
              <w:jc w:val="center"/>
              <w:rPr>
                <w:rFonts w:ascii="Times New Roman" w:hAnsi="Times New Roman" w:cs="Times New Roman"/>
                <w:b/>
                <w:sz w:val="24"/>
                <w:szCs w:val="24"/>
              </w:rPr>
            </w:pPr>
          </w:p>
          <w:p w14:paraId="751FB766" w14:textId="77777777" w:rsidR="00DB23C0" w:rsidRPr="00112C72" w:rsidRDefault="00195B1E" w:rsidP="007E7C61">
            <w:pPr>
              <w:spacing w:after="0" w:line="240" w:lineRule="auto"/>
              <w:jc w:val="center"/>
              <w:rPr>
                <w:rFonts w:ascii="Times New Roman" w:hAnsi="Times New Roman" w:cs="Times New Roman"/>
                <w:b/>
                <w:sz w:val="24"/>
                <w:szCs w:val="24"/>
              </w:rPr>
            </w:pPr>
            <w:r w:rsidRPr="00112C72">
              <w:rPr>
                <w:rFonts w:ascii="Times New Roman" w:hAnsi="Times New Roman" w:cs="Times New Roman"/>
                <w:b/>
                <w:sz w:val="24"/>
                <w:szCs w:val="24"/>
              </w:rPr>
              <w:t>Товариство з обмеженою відповідальністю</w:t>
            </w:r>
          </w:p>
          <w:p w14:paraId="5CCBC11C" w14:textId="6F336612" w:rsidR="00195B1E" w:rsidRDefault="00195B1E" w:rsidP="007E7C61">
            <w:pPr>
              <w:spacing w:after="0" w:line="240" w:lineRule="auto"/>
              <w:jc w:val="center"/>
              <w:rPr>
                <w:rFonts w:ascii="Times New Roman" w:hAnsi="Times New Roman" w:cs="Times New Roman"/>
                <w:b/>
                <w:sz w:val="24"/>
                <w:szCs w:val="24"/>
              </w:rPr>
            </w:pPr>
            <w:r w:rsidRPr="00112C72">
              <w:rPr>
                <w:rFonts w:ascii="Times New Roman" w:hAnsi="Times New Roman" w:cs="Times New Roman"/>
                <w:b/>
                <w:i/>
                <w:sz w:val="24"/>
                <w:szCs w:val="24"/>
              </w:rPr>
              <w:t xml:space="preserve"> </w:t>
            </w:r>
            <w:r w:rsidRPr="00112C72">
              <w:rPr>
                <w:rFonts w:ascii="Times New Roman" w:hAnsi="Times New Roman" w:cs="Times New Roman"/>
                <w:b/>
                <w:sz w:val="24"/>
                <w:szCs w:val="24"/>
              </w:rPr>
              <w:t>«</w:t>
            </w:r>
            <w:r w:rsidR="00535877">
              <w:rPr>
                <w:rFonts w:ascii="Times New Roman" w:hAnsi="Times New Roman" w:cs="Times New Roman"/>
                <w:b/>
                <w:sz w:val="24"/>
                <w:szCs w:val="24"/>
              </w:rPr>
              <w:t>С</w:t>
            </w:r>
            <w:r w:rsidR="00A316AE">
              <w:rPr>
                <w:rFonts w:ascii="Times New Roman" w:hAnsi="Times New Roman" w:cs="Times New Roman"/>
                <w:b/>
                <w:sz w:val="24"/>
                <w:szCs w:val="24"/>
              </w:rPr>
              <w:t>МОЛІНСЬКА</w:t>
            </w:r>
            <w:r w:rsidR="00535877">
              <w:rPr>
                <w:rFonts w:ascii="Times New Roman" w:hAnsi="Times New Roman" w:cs="Times New Roman"/>
                <w:b/>
                <w:sz w:val="24"/>
                <w:szCs w:val="24"/>
              </w:rPr>
              <w:t xml:space="preserve"> БЕСС</w:t>
            </w:r>
            <w:r w:rsidRPr="00112C72">
              <w:rPr>
                <w:rFonts w:ascii="Times New Roman" w:hAnsi="Times New Roman" w:cs="Times New Roman"/>
                <w:b/>
                <w:sz w:val="24"/>
                <w:szCs w:val="24"/>
              </w:rPr>
              <w:t>»</w:t>
            </w:r>
          </w:p>
          <w:p w14:paraId="03A1C498" w14:textId="77777777" w:rsidR="00A316AE" w:rsidRPr="00112C72" w:rsidRDefault="00A316AE" w:rsidP="007E7C61">
            <w:pPr>
              <w:spacing w:after="0" w:line="240" w:lineRule="auto"/>
              <w:jc w:val="center"/>
              <w:rPr>
                <w:rFonts w:ascii="Times New Roman" w:hAnsi="Times New Roman" w:cs="Times New Roman"/>
                <w:b/>
                <w:sz w:val="24"/>
                <w:szCs w:val="24"/>
              </w:rPr>
            </w:pPr>
          </w:p>
          <w:p w14:paraId="3D932335" w14:textId="77777777" w:rsidR="00A316AE" w:rsidRDefault="00A316AE" w:rsidP="00A316AE">
            <w:pPr>
              <w:pStyle w:val="20"/>
              <w:shd w:val="clear" w:color="auto" w:fill="auto"/>
              <w:spacing w:before="0" w:after="0" w:line="240" w:lineRule="auto"/>
              <w:ind w:firstLine="0"/>
              <w:jc w:val="center"/>
              <w:rPr>
                <w:rFonts w:ascii="Times New Roman" w:hAnsi="Times New Roman" w:cs="Times New Roman"/>
                <w:sz w:val="24"/>
                <w:szCs w:val="24"/>
              </w:rPr>
            </w:pPr>
            <w:r w:rsidRPr="008815CC">
              <w:rPr>
                <w:rFonts w:ascii="Times New Roman" w:hAnsi="Times New Roman" w:cs="Times New Roman"/>
                <w:sz w:val="24"/>
                <w:szCs w:val="24"/>
              </w:rPr>
              <w:t xml:space="preserve">21017, Вінницька обл., місто Вінниця, вулиця Гонти, будинок 39А, офіс 303, </w:t>
            </w:r>
          </w:p>
          <w:p w14:paraId="20178DA2" w14:textId="77777777" w:rsidR="00A316AE" w:rsidRDefault="00A316AE" w:rsidP="00A316AE">
            <w:pPr>
              <w:pStyle w:val="20"/>
              <w:shd w:val="clear" w:color="auto" w:fill="auto"/>
              <w:spacing w:before="0"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к</w:t>
            </w:r>
            <w:r w:rsidRPr="008815CC">
              <w:rPr>
                <w:rFonts w:ascii="Times New Roman" w:hAnsi="Times New Roman" w:cs="Times New Roman"/>
                <w:sz w:val="24"/>
                <w:szCs w:val="24"/>
              </w:rPr>
              <w:t>од ЄДРПОУ 44923243</w:t>
            </w:r>
            <w:r w:rsidRPr="008815CC">
              <w:rPr>
                <w:rFonts w:ascii="Times New Roman" w:hAnsi="Times New Roman" w:cs="Times New Roman"/>
                <w:sz w:val="24"/>
                <w:szCs w:val="24"/>
              </w:rPr>
              <w:br/>
              <w:t xml:space="preserve">ІПН 449232402284, </w:t>
            </w:r>
          </w:p>
          <w:p w14:paraId="06E625EC" w14:textId="50BA8F48" w:rsidR="00A316AE" w:rsidRPr="008815CC" w:rsidRDefault="00A316AE" w:rsidP="00A316AE">
            <w:pPr>
              <w:pStyle w:val="20"/>
              <w:shd w:val="clear" w:color="auto" w:fill="auto"/>
              <w:spacing w:before="0" w:after="0" w:line="240" w:lineRule="auto"/>
              <w:ind w:firstLine="0"/>
              <w:jc w:val="center"/>
              <w:rPr>
                <w:rFonts w:ascii="Times New Roman" w:hAnsi="Times New Roman" w:cs="Times New Roman"/>
                <w:sz w:val="24"/>
                <w:szCs w:val="24"/>
              </w:rPr>
            </w:pPr>
            <w:r w:rsidRPr="008815CC">
              <w:rPr>
                <w:rFonts w:ascii="Times New Roman" w:hAnsi="Times New Roman" w:cs="Times New Roman"/>
                <w:sz w:val="24"/>
                <w:szCs w:val="24"/>
              </w:rPr>
              <w:t>ІВАN UА383510050000026002879194519</w:t>
            </w:r>
          </w:p>
          <w:p w14:paraId="464979F8" w14:textId="748F3495" w:rsidR="00A316AE" w:rsidRPr="00752ECA" w:rsidRDefault="00A316AE" w:rsidP="00A316AE">
            <w:pPr>
              <w:pStyle w:val="20"/>
              <w:shd w:val="clear" w:color="auto" w:fill="auto"/>
              <w:spacing w:before="0" w:after="0" w:line="240" w:lineRule="auto"/>
              <w:ind w:firstLine="0"/>
              <w:jc w:val="center"/>
              <w:rPr>
                <w:b/>
                <w:sz w:val="24"/>
                <w:szCs w:val="24"/>
              </w:rPr>
            </w:pPr>
            <w:r w:rsidRPr="00752ECA">
              <w:rPr>
                <w:rFonts w:ascii="Times New Roman" w:hAnsi="Times New Roman" w:cs="Times New Roman"/>
                <w:sz w:val="24"/>
                <w:szCs w:val="24"/>
              </w:rPr>
              <w:t>в АТ "УКРСИББАНК" МФО 351005</w:t>
            </w:r>
          </w:p>
          <w:p w14:paraId="0FBC2F29" w14:textId="77777777" w:rsidR="00DB23C0" w:rsidRPr="00752ECA" w:rsidRDefault="00DB23C0" w:rsidP="007E7C61">
            <w:pPr>
              <w:spacing w:after="0" w:line="240" w:lineRule="auto"/>
              <w:rPr>
                <w:rFonts w:ascii="Times New Roman" w:hAnsi="Times New Roman" w:cs="Times New Roman"/>
                <w:sz w:val="24"/>
                <w:szCs w:val="24"/>
              </w:rPr>
            </w:pPr>
          </w:p>
          <w:p w14:paraId="4169DF28" w14:textId="77777777" w:rsidR="00195B1E" w:rsidRDefault="00535877" w:rsidP="007E7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1F1F1F"/>
                <w:sz w:val="24"/>
                <w:szCs w:val="24"/>
              </w:rPr>
            </w:pPr>
            <w:r>
              <w:rPr>
                <w:rFonts w:ascii="Times New Roman" w:hAnsi="Times New Roman" w:cs="Times New Roman"/>
                <w:color w:val="1F1F1F"/>
                <w:sz w:val="24"/>
                <w:szCs w:val="24"/>
              </w:rPr>
              <w:t xml:space="preserve"> </w:t>
            </w:r>
          </w:p>
          <w:p w14:paraId="1F1D5458" w14:textId="77777777" w:rsidR="00A316AE" w:rsidRDefault="00A316AE" w:rsidP="007E7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1F1F1F"/>
                <w:sz w:val="24"/>
                <w:szCs w:val="24"/>
              </w:rPr>
            </w:pPr>
          </w:p>
          <w:p w14:paraId="0CF1AA33" w14:textId="77777777" w:rsidR="00A316AE" w:rsidRDefault="00A316AE" w:rsidP="007E7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1F1F1F"/>
                <w:sz w:val="24"/>
                <w:szCs w:val="24"/>
              </w:rPr>
            </w:pPr>
          </w:p>
          <w:p w14:paraId="15A2E244" w14:textId="77777777" w:rsidR="00CF0184" w:rsidRDefault="00CF0184" w:rsidP="007E7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1F1F1F"/>
                <w:sz w:val="24"/>
                <w:szCs w:val="24"/>
              </w:rPr>
            </w:pPr>
          </w:p>
          <w:p w14:paraId="24CF114A" w14:textId="43D72ABC" w:rsidR="00CF0184" w:rsidRPr="00CF0184" w:rsidRDefault="00CF0184" w:rsidP="0087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sz w:val="24"/>
                <w:szCs w:val="24"/>
              </w:rPr>
            </w:pPr>
            <w:r w:rsidRPr="00CF0184">
              <w:rPr>
                <w:rFonts w:ascii="Times New Roman" w:hAnsi="Times New Roman" w:cs="Times New Roman"/>
                <w:b/>
                <w:color w:val="1F1F1F"/>
                <w:sz w:val="24"/>
                <w:szCs w:val="24"/>
              </w:rPr>
              <w:t xml:space="preserve">Директор </w:t>
            </w:r>
            <w:r>
              <w:rPr>
                <w:rFonts w:ascii="Times New Roman" w:hAnsi="Times New Roman" w:cs="Times New Roman"/>
                <w:b/>
                <w:color w:val="1F1F1F"/>
                <w:sz w:val="24"/>
                <w:szCs w:val="24"/>
              </w:rPr>
              <w:t xml:space="preserve"> </w:t>
            </w:r>
            <w:r w:rsidRPr="00CF0184">
              <w:rPr>
                <w:rFonts w:ascii="Times New Roman" w:hAnsi="Times New Roman" w:cs="Times New Roman"/>
                <w:b/>
                <w:color w:val="1F1F1F"/>
                <w:sz w:val="24"/>
                <w:szCs w:val="24"/>
              </w:rPr>
              <w:t>________</w:t>
            </w:r>
            <w:r w:rsidR="00752ECA">
              <w:rPr>
                <w:rFonts w:ascii="Times New Roman" w:hAnsi="Times New Roman" w:cs="Times New Roman"/>
                <w:b/>
                <w:color w:val="1F1F1F"/>
                <w:sz w:val="24"/>
                <w:szCs w:val="24"/>
              </w:rPr>
              <w:t>___</w:t>
            </w:r>
            <w:r w:rsidRPr="00CF0184">
              <w:rPr>
                <w:rFonts w:ascii="Times New Roman" w:hAnsi="Times New Roman" w:cs="Times New Roman"/>
                <w:b/>
                <w:color w:val="1F1F1F"/>
                <w:sz w:val="24"/>
                <w:szCs w:val="24"/>
              </w:rPr>
              <w:t xml:space="preserve">  О</w:t>
            </w:r>
            <w:r w:rsidR="008732D1">
              <w:rPr>
                <w:rFonts w:ascii="Times New Roman" w:hAnsi="Times New Roman" w:cs="Times New Roman"/>
                <w:b/>
                <w:color w:val="1F1F1F"/>
                <w:sz w:val="24"/>
                <w:szCs w:val="24"/>
              </w:rPr>
              <w:t>лег</w:t>
            </w:r>
            <w:r w:rsidRPr="00CF0184">
              <w:rPr>
                <w:rFonts w:ascii="Times New Roman" w:hAnsi="Times New Roman" w:cs="Times New Roman"/>
                <w:b/>
                <w:color w:val="1F1F1F"/>
                <w:sz w:val="24"/>
                <w:szCs w:val="24"/>
              </w:rPr>
              <w:t xml:space="preserve"> Б</w:t>
            </w:r>
            <w:r w:rsidR="008732D1">
              <w:rPr>
                <w:rFonts w:ascii="Times New Roman" w:hAnsi="Times New Roman" w:cs="Times New Roman"/>
                <w:b/>
                <w:color w:val="1F1F1F"/>
                <w:sz w:val="24"/>
                <w:szCs w:val="24"/>
              </w:rPr>
              <w:t>ЕНДАС</w:t>
            </w:r>
          </w:p>
        </w:tc>
      </w:tr>
    </w:tbl>
    <w:p w14:paraId="70778F1C" w14:textId="77777777" w:rsidR="00195B1E" w:rsidRPr="00112C72" w:rsidRDefault="00195B1E" w:rsidP="00195B1E">
      <w:pPr>
        <w:spacing w:after="0" w:line="240" w:lineRule="auto"/>
        <w:jc w:val="both"/>
        <w:rPr>
          <w:rFonts w:ascii="Times New Roman" w:eastAsia="Times New Roman" w:hAnsi="Times New Roman" w:cs="Times New Roman"/>
          <w:sz w:val="24"/>
          <w:szCs w:val="24"/>
          <w:lang w:eastAsia="uk-UA"/>
        </w:rPr>
      </w:pPr>
    </w:p>
    <w:p w14:paraId="35BA0634" w14:textId="77777777" w:rsidR="00195B1E" w:rsidRPr="00112C72" w:rsidRDefault="00195B1E" w:rsidP="00195B1E">
      <w:pPr>
        <w:spacing w:after="0" w:line="240" w:lineRule="auto"/>
        <w:jc w:val="both"/>
        <w:rPr>
          <w:rFonts w:ascii="Times New Roman" w:eastAsia="Times New Roman" w:hAnsi="Times New Roman" w:cs="Times New Roman"/>
          <w:sz w:val="24"/>
          <w:szCs w:val="24"/>
          <w:lang w:eastAsia="uk-UA"/>
        </w:rPr>
      </w:pPr>
    </w:p>
    <w:p w14:paraId="3C8CDB6C" w14:textId="77777777" w:rsidR="00195B1E" w:rsidRPr="00112C72" w:rsidRDefault="00195B1E" w:rsidP="00195B1E">
      <w:pPr>
        <w:spacing w:after="0" w:line="240" w:lineRule="auto"/>
        <w:jc w:val="both"/>
        <w:rPr>
          <w:rFonts w:ascii="Times New Roman" w:eastAsia="Times New Roman" w:hAnsi="Times New Roman" w:cs="Times New Roman"/>
          <w:sz w:val="24"/>
          <w:szCs w:val="24"/>
          <w:lang w:eastAsia="uk-UA"/>
        </w:rPr>
      </w:pPr>
      <w:r w:rsidRPr="00112C72">
        <w:rPr>
          <w:rFonts w:ascii="Times New Roman" w:eastAsia="Times New Roman" w:hAnsi="Times New Roman" w:cs="Times New Roman"/>
          <w:sz w:val="24"/>
          <w:szCs w:val="24"/>
          <w:lang w:eastAsia="uk-UA"/>
        </w:rPr>
        <w:t xml:space="preserve"> </w:t>
      </w:r>
    </w:p>
    <w:p w14:paraId="02CA929C" w14:textId="77777777" w:rsidR="00195B1E" w:rsidRPr="00112C72" w:rsidRDefault="00195B1E" w:rsidP="00195B1E">
      <w:pPr>
        <w:spacing w:after="0" w:line="240" w:lineRule="auto"/>
        <w:jc w:val="both"/>
        <w:rPr>
          <w:rFonts w:ascii="Times New Roman" w:eastAsia="Times New Roman" w:hAnsi="Times New Roman" w:cs="Times New Roman"/>
          <w:sz w:val="24"/>
          <w:szCs w:val="24"/>
          <w:lang w:eastAsia="uk-UA"/>
        </w:rPr>
      </w:pPr>
    </w:p>
    <w:sectPr w:rsidR="00195B1E" w:rsidRPr="00112C72" w:rsidSect="00C96F13">
      <w:footerReference w:type="default" r:id="rId9"/>
      <w:pgSz w:w="11906" w:h="16838"/>
      <w:pgMar w:top="993" w:right="850"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7E3FD" w14:textId="77777777" w:rsidR="00F5346C" w:rsidRDefault="00F5346C">
      <w:pPr>
        <w:spacing w:after="0" w:line="240" w:lineRule="auto"/>
      </w:pPr>
      <w:r>
        <w:separator/>
      </w:r>
    </w:p>
  </w:endnote>
  <w:endnote w:type="continuationSeparator" w:id="0">
    <w:p w14:paraId="370B9DFC" w14:textId="77777777" w:rsidR="00F5346C" w:rsidRDefault="00F5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56580"/>
      <w:docPartObj>
        <w:docPartGallery w:val="Page Numbers (Bottom of Page)"/>
        <w:docPartUnique/>
      </w:docPartObj>
    </w:sdtPr>
    <w:sdtEndPr/>
    <w:sdtContent>
      <w:p w14:paraId="07B5C7E8" w14:textId="77777777" w:rsidR="005460D0" w:rsidRDefault="00A743B2">
        <w:pPr>
          <w:pStyle w:val="a4"/>
          <w:jc w:val="right"/>
        </w:pPr>
        <w:r>
          <w:fldChar w:fldCharType="begin"/>
        </w:r>
        <w:r>
          <w:instrText>PAGE   \* MERGEFORMAT</w:instrText>
        </w:r>
        <w:r>
          <w:fldChar w:fldCharType="separate"/>
        </w:r>
        <w:r w:rsidR="00E60C7B" w:rsidRPr="00E60C7B">
          <w:rPr>
            <w:noProof/>
            <w:lang w:val="ru-RU"/>
          </w:rPr>
          <w:t>6</w:t>
        </w:r>
        <w:r>
          <w:fldChar w:fldCharType="end"/>
        </w:r>
      </w:p>
    </w:sdtContent>
  </w:sdt>
  <w:p w14:paraId="63C2C620" w14:textId="77777777" w:rsidR="005460D0" w:rsidRDefault="005460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72849" w14:textId="77777777" w:rsidR="00F5346C" w:rsidRDefault="00F5346C">
      <w:pPr>
        <w:spacing w:after="0" w:line="240" w:lineRule="auto"/>
      </w:pPr>
      <w:r>
        <w:separator/>
      </w:r>
    </w:p>
  </w:footnote>
  <w:footnote w:type="continuationSeparator" w:id="0">
    <w:p w14:paraId="4E76B2DC" w14:textId="77777777" w:rsidR="00F5346C" w:rsidRDefault="00F534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62A4"/>
    <w:multiLevelType w:val="hybridMultilevel"/>
    <w:tmpl w:val="077C9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FB62ED"/>
    <w:multiLevelType w:val="multilevel"/>
    <w:tmpl w:val="F8DEE68A"/>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4C4005C6"/>
    <w:multiLevelType w:val="multilevel"/>
    <w:tmpl w:val="EBC46FE0"/>
    <w:lvl w:ilvl="0">
      <w:start w:val="6"/>
      <w:numFmt w:val="decimal"/>
      <w:lvlText w:val="%1."/>
      <w:lvlJc w:val="left"/>
      <w:pPr>
        <w:ind w:left="720" w:hanging="360"/>
      </w:pPr>
      <w:rPr>
        <w:rFonts w:hint="default"/>
        <w:b/>
        <w:color w:val="000000"/>
      </w:rPr>
    </w:lvl>
    <w:lvl w:ilvl="1">
      <w:start w:val="5"/>
      <w:numFmt w:val="decimal"/>
      <w:isLgl/>
      <w:lvlText w:val="%1.%2."/>
      <w:lvlJc w:val="left"/>
      <w:pPr>
        <w:ind w:left="1800" w:hanging="720"/>
      </w:pPr>
      <w:rPr>
        <w:rFonts w:ascii="Times New Roman" w:hAnsi="Times New Roman" w:cs="Times New Roman" w:hint="default"/>
        <w:sz w:val="24"/>
      </w:rPr>
    </w:lvl>
    <w:lvl w:ilvl="2">
      <w:start w:val="1"/>
      <w:numFmt w:val="decimal"/>
      <w:isLgl/>
      <w:lvlText w:val="%1.%2.%3."/>
      <w:lvlJc w:val="left"/>
      <w:pPr>
        <w:ind w:left="2520" w:hanging="720"/>
      </w:pPr>
      <w:rPr>
        <w:rFonts w:ascii="Times New Roman" w:hAnsi="Times New Roman" w:cs="Times New Roman" w:hint="default"/>
        <w:sz w:val="24"/>
      </w:rPr>
    </w:lvl>
    <w:lvl w:ilvl="3">
      <w:start w:val="1"/>
      <w:numFmt w:val="decimal"/>
      <w:isLgl/>
      <w:lvlText w:val="%1.%2.%3.%4."/>
      <w:lvlJc w:val="left"/>
      <w:pPr>
        <w:ind w:left="3600" w:hanging="1080"/>
      </w:pPr>
      <w:rPr>
        <w:rFonts w:ascii="Times New Roman" w:hAnsi="Times New Roman" w:cs="Times New Roman" w:hint="default"/>
        <w:sz w:val="24"/>
      </w:rPr>
    </w:lvl>
    <w:lvl w:ilvl="4">
      <w:start w:val="1"/>
      <w:numFmt w:val="decimal"/>
      <w:isLgl/>
      <w:lvlText w:val="%1.%2.%3.%4.%5."/>
      <w:lvlJc w:val="left"/>
      <w:pPr>
        <w:ind w:left="4320" w:hanging="1080"/>
      </w:pPr>
      <w:rPr>
        <w:rFonts w:ascii="Times New Roman" w:hAnsi="Times New Roman" w:cs="Times New Roman" w:hint="default"/>
        <w:sz w:val="24"/>
      </w:rPr>
    </w:lvl>
    <w:lvl w:ilvl="5">
      <w:start w:val="1"/>
      <w:numFmt w:val="decimal"/>
      <w:isLgl/>
      <w:lvlText w:val="%1.%2.%3.%4.%5.%6."/>
      <w:lvlJc w:val="left"/>
      <w:pPr>
        <w:ind w:left="5400" w:hanging="1440"/>
      </w:pPr>
      <w:rPr>
        <w:rFonts w:ascii="Times New Roman" w:hAnsi="Times New Roman" w:cs="Times New Roman" w:hint="default"/>
        <w:sz w:val="24"/>
      </w:rPr>
    </w:lvl>
    <w:lvl w:ilvl="6">
      <w:start w:val="1"/>
      <w:numFmt w:val="decimal"/>
      <w:isLgl/>
      <w:lvlText w:val="%1.%2.%3.%4.%5.%6.%7."/>
      <w:lvlJc w:val="left"/>
      <w:pPr>
        <w:ind w:left="6120" w:hanging="1440"/>
      </w:pPr>
      <w:rPr>
        <w:rFonts w:ascii="Times New Roman" w:hAnsi="Times New Roman" w:cs="Times New Roman" w:hint="default"/>
        <w:sz w:val="24"/>
      </w:rPr>
    </w:lvl>
    <w:lvl w:ilvl="7">
      <w:start w:val="1"/>
      <w:numFmt w:val="decimal"/>
      <w:isLgl/>
      <w:lvlText w:val="%1.%2.%3.%4.%5.%6.%7.%8."/>
      <w:lvlJc w:val="left"/>
      <w:pPr>
        <w:ind w:left="7200" w:hanging="1800"/>
      </w:pPr>
      <w:rPr>
        <w:rFonts w:ascii="Times New Roman" w:hAnsi="Times New Roman" w:cs="Times New Roman" w:hint="default"/>
        <w:sz w:val="24"/>
      </w:rPr>
    </w:lvl>
    <w:lvl w:ilvl="8">
      <w:start w:val="1"/>
      <w:numFmt w:val="decimal"/>
      <w:isLgl/>
      <w:lvlText w:val="%1.%2.%3.%4.%5.%6.%7.%8.%9."/>
      <w:lvlJc w:val="left"/>
      <w:pPr>
        <w:ind w:left="7920" w:hanging="1800"/>
      </w:pPr>
      <w:rPr>
        <w:rFonts w:ascii="Times New Roman" w:hAnsi="Times New Roman" w:cs="Times New Roman" w:hint="default"/>
        <w:sz w:val="24"/>
      </w:rPr>
    </w:lvl>
  </w:abstractNum>
  <w:abstractNum w:abstractNumId="3">
    <w:nsid w:val="5D26413C"/>
    <w:multiLevelType w:val="hybridMultilevel"/>
    <w:tmpl w:val="3B6CF286"/>
    <w:lvl w:ilvl="0" w:tplc="30BE3100">
      <w:start w:val="8"/>
      <w:numFmt w:val="decimal"/>
      <w:lvlText w:val="%1."/>
      <w:lvlJc w:val="left"/>
      <w:pPr>
        <w:ind w:left="4188" w:hanging="360"/>
      </w:pPr>
      <w:rPr>
        <w:rFonts w:hint="default"/>
      </w:rPr>
    </w:lvl>
    <w:lvl w:ilvl="1" w:tplc="04220019" w:tentative="1">
      <w:start w:val="1"/>
      <w:numFmt w:val="lowerLetter"/>
      <w:lvlText w:val="%2."/>
      <w:lvlJc w:val="left"/>
      <w:pPr>
        <w:ind w:left="4908" w:hanging="360"/>
      </w:pPr>
    </w:lvl>
    <w:lvl w:ilvl="2" w:tplc="0422001B" w:tentative="1">
      <w:start w:val="1"/>
      <w:numFmt w:val="lowerRoman"/>
      <w:lvlText w:val="%3."/>
      <w:lvlJc w:val="right"/>
      <w:pPr>
        <w:ind w:left="5628" w:hanging="180"/>
      </w:pPr>
    </w:lvl>
    <w:lvl w:ilvl="3" w:tplc="0422000F" w:tentative="1">
      <w:start w:val="1"/>
      <w:numFmt w:val="decimal"/>
      <w:lvlText w:val="%4."/>
      <w:lvlJc w:val="left"/>
      <w:pPr>
        <w:ind w:left="6348" w:hanging="360"/>
      </w:pPr>
    </w:lvl>
    <w:lvl w:ilvl="4" w:tplc="04220019" w:tentative="1">
      <w:start w:val="1"/>
      <w:numFmt w:val="lowerLetter"/>
      <w:lvlText w:val="%5."/>
      <w:lvlJc w:val="left"/>
      <w:pPr>
        <w:ind w:left="7068" w:hanging="360"/>
      </w:pPr>
    </w:lvl>
    <w:lvl w:ilvl="5" w:tplc="0422001B" w:tentative="1">
      <w:start w:val="1"/>
      <w:numFmt w:val="lowerRoman"/>
      <w:lvlText w:val="%6."/>
      <w:lvlJc w:val="right"/>
      <w:pPr>
        <w:ind w:left="7788" w:hanging="180"/>
      </w:pPr>
    </w:lvl>
    <w:lvl w:ilvl="6" w:tplc="0422000F" w:tentative="1">
      <w:start w:val="1"/>
      <w:numFmt w:val="decimal"/>
      <w:lvlText w:val="%7."/>
      <w:lvlJc w:val="left"/>
      <w:pPr>
        <w:ind w:left="8508" w:hanging="360"/>
      </w:pPr>
    </w:lvl>
    <w:lvl w:ilvl="7" w:tplc="04220019" w:tentative="1">
      <w:start w:val="1"/>
      <w:numFmt w:val="lowerLetter"/>
      <w:lvlText w:val="%8."/>
      <w:lvlJc w:val="left"/>
      <w:pPr>
        <w:ind w:left="9228" w:hanging="360"/>
      </w:pPr>
    </w:lvl>
    <w:lvl w:ilvl="8" w:tplc="0422001B" w:tentative="1">
      <w:start w:val="1"/>
      <w:numFmt w:val="lowerRoman"/>
      <w:lvlText w:val="%9."/>
      <w:lvlJc w:val="right"/>
      <w:pPr>
        <w:ind w:left="9948" w:hanging="180"/>
      </w:pPr>
    </w:lvl>
  </w:abstractNum>
  <w:abstractNum w:abstractNumId="4">
    <w:nsid w:val="5FCD021B"/>
    <w:multiLevelType w:val="hybridMultilevel"/>
    <w:tmpl w:val="6B38BE46"/>
    <w:lvl w:ilvl="0" w:tplc="F4D89936">
      <w:start w:val="1"/>
      <w:numFmt w:val="decimal"/>
      <w:lvlText w:val="%1."/>
      <w:lvlJc w:val="left"/>
      <w:pPr>
        <w:ind w:left="840" w:hanging="360"/>
      </w:pPr>
      <w:rPr>
        <w:rFonts w:ascii="Times New Roman" w:eastAsia="Calibri" w:hAnsi="Times New Roman" w:cs="Times New Roman"/>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nsid w:val="645B3B91"/>
    <w:multiLevelType w:val="multilevel"/>
    <w:tmpl w:val="E184487C"/>
    <w:lvl w:ilvl="0">
      <w:start w:val="1"/>
      <w:numFmt w:val="decimal"/>
      <w:lvlText w:val="%1."/>
      <w:lvlJc w:val="left"/>
      <w:pPr>
        <w:ind w:left="720" w:hanging="360"/>
      </w:pPr>
      <w:rPr>
        <w:rFonts w:hint="default"/>
        <w:b/>
      </w:rPr>
    </w:lvl>
    <w:lvl w:ilvl="1">
      <w:start w:val="1"/>
      <w:numFmt w:val="decimal"/>
      <w:isLgl/>
      <w:lvlText w:val="%1.%2."/>
      <w:lvlJc w:val="left"/>
      <w:pPr>
        <w:ind w:left="1578" w:hanging="58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761A0FF9"/>
    <w:multiLevelType w:val="hybridMultilevel"/>
    <w:tmpl w:val="CC0C66D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B1E"/>
    <w:rsid w:val="00112C72"/>
    <w:rsid w:val="00152070"/>
    <w:rsid w:val="00160552"/>
    <w:rsid w:val="00163843"/>
    <w:rsid w:val="00195B1E"/>
    <w:rsid w:val="001C7B13"/>
    <w:rsid w:val="001D4F2A"/>
    <w:rsid w:val="001F3409"/>
    <w:rsid w:val="00211ED7"/>
    <w:rsid w:val="00251029"/>
    <w:rsid w:val="00303148"/>
    <w:rsid w:val="00315D44"/>
    <w:rsid w:val="00333FF7"/>
    <w:rsid w:val="00357C2D"/>
    <w:rsid w:val="003A687C"/>
    <w:rsid w:val="003D3924"/>
    <w:rsid w:val="003F7154"/>
    <w:rsid w:val="004070B0"/>
    <w:rsid w:val="00517574"/>
    <w:rsid w:val="0052342A"/>
    <w:rsid w:val="00535877"/>
    <w:rsid w:val="005460D0"/>
    <w:rsid w:val="00566D4A"/>
    <w:rsid w:val="00603E49"/>
    <w:rsid w:val="00690274"/>
    <w:rsid w:val="00710F69"/>
    <w:rsid w:val="00734B4B"/>
    <w:rsid w:val="00752ECA"/>
    <w:rsid w:val="00764DD7"/>
    <w:rsid w:val="007C5641"/>
    <w:rsid w:val="007C69CF"/>
    <w:rsid w:val="008146A8"/>
    <w:rsid w:val="008615FA"/>
    <w:rsid w:val="00863BC5"/>
    <w:rsid w:val="008732D1"/>
    <w:rsid w:val="00921EFE"/>
    <w:rsid w:val="009707BF"/>
    <w:rsid w:val="009B0211"/>
    <w:rsid w:val="009C390E"/>
    <w:rsid w:val="009D140C"/>
    <w:rsid w:val="009F7050"/>
    <w:rsid w:val="00A316AE"/>
    <w:rsid w:val="00A33D4A"/>
    <w:rsid w:val="00A6493D"/>
    <w:rsid w:val="00A743B2"/>
    <w:rsid w:val="00A82934"/>
    <w:rsid w:val="00AC33A3"/>
    <w:rsid w:val="00B16734"/>
    <w:rsid w:val="00B24A53"/>
    <w:rsid w:val="00B46E9C"/>
    <w:rsid w:val="00B67EA2"/>
    <w:rsid w:val="00BF04F2"/>
    <w:rsid w:val="00C603A2"/>
    <w:rsid w:val="00C603E7"/>
    <w:rsid w:val="00C62272"/>
    <w:rsid w:val="00C96F13"/>
    <w:rsid w:val="00CB08AF"/>
    <w:rsid w:val="00CB6D06"/>
    <w:rsid w:val="00CF0184"/>
    <w:rsid w:val="00D254C5"/>
    <w:rsid w:val="00D47592"/>
    <w:rsid w:val="00D57259"/>
    <w:rsid w:val="00D973C3"/>
    <w:rsid w:val="00DB138D"/>
    <w:rsid w:val="00DB23C0"/>
    <w:rsid w:val="00DB4B67"/>
    <w:rsid w:val="00E60C7B"/>
    <w:rsid w:val="00F47BAF"/>
    <w:rsid w:val="00F5346C"/>
    <w:rsid w:val="00F67EC8"/>
    <w:rsid w:val="00FE44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B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37">
    <w:name w:val="rvts37"/>
    <w:basedOn w:val="a0"/>
    <w:rsid w:val="00195B1E"/>
  </w:style>
  <w:style w:type="paragraph" w:styleId="a3">
    <w:name w:val="List Paragraph"/>
    <w:basedOn w:val="a"/>
    <w:uiPriority w:val="34"/>
    <w:qFormat/>
    <w:rsid w:val="00195B1E"/>
    <w:pPr>
      <w:ind w:left="720"/>
      <w:contextualSpacing/>
    </w:pPr>
  </w:style>
  <w:style w:type="paragraph" w:styleId="a4">
    <w:name w:val="footer"/>
    <w:basedOn w:val="a"/>
    <w:link w:val="a5"/>
    <w:uiPriority w:val="99"/>
    <w:unhideWhenUsed/>
    <w:rsid w:val="00195B1E"/>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95B1E"/>
  </w:style>
  <w:style w:type="character" w:styleId="a6">
    <w:name w:val="Strong"/>
    <w:basedOn w:val="a0"/>
    <w:uiPriority w:val="22"/>
    <w:qFormat/>
    <w:rsid w:val="00566D4A"/>
    <w:rPr>
      <w:b/>
      <w:bCs/>
    </w:rPr>
  </w:style>
  <w:style w:type="paragraph" w:styleId="a7">
    <w:name w:val="Balloon Text"/>
    <w:basedOn w:val="a"/>
    <w:link w:val="a8"/>
    <w:uiPriority w:val="99"/>
    <w:semiHidden/>
    <w:unhideWhenUsed/>
    <w:rsid w:val="00D4759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47592"/>
    <w:rPr>
      <w:rFonts w:ascii="Segoe UI" w:hAnsi="Segoe UI" w:cs="Segoe UI"/>
      <w:sz w:val="18"/>
      <w:szCs w:val="18"/>
    </w:rPr>
  </w:style>
  <w:style w:type="character" w:customStyle="1" w:styleId="2">
    <w:name w:val="Основной текст (2)_"/>
    <w:link w:val="20"/>
    <w:locked/>
    <w:rsid w:val="00A316AE"/>
    <w:rPr>
      <w:rFonts w:ascii="Calibri" w:eastAsia="Times New Roman" w:hAnsi="Calibri" w:cs="Calibri"/>
      <w:shd w:val="clear" w:color="auto" w:fill="FFFFFF"/>
    </w:rPr>
  </w:style>
  <w:style w:type="paragraph" w:customStyle="1" w:styleId="20">
    <w:name w:val="Основной текст (2)"/>
    <w:basedOn w:val="a"/>
    <w:link w:val="2"/>
    <w:rsid w:val="00A316AE"/>
    <w:pPr>
      <w:widowControl w:val="0"/>
      <w:shd w:val="clear" w:color="auto" w:fill="FFFFFF"/>
      <w:spacing w:before="240" w:after="360" w:line="240" w:lineRule="atLeast"/>
      <w:ind w:hanging="600"/>
      <w:jc w:val="both"/>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B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37">
    <w:name w:val="rvts37"/>
    <w:basedOn w:val="a0"/>
    <w:rsid w:val="00195B1E"/>
  </w:style>
  <w:style w:type="paragraph" w:styleId="a3">
    <w:name w:val="List Paragraph"/>
    <w:basedOn w:val="a"/>
    <w:uiPriority w:val="34"/>
    <w:qFormat/>
    <w:rsid w:val="00195B1E"/>
    <w:pPr>
      <w:ind w:left="720"/>
      <w:contextualSpacing/>
    </w:pPr>
  </w:style>
  <w:style w:type="paragraph" w:styleId="a4">
    <w:name w:val="footer"/>
    <w:basedOn w:val="a"/>
    <w:link w:val="a5"/>
    <w:uiPriority w:val="99"/>
    <w:unhideWhenUsed/>
    <w:rsid w:val="00195B1E"/>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95B1E"/>
  </w:style>
  <w:style w:type="character" w:styleId="a6">
    <w:name w:val="Strong"/>
    <w:basedOn w:val="a0"/>
    <w:uiPriority w:val="22"/>
    <w:qFormat/>
    <w:rsid w:val="00566D4A"/>
    <w:rPr>
      <w:b/>
      <w:bCs/>
    </w:rPr>
  </w:style>
  <w:style w:type="paragraph" w:styleId="a7">
    <w:name w:val="Balloon Text"/>
    <w:basedOn w:val="a"/>
    <w:link w:val="a8"/>
    <w:uiPriority w:val="99"/>
    <w:semiHidden/>
    <w:unhideWhenUsed/>
    <w:rsid w:val="00D4759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47592"/>
    <w:rPr>
      <w:rFonts w:ascii="Segoe UI" w:hAnsi="Segoe UI" w:cs="Segoe UI"/>
      <w:sz w:val="18"/>
      <w:szCs w:val="18"/>
    </w:rPr>
  </w:style>
  <w:style w:type="character" w:customStyle="1" w:styleId="2">
    <w:name w:val="Основной текст (2)_"/>
    <w:link w:val="20"/>
    <w:locked/>
    <w:rsid w:val="00A316AE"/>
    <w:rPr>
      <w:rFonts w:ascii="Calibri" w:eastAsia="Times New Roman" w:hAnsi="Calibri" w:cs="Calibri"/>
      <w:shd w:val="clear" w:color="auto" w:fill="FFFFFF"/>
    </w:rPr>
  </w:style>
  <w:style w:type="paragraph" w:customStyle="1" w:styleId="20">
    <w:name w:val="Основной текст (2)"/>
    <w:basedOn w:val="a"/>
    <w:link w:val="2"/>
    <w:rsid w:val="00A316AE"/>
    <w:pPr>
      <w:widowControl w:val="0"/>
      <w:shd w:val="clear" w:color="auto" w:fill="FFFFFF"/>
      <w:spacing w:before="240" w:after="360" w:line="240" w:lineRule="atLeast"/>
      <w:ind w:hanging="600"/>
      <w:jc w:val="both"/>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6</Pages>
  <Words>2226</Words>
  <Characters>12691</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arch2</cp:lastModifiedBy>
  <cp:revision>22</cp:revision>
  <cp:lastPrinted>2023-06-19T09:27:00Z</cp:lastPrinted>
  <dcterms:created xsi:type="dcterms:W3CDTF">2021-09-18T12:40:00Z</dcterms:created>
  <dcterms:modified xsi:type="dcterms:W3CDTF">2024-02-16T13:34:00Z</dcterms:modified>
</cp:coreProperties>
</file>