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26" w:rsidRDefault="006C2926" w:rsidP="006C2926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2926" w:rsidRDefault="006C2926" w:rsidP="002834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834A0" w:rsidRDefault="002834A0" w:rsidP="006C2926">
      <w:pPr>
        <w:jc w:val="center"/>
        <w:rPr>
          <w:b/>
          <w:sz w:val="24"/>
          <w:szCs w:val="24"/>
        </w:rPr>
      </w:pP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2534A" w:rsidRPr="0043159F" w:rsidRDefault="00D2534A" w:rsidP="006C2926">
      <w:pPr>
        <w:rPr>
          <w:sz w:val="24"/>
          <w:szCs w:val="24"/>
          <w:lang w:val="ru-RU"/>
        </w:rPr>
      </w:pPr>
    </w:p>
    <w:p w:rsidR="00D2534A" w:rsidRPr="0043159F" w:rsidRDefault="00D2534A" w:rsidP="006C2926">
      <w:pPr>
        <w:rPr>
          <w:sz w:val="24"/>
          <w:szCs w:val="24"/>
          <w:lang w:val="ru-RU"/>
        </w:rPr>
      </w:pPr>
    </w:p>
    <w:p w:rsidR="00D2534A" w:rsidRPr="0043159F" w:rsidRDefault="00D2534A" w:rsidP="006C2926">
      <w:pPr>
        <w:rPr>
          <w:sz w:val="24"/>
          <w:szCs w:val="24"/>
          <w:lang w:val="ru-RU"/>
        </w:rPr>
      </w:pPr>
    </w:p>
    <w:p w:rsidR="006C2926" w:rsidRDefault="00540A66" w:rsidP="006C2926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березня </w:t>
      </w:r>
      <w:r w:rsidR="00D2534A">
        <w:rPr>
          <w:sz w:val="24"/>
          <w:szCs w:val="24"/>
        </w:rPr>
        <w:t>202</w:t>
      </w:r>
      <w:r w:rsidR="00D2534A" w:rsidRPr="00EE61F1">
        <w:rPr>
          <w:sz w:val="24"/>
          <w:szCs w:val="24"/>
          <w:lang w:val="ru-RU"/>
        </w:rPr>
        <w:t>4</w:t>
      </w:r>
      <w:r w:rsidR="00C227C7">
        <w:rPr>
          <w:sz w:val="24"/>
          <w:szCs w:val="24"/>
        </w:rPr>
        <w:t xml:space="preserve"> року</w:t>
      </w:r>
      <w:r w:rsidR="00C227C7" w:rsidRPr="00C227C7">
        <w:rPr>
          <w:sz w:val="24"/>
          <w:szCs w:val="24"/>
          <w:lang w:val="ru-RU"/>
        </w:rPr>
        <w:t xml:space="preserve"> </w:t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6C2926">
        <w:rPr>
          <w:sz w:val="24"/>
          <w:szCs w:val="24"/>
        </w:rPr>
        <w:t xml:space="preserve">№ </w:t>
      </w:r>
    </w:p>
    <w:p w:rsidR="006C2926" w:rsidRDefault="006C2926" w:rsidP="006C2926">
      <w:pPr>
        <w:tabs>
          <w:tab w:val="left" w:pos="3780"/>
        </w:tabs>
        <w:rPr>
          <w:sz w:val="24"/>
          <w:szCs w:val="24"/>
        </w:rPr>
      </w:pPr>
    </w:p>
    <w:p w:rsidR="00940468" w:rsidRPr="00940468" w:rsidRDefault="00940468" w:rsidP="00940468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  <w:r w:rsidRPr="00940468">
        <w:rPr>
          <w:rFonts w:ascii="Liberation Serif" w:eastAsia="NSimSun" w:hAnsi="Liberation Serif" w:cs="Mangal"/>
          <w:b/>
          <w:bCs/>
          <w:kern w:val="3"/>
          <w:sz w:val="24"/>
          <w:szCs w:val="24"/>
          <w:lang w:eastAsia="zh-CN" w:bidi="hi-IN"/>
        </w:rPr>
        <w:t>Про встановлення поточних</w:t>
      </w:r>
    </w:p>
    <w:p w:rsidR="00940468" w:rsidRPr="00940468" w:rsidRDefault="00940468" w:rsidP="00940468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  <w:r w:rsidRPr="00940468">
        <w:rPr>
          <w:rFonts w:ascii="Liberation Serif" w:eastAsia="NSimSun" w:hAnsi="Liberation Serif" w:cs="Mangal"/>
          <w:b/>
          <w:bCs/>
          <w:kern w:val="3"/>
          <w:sz w:val="24"/>
          <w:szCs w:val="24"/>
          <w:lang w:eastAsia="zh-CN" w:bidi="hi-IN"/>
        </w:rPr>
        <w:t>індивідуальних технологічних</w:t>
      </w:r>
    </w:p>
    <w:p w:rsidR="00940468" w:rsidRPr="00940468" w:rsidRDefault="00940468" w:rsidP="00940468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  <w:r w:rsidRPr="00940468">
        <w:rPr>
          <w:rFonts w:ascii="Liberation Serif" w:eastAsia="NSimSun" w:hAnsi="Liberation Serif" w:cs="Mangal"/>
          <w:b/>
          <w:bCs/>
          <w:kern w:val="3"/>
          <w:sz w:val="24"/>
          <w:szCs w:val="24"/>
          <w:lang w:eastAsia="zh-CN" w:bidi="hi-IN"/>
        </w:rPr>
        <w:t>нормативів використання питної</w:t>
      </w:r>
    </w:p>
    <w:p w:rsidR="00940468" w:rsidRPr="00940468" w:rsidRDefault="00940468" w:rsidP="00940468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  <w:r>
        <w:rPr>
          <w:rFonts w:ascii="Liberation Serif" w:eastAsia="NSimSun" w:hAnsi="Liberation Serif" w:cs="Mangal"/>
          <w:b/>
          <w:bCs/>
          <w:kern w:val="3"/>
          <w:sz w:val="24"/>
          <w:szCs w:val="24"/>
          <w:lang w:eastAsia="zh-CN" w:bidi="hi-IN"/>
        </w:rPr>
        <w:t xml:space="preserve">води для КП </w:t>
      </w:r>
      <w:proofErr w:type="spellStart"/>
      <w:r>
        <w:rPr>
          <w:rFonts w:ascii="Liberation Serif" w:eastAsia="NSimSun" w:hAnsi="Liberation Serif" w:cs="Mangal"/>
          <w:b/>
          <w:bCs/>
          <w:kern w:val="3"/>
          <w:sz w:val="24"/>
          <w:szCs w:val="24"/>
          <w:lang w:eastAsia="zh-CN" w:bidi="hi-IN"/>
        </w:rPr>
        <w:t>Смолінський</w:t>
      </w:r>
      <w:proofErr w:type="spellEnd"/>
      <w:r>
        <w:rPr>
          <w:rFonts w:ascii="Liberation Serif" w:eastAsia="NSimSun" w:hAnsi="Liberation Serif" w:cs="Mangal"/>
          <w:b/>
          <w:bCs/>
          <w:kern w:val="3"/>
          <w:sz w:val="24"/>
          <w:szCs w:val="24"/>
          <w:lang w:eastAsia="zh-CN" w:bidi="hi-IN"/>
        </w:rPr>
        <w:t xml:space="preserve"> «Добробут»</w:t>
      </w:r>
    </w:p>
    <w:p w:rsidR="00540A66" w:rsidRDefault="00940468" w:rsidP="00940468">
      <w:pPr>
        <w:jc w:val="both"/>
        <w:rPr>
          <w:rFonts w:ascii="Liberation Serif" w:eastAsia="NSimSun" w:hAnsi="Liberation Serif" w:cs="Mangal"/>
          <w:b/>
          <w:bCs/>
          <w:kern w:val="3"/>
          <w:sz w:val="24"/>
          <w:szCs w:val="24"/>
          <w:lang w:eastAsia="zh-CN" w:bidi="hi-IN"/>
        </w:rPr>
      </w:pPr>
      <w:proofErr w:type="spellStart"/>
      <w:r w:rsidRPr="00940468">
        <w:rPr>
          <w:rFonts w:ascii="Liberation Serif" w:eastAsia="NSimSun" w:hAnsi="Liberation Serif" w:cs="Mangal"/>
          <w:b/>
          <w:bCs/>
          <w:kern w:val="3"/>
          <w:sz w:val="24"/>
          <w:szCs w:val="24"/>
          <w:lang w:eastAsia="zh-CN" w:bidi="hi-IN"/>
        </w:rPr>
        <w:t>Смолінської</w:t>
      </w:r>
      <w:proofErr w:type="spellEnd"/>
      <w:r w:rsidRPr="00940468">
        <w:rPr>
          <w:rFonts w:ascii="Liberation Serif" w:eastAsia="NSimSun" w:hAnsi="Liberation Serif" w:cs="Mangal"/>
          <w:b/>
          <w:bCs/>
          <w:kern w:val="3"/>
          <w:sz w:val="24"/>
          <w:szCs w:val="24"/>
          <w:lang w:eastAsia="zh-CN" w:bidi="hi-IN"/>
        </w:rPr>
        <w:t xml:space="preserve"> селищної ради</w:t>
      </w:r>
    </w:p>
    <w:p w:rsidR="00940468" w:rsidRDefault="00940468" w:rsidP="00940468">
      <w:pPr>
        <w:jc w:val="both"/>
        <w:rPr>
          <w:b/>
          <w:sz w:val="24"/>
          <w:szCs w:val="24"/>
        </w:rPr>
      </w:pPr>
    </w:p>
    <w:p w:rsidR="006C2926" w:rsidRPr="00AD5DAF" w:rsidRDefault="00940468" w:rsidP="00AD5DAF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Керуючись Водним </w:t>
      </w:r>
      <w:r>
        <w:rPr>
          <w:sz w:val="24"/>
          <w:szCs w:val="24"/>
        </w:rPr>
        <w:t>кодексом України,</w:t>
      </w:r>
      <w:r w:rsidRPr="003239A9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Законами</w:t>
      </w:r>
      <w:r>
        <w:rPr>
          <w:sz w:val="24"/>
          <w:szCs w:val="24"/>
        </w:rPr>
        <w:t xml:space="preserve"> України «Про місцеве самоврядування в Україні»</w:t>
      </w:r>
      <w:r>
        <w:rPr>
          <w:sz w:val="24"/>
          <w:szCs w:val="24"/>
        </w:rPr>
        <w:t xml:space="preserve">, </w:t>
      </w:r>
      <w:bookmarkStart w:id="0" w:name="_GoBack"/>
      <w:bookmarkEnd w:id="0"/>
      <w:r>
        <w:rPr>
          <w:sz w:val="24"/>
          <w:szCs w:val="24"/>
        </w:rPr>
        <w:t>«</w:t>
      </w:r>
      <w:r>
        <w:rPr>
          <w:sz w:val="24"/>
          <w:szCs w:val="24"/>
        </w:rPr>
        <w:t>Про пит</w:t>
      </w:r>
      <w:r>
        <w:rPr>
          <w:sz w:val="24"/>
          <w:szCs w:val="24"/>
        </w:rPr>
        <w:t>ну воду та питне водопостачання»</w:t>
      </w:r>
      <w:r>
        <w:rPr>
          <w:sz w:val="24"/>
          <w:szCs w:val="24"/>
        </w:rPr>
        <w:t xml:space="preserve">, відповідно до Наказу Міністерства регіонального розвитку, будівництва та житлово-комунального господарства </w:t>
      </w:r>
      <w:r>
        <w:rPr>
          <w:sz w:val="24"/>
          <w:szCs w:val="24"/>
        </w:rPr>
        <w:t>України від 25.06.2014 р.№ 179 «</w:t>
      </w:r>
      <w:r>
        <w:rPr>
          <w:sz w:val="24"/>
          <w:szCs w:val="24"/>
        </w:rPr>
        <w:t>Про затвердження Порядку розроблення та затвердження технологічних нормативів використання питної води підприємствами, які надають послуги з централізованого водоп</w:t>
      </w:r>
      <w:r>
        <w:rPr>
          <w:sz w:val="24"/>
          <w:szCs w:val="24"/>
        </w:rPr>
        <w:t>остачання та/або водовідведення»</w:t>
      </w:r>
      <w:r>
        <w:rPr>
          <w:sz w:val="24"/>
          <w:szCs w:val="24"/>
        </w:rPr>
        <w:t>, з метою забезпечення раціонального використання водних ресурсів, підвищення якості надання послуг з в</w:t>
      </w:r>
      <w:r>
        <w:rPr>
          <w:sz w:val="24"/>
          <w:szCs w:val="24"/>
        </w:rPr>
        <w:t>одопостачання та водовідведення»</w:t>
      </w:r>
      <w:r>
        <w:rPr>
          <w:sz w:val="24"/>
          <w:szCs w:val="24"/>
        </w:rPr>
        <w:t xml:space="preserve">, розглянувши </w:t>
      </w:r>
      <w:r w:rsidR="00AD5DAF">
        <w:rPr>
          <w:bCs/>
          <w:sz w:val="24"/>
          <w:szCs w:val="24"/>
        </w:rPr>
        <w:t xml:space="preserve">клопотання </w:t>
      </w:r>
      <w:r w:rsidR="006C2926">
        <w:rPr>
          <w:sz w:val="24"/>
          <w:szCs w:val="24"/>
        </w:rPr>
        <w:t>директора</w:t>
      </w:r>
      <w:r w:rsidR="00AD5DAF">
        <w:rPr>
          <w:sz w:val="24"/>
          <w:szCs w:val="24"/>
        </w:rPr>
        <w:t xml:space="preserve"> КП </w:t>
      </w:r>
      <w:proofErr w:type="spellStart"/>
      <w:r w:rsidR="00AD5DAF">
        <w:rPr>
          <w:sz w:val="24"/>
          <w:szCs w:val="24"/>
        </w:rPr>
        <w:t>Смолінський</w:t>
      </w:r>
      <w:proofErr w:type="spellEnd"/>
      <w:r w:rsidR="00AD5DAF">
        <w:rPr>
          <w:sz w:val="24"/>
          <w:szCs w:val="24"/>
        </w:rPr>
        <w:t xml:space="preserve"> «Добробут» Дзюби</w:t>
      </w:r>
      <w:r w:rsidR="006C2926">
        <w:rPr>
          <w:sz w:val="24"/>
          <w:szCs w:val="24"/>
        </w:rPr>
        <w:t xml:space="preserve"> М.О.</w:t>
      </w:r>
      <w:r w:rsidR="002834A0">
        <w:rPr>
          <w:sz w:val="24"/>
          <w:szCs w:val="24"/>
        </w:rPr>
        <w:t>,</w:t>
      </w:r>
      <w:r w:rsidR="00AD5DAF">
        <w:rPr>
          <w:sz w:val="24"/>
          <w:szCs w:val="24"/>
        </w:rPr>
        <w:t xml:space="preserve"> вх.№02-33/732 від 27.03.2024,</w:t>
      </w:r>
      <w:r w:rsidR="008D6E16">
        <w:rPr>
          <w:sz w:val="24"/>
          <w:szCs w:val="24"/>
        </w:rPr>
        <w:t xml:space="preserve"> виконавчий комітет</w:t>
      </w:r>
    </w:p>
    <w:p w:rsidR="006C2926" w:rsidRDefault="00353776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C2926" w:rsidRDefault="006C2926" w:rsidP="006C292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2926" w:rsidRDefault="006C2926" w:rsidP="00A44FB2">
      <w:pPr>
        <w:ind w:left="3540" w:hanging="3540"/>
        <w:jc w:val="both"/>
        <w:rPr>
          <w:sz w:val="24"/>
          <w:szCs w:val="24"/>
        </w:rPr>
      </w:pPr>
    </w:p>
    <w:p w:rsidR="00940468" w:rsidRPr="00940468" w:rsidRDefault="00940468" w:rsidP="00940468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940468">
        <w:rPr>
          <w:sz w:val="24"/>
          <w:szCs w:val="24"/>
        </w:rPr>
        <w:t>Встановити поточні індивідуальні технологічні нормативи використання питної води для Комунал</w:t>
      </w:r>
      <w:r w:rsidRPr="00940468">
        <w:rPr>
          <w:sz w:val="24"/>
          <w:szCs w:val="24"/>
        </w:rPr>
        <w:t xml:space="preserve">ьного підприємства </w:t>
      </w:r>
      <w:proofErr w:type="spellStart"/>
      <w:r w:rsidRPr="00940468">
        <w:rPr>
          <w:sz w:val="24"/>
          <w:szCs w:val="24"/>
        </w:rPr>
        <w:t>Смолінський</w:t>
      </w:r>
      <w:proofErr w:type="spellEnd"/>
      <w:r w:rsidRPr="00940468">
        <w:rPr>
          <w:sz w:val="24"/>
          <w:szCs w:val="24"/>
        </w:rPr>
        <w:t xml:space="preserve"> «Добробут»</w:t>
      </w:r>
      <w:r w:rsidRPr="00940468">
        <w:rPr>
          <w:sz w:val="24"/>
          <w:szCs w:val="24"/>
        </w:rPr>
        <w:t>, строком на 5 років (додаються).</w:t>
      </w:r>
    </w:p>
    <w:p w:rsidR="00940468" w:rsidRPr="00940468" w:rsidRDefault="00940468" w:rsidP="00940468">
      <w:pPr>
        <w:pStyle w:val="a3"/>
        <w:numPr>
          <w:ilvl w:val="0"/>
          <w:numId w:val="6"/>
        </w:numPr>
        <w:ind w:left="426" w:firstLine="0"/>
        <w:jc w:val="both"/>
        <w:rPr>
          <w:sz w:val="24"/>
          <w:szCs w:val="24"/>
        </w:rPr>
      </w:pPr>
      <w:r w:rsidRPr="00940468">
        <w:rPr>
          <w:sz w:val="24"/>
          <w:szCs w:val="24"/>
        </w:rPr>
        <w:t>Комунал</w:t>
      </w:r>
      <w:r w:rsidRPr="00940468">
        <w:rPr>
          <w:sz w:val="24"/>
          <w:szCs w:val="24"/>
        </w:rPr>
        <w:t xml:space="preserve">ьному підприємству </w:t>
      </w:r>
      <w:proofErr w:type="spellStart"/>
      <w:r w:rsidRPr="00940468">
        <w:rPr>
          <w:sz w:val="24"/>
          <w:szCs w:val="24"/>
        </w:rPr>
        <w:t>Смолінський</w:t>
      </w:r>
      <w:proofErr w:type="spellEnd"/>
      <w:r w:rsidRPr="00940468">
        <w:rPr>
          <w:sz w:val="24"/>
          <w:szCs w:val="24"/>
        </w:rPr>
        <w:t xml:space="preserve"> «Добробут» </w:t>
      </w:r>
      <w:r w:rsidRPr="00940468">
        <w:rPr>
          <w:sz w:val="24"/>
          <w:szCs w:val="24"/>
        </w:rPr>
        <w:t>забезпечити використання питної води на технологічні потреби у межах нормативів.</w:t>
      </w:r>
    </w:p>
    <w:p w:rsidR="00940468" w:rsidRPr="00940468" w:rsidRDefault="00940468" w:rsidP="00940468">
      <w:pPr>
        <w:pStyle w:val="a3"/>
        <w:numPr>
          <w:ilvl w:val="0"/>
          <w:numId w:val="6"/>
        </w:numPr>
        <w:ind w:left="426" w:firstLine="0"/>
        <w:jc w:val="both"/>
        <w:rPr>
          <w:sz w:val="24"/>
          <w:szCs w:val="24"/>
        </w:rPr>
      </w:pPr>
      <w:r w:rsidRPr="00940468">
        <w:rPr>
          <w:sz w:val="24"/>
          <w:szCs w:val="24"/>
        </w:rPr>
        <w:t xml:space="preserve">Копію цього рішення надати адміністрації КП </w:t>
      </w:r>
      <w:proofErr w:type="spellStart"/>
      <w:r w:rsidRPr="00940468">
        <w:rPr>
          <w:sz w:val="24"/>
          <w:szCs w:val="24"/>
        </w:rPr>
        <w:t>Смолінський</w:t>
      </w:r>
      <w:proofErr w:type="spellEnd"/>
      <w:r w:rsidRPr="00940468">
        <w:rPr>
          <w:sz w:val="24"/>
          <w:szCs w:val="24"/>
        </w:rPr>
        <w:t xml:space="preserve"> «Добробут».</w:t>
      </w:r>
    </w:p>
    <w:p w:rsidR="00940468" w:rsidRPr="00940468" w:rsidRDefault="00940468" w:rsidP="00940468">
      <w:pPr>
        <w:pStyle w:val="a3"/>
        <w:numPr>
          <w:ilvl w:val="0"/>
          <w:numId w:val="6"/>
        </w:numPr>
        <w:ind w:left="426" w:firstLine="0"/>
        <w:jc w:val="both"/>
        <w:rPr>
          <w:sz w:val="24"/>
          <w:szCs w:val="24"/>
        </w:rPr>
      </w:pPr>
      <w:r w:rsidRPr="00940468">
        <w:rPr>
          <w:sz w:val="24"/>
          <w:szCs w:val="24"/>
        </w:rPr>
        <w:t>Контроль за виконанням цього</w:t>
      </w:r>
      <w:r w:rsidRPr="00940468">
        <w:rPr>
          <w:sz w:val="24"/>
          <w:szCs w:val="24"/>
        </w:rPr>
        <w:t xml:space="preserve"> рішення покласти на</w:t>
      </w:r>
      <w:r w:rsidRPr="00940468">
        <w:rPr>
          <w:sz w:val="24"/>
          <w:szCs w:val="24"/>
        </w:rPr>
        <w:t xml:space="preserve"> начальника відділу будівництва, земельних ресурсів, архітектури та ЖКГ </w:t>
      </w:r>
      <w:proofErr w:type="spellStart"/>
      <w:r w:rsidRPr="00940468">
        <w:rPr>
          <w:sz w:val="24"/>
          <w:szCs w:val="24"/>
        </w:rPr>
        <w:t>Смолінської</w:t>
      </w:r>
      <w:proofErr w:type="spellEnd"/>
      <w:r w:rsidRPr="00940468">
        <w:rPr>
          <w:sz w:val="24"/>
          <w:szCs w:val="24"/>
        </w:rPr>
        <w:t xml:space="preserve"> селищної ради Володимира БОЙКА.</w:t>
      </w:r>
    </w:p>
    <w:p w:rsidR="006C2926" w:rsidRPr="00940468" w:rsidRDefault="006C2926" w:rsidP="00940468">
      <w:pPr>
        <w:jc w:val="both"/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540A66" w:rsidRDefault="00540A66" w:rsidP="006C2926">
      <w:pPr>
        <w:rPr>
          <w:sz w:val="24"/>
          <w:szCs w:val="24"/>
        </w:rPr>
      </w:pPr>
    </w:p>
    <w:p w:rsidR="00540A66" w:rsidRDefault="00540A66" w:rsidP="006C2926">
      <w:pPr>
        <w:rPr>
          <w:sz w:val="24"/>
          <w:szCs w:val="24"/>
        </w:rPr>
      </w:pPr>
    </w:p>
    <w:p w:rsidR="006C2926" w:rsidRDefault="006C292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6C2926" w:rsidRDefault="006C2926" w:rsidP="006C2926">
      <w:pPr>
        <w:rPr>
          <w:sz w:val="24"/>
          <w:szCs w:val="24"/>
        </w:rPr>
      </w:pPr>
    </w:p>
    <w:p w:rsidR="00BD0F36" w:rsidRDefault="00BD0F36"/>
    <w:sectPr w:rsidR="00BD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304503E"/>
    <w:multiLevelType w:val="hybridMultilevel"/>
    <w:tmpl w:val="0BE2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13E3"/>
    <w:multiLevelType w:val="hybridMultilevel"/>
    <w:tmpl w:val="2118F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4">
    <w:nsid w:val="34ED2163"/>
    <w:multiLevelType w:val="hybridMultilevel"/>
    <w:tmpl w:val="1D9A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767B2E74"/>
    <w:multiLevelType w:val="hybridMultilevel"/>
    <w:tmpl w:val="D1A2BE26"/>
    <w:lvl w:ilvl="0" w:tplc="47A27B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26"/>
    <w:rsid w:val="000D47F5"/>
    <w:rsid w:val="00155244"/>
    <w:rsid w:val="001E1B51"/>
    <w:rsid w:val="002834A0"/>
    <w:rsid w:val="003404D2"/>
    <w:rsid w:val="00342ECA"/>
    <w:rsid w:val="00353776"/>
    <w:rsid w:val="0043159F"/>
    <w:rsid w:val="004B26F4"/>
    <w:rsid w:val="00540A66"/>
    <w:rsid w:val="00582FF0"/>
    <w:rsid w:val="006C2926"/>
    <w:rsid w:val="008D6E16"/>
    <w:rsid w:val="00940468"/>
    <w:rsid w:val="00A44FB2"/>
    <w:rsid w:val="00AD5DAF"/>
    <w:rsid w:val="00BD0F36"/>
    <w:rsid w:val="00BD4068"/>
    <w:rsid w:val="00BD67A1"/>
    <w:rsid w:val="00C227C7"/>
    <w:rsid w:val="00D2007E"/>
    <w:rsid w:val="00D2534A"/>
    <w:rsid w:val="00DB1678"/>
    <w:rsid w:val="00DD2BA0"/>
    <w:rsid w:val="00E14E8E"/>
    <w:rsid w:val="00EE61F1"/>
    <w:rsid w:val="00F6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Admin</cp:lastModifiedBy>
  <cp:revision>23</cp:revision>
  <cp:lastPrinted>2024-03-27T11:59:00Z</cp:lastPrinted>
  <dcterms:created xsi:type="dcterms:W3CDTF">2023-08-30T08:06:00Z</dcterms:created>
  <dcterms:modified xsi:type="dcterms:W3CDTF">2024-03-27T12:00:00Z</dcterms:modified>
</cp:coreProperties>
</file>