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A7" w:rsidRPr="002E797E" w:rsidRDefault="00FD5BA7" w:rsidP="00FD5BA7">
      <w:pPr>
        <w:ind w:left="5640"/>
        <w:rPr>
          <w:b/>
          <w:lang w:val="uk-UA"/>
        </w:rPr>
      </w:pPr>
      <w:r w:rsidRPr="002E797E">
        <w:rPr>
          <w:b/>
          <w:lang w:val="uk-UA"/>
        </w:rPr>
        <w:t>ЗАТВЕРДЖЕНО:</w:t>
      </w:r>
    </w:p>
    <w:p w:rsidR="00FD5BA7" w:rsidRPr="002E797E" w:rsidRDefault="002E797E" w:rsidP="00CB16AE">
      <w:pPr>
        <w:ind w:left="5640"/>
        <w:rPr>
          <w:b/>
          <w:lang w:val="uk-UA"/>
        </w:rPr>
      </w:pPr>
      <w:r w:rsidRPr="002E797E">
        <w:rPr>
          <w:b/>
          <w:lang w:val="uk-UA"/>
        </w:rPr>
        <w:t>р</w:t>
      </w:r>
      <w:r w:rsidR="00FD5BA7" w:rsidRPr="002E797E">
        <w:rPr>
          <w:b/>
          <w:lang w:val="uk-UA"/>
        </w:rPr>
        <w:t>ішення</w:t>
      </w:r>
      <w:r w:rsidRPr="002E797E">
        <w:rPr>
          <w:b/>
          <w:lang w:val="uk-UA"/>
        </w:rPr>
        <w:t xml:space="preserve"> </w:t>
      </w:r>
      <w:proofErr w:type="spellStart"/>
      <w:r w:rsidRPr="002E797E">
        <w:rPr>
          <w:b/>
          <w:lang w:val="uk-UA"/>
        </w:rPr>
        <w:t>С</w:t>
      </w:r>
      <w:r w:rsidR="00FD5BA7" w:rsidRPr="002E797E">
        <w:rPr>
          <w:b/>
          <w:lang w:val="uk-UA"/>
        </w:rPr>
        <w:t>молінської</w:t>
      </w:r>
      <w:proofErr w:type="spellEnd"/>
      <w:r w:rsidR="00FD5BA7" w:rsidRPr="002E797E">
        <w:rPr>
          <w:b/>
          <w:lang w:val="uk-UA"/>
        </w:rPr>
        <w:t xml:space="preserve"> </w:t>
      </w:r>
      <w:r w:rsidRPr="002E797E">
        <w:rPr>
          <w:b/>
          <w:lang w:val="uk-UA"/>
        </w:rPr>
        <w:t xml:space="preserve">    </w:t>
      </w:r>
      <w:r w:rsidR="00FD5BA7" w:rsidRPr="002E797E">
        <w:rPr>
          <w:b/>
          <w:lang w:val="uk-UA"/>
        </w:rPr>
        <w:t>селищної ради від</w:t>
      </w:r>
      <w:r w:rsidR="00CB16AE">
        <w:rPr>
          <w:b/>
          <w:lang w:val="uk-UA"/>
        </w:rPr>
        <w:t xml:space="preserve"> 05 </w:t>
      </w:r>
      <w:r w:rsidRPr="002E797E">
        <w:rPr>
          <w:b/>
          <w:lang w:val="uk-UA"/>
        </w:rPr>
        <w:t>квітн</w:t>
      </w:r>
      <w:r w:rsidR="00CB16AE">
        <w:rPr>
          <w:b/>
          <w:lang w:val="uk-UA"/>
        </w:rPr>
        <w:t>я</w:t>
      </w:r>
      <w:r w:rsidRPr="002E797E">
        <w:rPr>
          <w:b/>
          <w:lang w:val="uk-UA"/>
        </w:rPr>
        <w:t xml:space="preserve"> </w:t>
      </w:r>
      <w:r w:rsidR="00FD5BA7" w:rsidRPr="002E797E">
        <w:rPr>
          <w:b/>
          <w:lang w:val="uk-UA"/>
        </w:rPr>
        <w:t>2024 р. №</w:t>
      </w:r>
      <w:r w:rsidR="00CB16AE">
        <w:rPr>
          <w:b/>
          <w:lang w:val="uk-UA"/>
        </w:rPr>
        <w:t>585</w:t>
      </w:r>
      <w:bookmarkStart w:id="0" w:name="_GoBack"/>
      <w:bookmarkEnd w:id="0"/>
    </w:p>
    <w:p w:rsidR="00A5273E" w:rsidRPr="002E797E" w:rsidRDefault="00A5273E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CB16AE" w:rsidRDefault="002E797E" w:rsidP="00FD5BA7">
      <w:pPr>
        <w:jc w:val="center"/>
        <w:rPr>
          <w:b/>
          <w:lang w:val="uk-UA"/>
        </w:rPr>
      </w:pPr>
      <w:r w:rsidRPr="002E797E">
        <w:rPr>
          <w:b/>
          <w:lang w:val="uk-UA"/>
        </w:rPr>
        <w:t xml:space="preserve">Програма </w:t>
      </w:r>
    </w:p>
    <w:p w:rsidR="00FD5BA7" w:rsidRPr="002E797E" w:rsidRDefault="002E797E" w:rsidP="00FD5BA7">
      <w:pPr>
        <w:jc w:val="center"/>
        <w:rPr>
          <w:b/>
          <w:lang w:val="uk-UA"/>
        </w:rPr>
      </w:pPr>
      <w:r w:rsidRPr="002E797E">
        <w:rPr>
          <w:b/>
          <w:lang w:val="uk-UA"/>
        </w:rPr>
        <w:t>р</w:t>
      </w:r>
      <w:r w:rsidR="00FD5BA7" w:rsidRPr="002E797E">
        <w:rPr>
          <w:b/>
          <w:lang w:val="uk-UA"/>
        </w:rPr>
        <w:t>анн</w:t>
      </w:r>
      <w:r w:rsidRPr="002E797E">
        <w:rPr>
          <w:b/>
          <w:lang w:val="uk-UA"/>
        </w:rPr>
        <w:t>ьої</w:t>
      </w:r>
      <w:r w:rsidR="00FD5BA7" w:rsidRPr="002E797E">
        <w:rPr>
          <w:b/>
          <w:lang w:val="uk-UA"/>
        </w:rPr>
        <w:t xml:space="preserve"> діагностик</w:t>
      </w:r>
      <w:r w:rsidRPr="002E797E">
        <w:rPr>
          <w:b/>
          <w:lang w:val="uk-UA"/>
        </w:rPr>
        <w:t>и</w:t>
      </w:r>
      <w:r w:rsidR="00FD5BA7" w:rsidRPr="002E797E">
        <w:rPr>
          <w:b/>
          <w:lang w:val="uk-UA"/>
        </w:rPr>
        <w:t xml:space="preserve"> та лікування злоякісних новоутворень та стимули для медичних працівників, які залучені до діагностики та лікування онкологічних захворювань Смолінської селищної територіальної громади</w:t>
      </w:r>
      <w:r w:rsidR="0030377B" w:rsidRPr="002E797E">
        <w:rPr>
          <w:b/>
          <w:lang w:val="uk-UA"/>
        </w:rPr>
        <w:t xml:space="preserve"> на 2024-2028</w:t>
      </w:r>
      <w:r w:rsidR="00654F9C" w:rsidRPr="002E797E">
        <w:rPr>
          <w:b/>
          <w:lang w:val="uk-UA"/>
        </w:rPr>
        <w:t xml:space="preserve"> р</w:t>
      </w:r>
      <w:r w:rsidR="00FD5BA7" w:rsidRPr="002E797E">
        <w:rPr>
          <w:b/>
          <w:lang w:val="uk-UA"/>
        </w:rPr>
        <w:t>р.</w:t>
      </w: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Default="00FD5BA7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Pr="002E797E" w:rsidRDefault="002E797E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  <w:proofErr w:type="spellStart"/>
      <w:r w:rsidRPr="002E797E">
        <w:rPr>
          <w:b/>
          <w:lang w:val="uk-UA"/>
        </w:rPr>
        <w:t>Смоліне</w:t>
      </w:r>
      <w:proofErr w:type="spellEnd"/>
      <w:r w:rsidRPr="002E797E">
        <w:rPr>
          <w:b/>
          <w:lang w:val="uk-UA"/>
        </w:rPr>
        <w:t xml:space="preserve"> 2024 р.</w:t>
      </w:r>
    </w:p>
    <w:p w:rsidR="00FD5BA7" w:rsidRPr="002E797E" w:rsidRDefault="00FD5BA7">
      <w:pPr>
        <w:spacing w:line="276" w:lineRule="auto"/>
        <w:rPr>
          <w:b/>
          <w:lang w:val="uk-UA"/>
        </w:rPr>
      </w:pPr>
      <w:r w:rsidRPr="002E797E">
        <w:rPr>
          <w:b/>
          <w:lang w:val="uk-UA"/>
        </w:rPr>
        <w:br w:type="page"/>
      </w:r>
    </w:p>
    <w:p w:rsidR="00B162F6" w:rsidRPr="002E797E" w:rsidRDefault="00B162F6" w:rsidP="00B162F6">
      <w:pPr>
        <w:jc w:val="center"/>
        <w:rPr>
          <w:b/>
        </w:rPr>
      </w:pPr>
      <w:r w:rsidRPr="002E797E">
        <w:rPr>
          <w:b/>
        </w:rPr>
        <w:lastRenderedPageBreak/>
        <w:t xml:space="preserve">Паспорт </w:t>
      </w:r>
      <w:proofErr w:type="spellStart"/>
      <w:r w:rsidRPr="002E797E">
        <w:rPr>
          <w:b/>
        </w:rPr>
        <w:t>програми</w:t>
      </w:r>
      <w:proofErr w:type="spellEnd"/>
    </w:p>
    <w:p w:rsidR="00B162F6" w:rsidRPr="002E797E" w:rsidRDefault="00B162F6" w:rsidP="00B162F6"/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44"/>
        <w:gridCol w:w="4334"/>
      </w:tblGrid>
      <w:tr w:rsidR="00B162F6" w:rsidRPr="002E797E" w:rsidTr="00734A7B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1.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Повна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назва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734A7B">
            <w:pPr>
              <w:pStyle w:val="1"/>
              <w:ind w:left="0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E797E">
              <w:rPr>
                <w:b w:val="0"/>
                <w:sz w:val="24"/>
                <w:szCs w:val="24"/>
              </w:rPr>
              <w:t>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територіальної громади на 2024-2028 рр.</w:t>
            </w:r>
          </w:p>
        </w:tc>
      </w:tr>
      <w:tr w:rsidR="00B162F6" w:rsidRPr="002E797E" w:rsidTr="00734A7B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 xml:space="preserve">2. 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Ініціатор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розроблення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B162F6">
            <w:pPr>
              <w:jc w:val="both"/>
            </w:pPr>
            <w:r w:rsidRPr="002E797E">
              <w:rPr>
                <w:lang w:val="uk-UA"/>
              </w:rPr>
              <w:t>КНП «Смолінська медико-санітарна частина» Смолінської селищної ради та КНП «</w:t>
            </w:r>
            <w:proofErr w:type="spellStart"/>
            <w:r w:rsidRPr="002E797E">
              <w:rPr>
                <w:lang w:val="uk-UA"/>
              </w:rPr>
              <w:t>Смолінський</w:t>
            </w:r>
            <w:proofErr w:type="spellEnd"/>
            <w:r w:rsidRPr="002E797E">
              <w:rPr>
                <w:lang w:val="uk-UA"/>
              </w:rPr>
              <w:t xml:space="preserve"> центр первинної медико-санітарної допомоги» Смолінської селищної ради</w:t>
            </w:r>
          </w:p>
        </w:tc>
      </w:tr>
      <w:tr w:rsidR="00B162F6" w:rsidRPr="002E797E" w:rsidTr="00734A7B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2.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Розробник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734A7B">
            <w:r w:rsidRPr="002E797E">
              <w:rPr>
                <w:lang w:val="uk-UA"/>
              </w:rPr>
              <w:t>КНП «Смолінська медико-санітарна частина» Смолінської селищної ради та КНП «</w:t>
            </w:r>
            <w:proofErr w:type="spellStart"/>
            <w:r w:rsidRPr="002E797E">
              <w:rPr>
                <w:lang w:val="uk-UA"/>
              </w:rPr>
              <w:t>Смолінський</w:t>
            </w:r>
            <w:proofErr w:type="spellEnd"/>
            <w:r w:rsidRPr="002E797E">
              <w:rPr>
                <w:lang w:val="uk-UA"/>
              </w:rPr>
              <w:t xml:space="preserve"> центр первинної медико-санітарної допомоги» Смолінської селищної ради</w:t>
            </w:r>
          </w:p>
        </w:tc>
      </w:tr>
      <w:tr w:rsidR="00B162F6" w:rsidRPr="002E797E" w:rsidTr="00734A7B">
        <w:trPr>
          <w:trHeight w:val="12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3.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Відповідальні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виконавці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734A7B">
            <w:r w:rsidRPr="002E797E">
              <w:rPr>
                <w:lang w:val="uk-UA"/>
              </w:rPr>
              <w:t>КНП «Смолінська медико-санітарна частина» Смолінської селищної ради та КНП «</w:t>
            </w:r>
            <w:proofErr w:type="spellStart"/>
            <w:r w:rsidRPr="002E797E">
              <w:rPr>
                <w:lang w:val="uk-UA"/>
              </w:rPr>
              <w:t>Смолінський</w:t>
            </w:r>
            <w:proofErr w:type="spellEnd"/>
            <w:r w:rsidRPr="002E797E">
              <w:rPr>
                <w:lang w:val="uk-UA"/>
              </w:rPr>
              <w:t xml:space="preserve"> центр первинної медико-санітарної допомоги» Смолінської селищної ради</w:t>
            </w:r>
          </w:p>
        </w:tc>
      </w:tr>
      <w:tr w:rsidR="00B162F6" w:rsidRPr="002E797E" w:rsidTr="00734A7B">
        <w:trPr>
          <w:trHeight w:val="15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4.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 xml:space="preserve">Головна мета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B162F6">
            <w:r w:rsidRPr="002E797E">
              <w:rPr>
                <w:lang w:val="uk-UA"/>
              </w:rPr>
              <w:t xml:space="preserve">Підвищення ефективності заходів з профілактики онкологічних захворювань та доступності медичної допомоги для </w:t>
            </w:r>
            <w:proofErr w:type="spellStart"/>
            <w:r w:rsidRPr="002E797E">
              <w:rPr>
                <w:lang w:val="uk-UA"/>
              </w:rPr>
              <w:t>онкохворих</w:t>
            </w:r>
            <w:proofErr w:type="spellEnd"/>
            <w:r w:rsidRPr="002E797E">
              <w:rPr>
                <w:lang w:val="uk-UA"/>
              </w:rPr>
              <w:t xml:space="preserve">; зниження смертності від </w:t>
            </w:r>
            <w:proofErr w:type="spellStart"/>
            <w:r w:rsidRPr="002E797E">
              <w:rPr>
                <w:lang w:val="uk-UA"/>
              </w:rPr>
              <w:t>онкозахворювань</w:t>
            </w:r>
            <w:proofErr w:type="spellEnd"/>
            <w:r w:rsidRPr="002E797E">
              <w:rPr>
                <w:lang w:val="uk-UA"/>
              </w:rPr>
              <w:t xml:space="preserve">, зокрема від злоякісних новоутворень деяких </w:t>
            </w:r>
            <w:proofErr w:type="spellStart"/>
            <w:r w:rsidRPr="002E797E">
              <w:rPr>
                <w:lang w:val="uk-UA"/>
              </w:rPr>
              <w:t>локалізацій</w:t>
            </w:r>
            <w:proofErr w:type="spellEnd"/>
            <w:r w:rsidRPr="002E797E">
              <w:rPr>
                <w:lang w:val="uk-UA"/>
              </w:rPr>
              <w:t xml:space="preserve"> (молочної залози, шийки матки, передміхурової залози)</w:t>
            </w:r>
          </w:p>
        </w:tc>
      </w:tr>
      <w:tr w:rsidR="00B162F6" w:rsidRPr="002E797E" w:rsidTr="00734A7B">
        <w:trPr>
          <w:trHeight w:val="43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5.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Термін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реалізації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734A7B">
            <w:r w:rsidRPr="002E797E">
              <w:t>2024 – 2028 роки</w:t>
            </w:r>
          </w:p>
          <w:p w:rsidR="00B162F6" w:rsidRPr="002E797E" w:rsidRDefault="00B162F6" w:rsidP="00734A7B"/>
        </w:tc>
      </w:tr>
      <w:tr w:rsidR="00B162F6" w:rsidRPr="002E797E" w:rsidTr="00734A7B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6.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Обсяг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фінансових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ресурсів</w:t>
            </w:r>
            <w:proofErr w:type="spellEnd"/>
            <w:r w:rsidRPr="002E797E">
              <w:t xml:space="preserve">, </w:t>
            </w:r>
            <w:proofErr w:type="gramStart"/>
            <w:r w:rsidRPr="002E797E">
              <w:t>для</w:t>
            </w:r>
            <w:proofErr w:type="gramEnd"/>
            <w:r w:rsidRPr="002E797E">
              <w:t xml:space="preserve"> </w:t>
            </w:r>
            <w:proofErr w:type="spellStart"/>
            <w:r w:rsidRPr="002E797E">
              <w:t>реалізації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 xml:space="preserve"> </w:t>
            </w:r>
            <w:r w:rsidRPr="002E797E">
              <w:rPr>
                <w:lang w:val="uk-UA" w:eastAsia="ar-SA"/>
              </w:rPr>
              <w:t>2510,0</w:t>
            </w:r>
          </w:p>
        </w:tc>
      </w:tr>
    </w:tbl>
    <w:p w:rsidR="00B162F6" w:rsidRPr="002E797E" w:rsidRDefault="00B162F6" w:rsidP="00C05A8D">
      <w:pPr>
        <w:jc w:val="center"/>
        <w:rPr>
          <w:b/>
          <w:lang w:val="uk-UA"/>
        </w:rPr>
      </w:pPr>
    </w:p>
    <w:p w:rsidR="00FD5BA7" w:rsidRPr="002E797E" w:rsidRDefault="00C05A8D" w:rsidP="00C05A8D">
      <w:pPr>
        <w:jc w:val="center"/>
        <w:rPr>
          <w:b/>
          <w:lang w:val="uk-UA"/>
        </w:rPr>
      </w:pPr>
      <w:r w:rsidRPr="002E797E">
        <w:rPr>
          <w:b/>
          <w:lang w:val="uk-UA"/>
        </w:rPr>
        <w:t>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</w:t>
      </w:r>
      <w:r w:rsidR="0030377B" w:rsidRPr="002E797E">
        <w:rPr>
          <w:b/>
          <w:lang w:val="uk-UA"/>
        </w:rPr>
        <w:t>иторіальної громади на 2024-2028</w:t>
      </w:r>
      <w:r w:rsidR="00654F9C" w:rsidRPr="002E797E">
        <w:rPr>
          <w:b/>
          <w:lang w:val="uk-UA"/>
        </w:rPr>
        <w:t> р</w:t>
      </w:r>
      <w:r w:rsidRPr="002E797E">
        <w:rPr>
          <w:b/>
          <w:lang w:val="uk-UA"/>
        </w:rPr>
        <w:t>р.</w:t>
      </w:r>
    </w:p>
    <w:p w:rsidR="00C05A8D" w:rsidRPr="002E797E" w:rsidRDefault="00C05A8D" w:rsidP="00C05A8D">
      <w:pPr>
        <w:jc w:val="center"/>
        <w:rPr>
          <w:b/>
          <w:lang w:val="uk-UA"/>
        </w:rPr>
      </w:pPr>
    </w:p>
    <w:p w:rsidR="00654F9C" w:rsidRPr="002E797E" w:rsidRDefault="00654F9C" w:rsidP="00654F9C">
      <w:pPr>
        <w:shd w:val="clear" w:color="auto" w:fill="FFFFFF"/>
        <w:ind w:right="-144" w:firstLine="709"/>
        <w:jc w:val="both"/>
        <w:rPr>
          <w:spacing w:val="1"/>
          <w:lang w:val="uk-UA"/>
        </w:rPr>
      </w:pPr>
      <w:r w:rsidRPr="002E797E">
        <w:rPr>
          <w:spacing w:val="1"/>
          <w:lang w:val="uk-UA"/>
        </w:rPr>
        <w:t xml:space="preserve">Програма спрямована на реалізацію в територіальній громаді державної політики у сфері охорони здоров’я щодо задоволення потреб населення у  онкологічній допомозі, підвищення ефективності профілактики онкологічних захворювань, </w:t>
      </w:r>
      <w:r w:rsidRPr="002E797E">
        <w:rPr>
          <w:spacing w:val="3"/>
          <w:lang w:val="uk-UA"/>
        </w:rPr>
        <w:t>забезпечення їх раннього виявлення та лікування, поліпшення якості життя онкологічних хворих.</w:t>
      </w:r>
      <w:r w:rsidRPr="002E797E">
        <w:rPr>
          <w:spacing w:val="1"/>
          <w:lang w:val="uk-UA"/>
        </w:rPr>
        <w:t xml:space="preserve"> 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spacing w:val="1"/>
          <w:lang w:val="uk-UA"/>
        </w:rPr>
        <w:tab/>
        <w:t xml:space="preserve">Злоякісні новоутворення є однією з найнебезпечніших </w:t>
      </w:r>
      <w:proofErr w:type="spellStart"/>
      <w:r w:rsidRPr="002E797E">
        <w:rPr>
          <w:spacing w:val="1"/>
          <w:lang w:val="uk-UA"/>
        </w:rPr>
        <w:t>медико-біологічних</w:t>
      </w:r>
      <w:proofErr w:type="spellEnd"/>
      <w:r w:rsidRPr="002E797E">
        <w:rPr>
          <w:spacing w:val="1"/>
          <w:lang w:val="uk-UA"/>
        </w:rPr>
        <w:t xml:space="preserve"> і соціально-економічних проблем. </w:t>
      </w:r>
      <w:r w:rsidRPr="002E797E">
        <w:rPr>
          <w:lang w:val="uk-UA"/>
        </w:rPr>
        <w:t>Захворюваність та смертність населення постійно зростають у зв’язку із забрудненням навколишнього середовища, в тому числі через радіаційний фактор, а також у зв’язку зі значним старінням населення.</w:t>
      </w:r>
    </w:p>
    <w:p w:rsidR="00654F9C" w:rsidRPr="002E797E" w:rsidRDefault="00654F9C" w:rsidP="00654F9C">
      <w:pPr>
        <w:ind w:right="-144"/>
        <w:jc w:val="both"/>
        <w:rPr>
          <w:lang w:val="uk-UA"/>
        </w:rPr>
      </w:pPr>
      <w:r w:rsidRPr="002E797E">
        <w:rPr>
          <w:lang w:val="uk-UA"/>
        </w:rPr>
        <w:lastRenderedPageBreak/>
        <w:tab/>
        <w:t>Раннє виявлення пухлини – це запорука успіху в лікуванні онкологічного хворого і забезпеченні йому гідної якості та довго тривалості життя. Першочергова роль у виконанні цього завдання належить загально лікувальній мережі закладів охорони здоров’я.</w:t>
      </w:r>
    </w:p>
    <w:p w:rsidR="00654F9C" w:rsidRPr="002E797E" w:rsidRDefault="00654F9C" w:rsidP="00654F9C">
      <w:pPr>
        <w:ind w:firstLine="709"/>
        <w:jc w:val="both"/>
        <w:rPr>
          <w:lang w:val="uk-UA"/>
        </w:rPr>
      </w:pPr>
      <w:r w:rsidRPr="002E797E">
        <w:rPr>
          <w:lang w:val="uk-UA"/>
        </w:rPr>
        <w:t xml:space="preserve">Основна причина несвоєчасної діагностики злоякісних новоутворень – несвоєчасне звернення населення за медичною допомогою. З метою забезпечення профілактики, ранньої діагностики злоякісних новоутворень необхідно впроваджувати сучасні методи </w:t>
      </w:r>
      <w:proofErr w:type="spellStart"/>
      <w:r w:rsidRPr="002E797E">
        <w:rPr>
          <w:lang w:val="uk-UA"/>
        </w:rPr>
        <w:t>скринінгу</w:t>
      </w:r>
      <w:proofErr w:type="spellEnd"/>
      <w:r w:rsidRPr="002E797E">
        <w:rPr>
          <w:lang w:val="uk-UA"/>
        </w:rPr>
        <w:t xml:space="preserve"> та діагностики. Все вищезгадане потребує поліпшення матеріально-технічної бази медичних закладів. Кількість хворих, яким можливо провести лікування, зростає.</w:t>
      </w:r>
    </w:p>
    <w:p w:rsidR="00654F9C" w:rsidRPr="002E797E" w:rsidRDefault="00654F9C" w:rsidP="00654F9C">
      <w:pPr>
        <w:ind w:firstLine="709"/>
        <w:jc w:val="both"/>
        <w:rPr>
          <w:lang w:val="uk-UA"/>
        </w:rPr>
      </w:pPr>
      <w:r w:rsidRPr="002E797E">
        <w:rPr>
          <w:lang w:val="uk-UA"/>
        </w:rPr>
        <w:t>Раннє виявлення злоякісних новоутворень, передракових захворювань дозволить ефективно лікувати хворих та зменшить витрати, зменшить смертність від онкологічних захворювань, збільшить тривалість життя онкологічних хворих, зменшить вихід на інвалідність.</w:t>
      </w:r>
    </w:p>
    <w:p w:rsidR="00654F9C" w:rsidRPr="002E797E" w:rsidRDefault="00654F9C" w:rsidP="00654F9C">
      <w:pPr>
        <w:ind w:firstLine="709"/>
        <w:jc w:val="both"/>
        <w:rPr>
          <w:lang w:val="uk-UA"/>
        </w:rPr>
      </w:pPr>
    </w:p>
    <w:p w:rsidR="00654F9C" w:rsidRPr="002E797E" w:rsidRDefault="00654F9C" w:rsidP="00654F9C">
      <w:pPr>
        <w:jc w:val="center"/>
        <w:rPr>
          <w:b/>
          <w:lang w:val="uk-UA"/>
        </w:rPr>
      </w:pPr>
      <w:r w:rsidRPr="002E797E">
        <w:rPr>
          <w:b/>
          <w:lang w:val="en-US"/>
        </w:rPr>
        <w:t>I</w:t>
      </w:r>
      <w:r w:rsidRPr="002E797E">
        <w:rPr>
          <w:b/>
          <w:lang w:val="uk-UA"/>
        </w:rPr>
        <w:t>. Мета Програми</w:t>
      </w:r>
    </w:p>
    <w:p w:rsidR="00654F9C" w:rsidRPr="002E797E" w:rsidRDefault="00654F9C" w:rsidP="00654F9C">
      <w:pPr>
        <w:jc w:val="center"/>
        <w:rPr>
          <w:b/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 xml:space="preserve">Метою Програми є підвищення ефективності заходів з профілактики онкологічних захворювань та доступності медичної допомоги для </w:t>
      </w:r>
      <w:proofErr w:type="spellStart"/>
      <w:r w:rsidRPr="002E797E">
        <w:rPr>
          <w:lang w:val="uk-UA"/>
        </w:rPr>
        <w:t>онкохворих</w:t>
      </w:r>
      <w:proofErr w:type="spellEnd"/>
      <w:r w:rsidRPr="002E797E">
        <w:rPr>
          <w:lang w:val="uk-UA"/>
        </w:rPr>
        <w:t xml:space="preserve">; зниження смертності від </w:t>
      </w:r>
      <w:proofErr w:type="spellStart"/>
      <w:r w:rsidRPr="002E797E">
        <w:rPr>
          <w:lang w:val="uk-UA"/>
        </w:rPr>
        <w:t>онкозахворювань</w:t>
      </w:r>
      <w:proofErr w:type="spellEnd"/>
      <w:r w:rsidRPr="002E797E">
        <w:rPr>
          <w:lang w:val="uk-UA"/>
        </w:rPr>
        <w:t xml:space="preserve">, зокрема від злоякісних новоутворень деяких </w:t>
      </w:r>
      <w:proofErr w:type="spellStart"/>
      <w:r w:rsidRPr="002E797E">
        <w:rPr>
          <w:lang w:val="uk-UA"/>
        </w:rPr>
        <w:t>локалізацій</w:t>
      </w:r>
      <w:proofErr w:type="spellEnd"/>
      <w:r w:rsidRPr="002E797E">
        <w:rPr>
          <w:lang w:val="uk-UA"/>
        </w:rPr>
        <w:t xml:space="preserve"> (молочної залози, шийки матки, передміхурової залози); зменшення кількості випадків первинного виходу у працездатному віці на інвалідність внаслідок захворювання на рак; створення умов для продовження та поліпшення якості життя онкологічних хворих шляхом підвищення ефективності заходів з профілактики; збільшення показника одужання; зменшення рівня летальності </w:t>
      </w:r>
      <w:proofErr w:type="spellStart"/>
      <w:r w:rsidRPr="002E797E">
        <w:rPr>
          <w:lang w:val="uk-UA"/>
        </w:rPr>
        <w:t>онкохворих</w:t>
      </w:r>
      <w:proofErr w:type="spellEnd"/>
      <w:r w:rsidRPr="002E797E">
        <w:rPr>
          <w:lang w:val="uk-UA"/>
        </w:rPr>
        <w:t>.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center"/>
        <w:rPr>
          <w:lang w:val="uk-UA"/>
        </w:rPr>
      </w:pPr>
      <w:r w:rsidRPr="002E797E">
        <w:rPr>
          <w:b/>
          <w:lang w:val="en-US"/>
        </w:rPr>
        <w:t>II</w:t>
      </w:r>
      <w:r w:rsidRPr="002E797E">
        <w:rPr>
          <w:b/>
          <w:lang w:val="uk-UA"/>
        </w:rPr>
        <w:t>. Обґрунтування шляхів і засобів розв’язання проблеми, обсяг та джерела фінансування, строки та етапи виконання програми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pStyle w:val="a5"/>
        <w:spacing w:after="0"/>
        <w:ind w:left="0" w:right="-144" w:hanging="7"/>
        <w:jc w:val="both"/>
        <w:rPr>
          <w:lang w:val="uk-UA"/>
        </w:rPr>
      </w:pPr>
      <w:r w:rsidRPr="002E797E">
        <w:rPr>
          <w:lang w:val="uk-UA"/>
        </w:rPr>
        <w:tab/>
      </w:r>
      <w:r w:rsidRPr="002E797E">
        <w:rPr>
          <w:lang w:val="uk-UA"/>
        </w:rPr>
        <w:tab/>
        <w:t>Розв’язанню  проблеми з онкологічними захворюваннями сприятимуть:</w:t>
      </w:r>
    </w:p>
    <w:p w:rsidR="00654F9C" w:rsidRPr="002E797E" w:rsidRDefault="00654F9C" w:rsidP="00654F9C">
      <w:pPr>
        <w:pStyle w:val="a5"/>
        <w:spacing w:after="0"/>
        <w:ind w:left="0" w:right="-144"/>
        <w:jc w:val="both"/>
        <w:rPr>
          <w:rFonts w:eastAsia="Calibri"/>
          <w:lang w:val="uk-UA" w:eastAsia="en-US"/>
        </w:rPr>
      </w:pPr>
      <w:r w:rsidRPr="002E797E">
        <w:rPr>
          <w:lang w:val="uk-UA"/>
        </w:rPr>
        <w:tab/>
        <w:t xml:space="preserve">- удосконалення системи первинної та вторинної профілактики онкологічних захворювань за рахунок </w:t>
      </w:r>
      <w:r w:rsidRPr="002E797E">
        <w:rPr>
          <w:rFonts w:eastAsia="Calibri"/>
          <w:lang w:val="uk-UA" w:eastAsia="en-US"/>
        </w:rPr>
        <w:t>забезпечення раннього виявлення злоякісних новоутворень у закладах первинної медико-санітарної допомоги та вторинної медичної допомоги шляхом підвищення ефективності медичних оглядів населення та спостереження за хворими на передпухлинні захворювання;</w:t>
      </w:r>
    </w:p>
    <w:p w:rsidR="00654F9C" w:rsidRPr="002E797E" w:rsidRDefault="00654F9C" w:rsidP="00654F9C">
      <w:pPr>
        <w:pStyle w:val="a5"/>
        <w:tabs>
          <w:tab w:val="left" w:pos="0"/>
        </w:tabs>
        <w:spacing w:after="0"/>
        <w:ind w:left="0" w:right="-144"/>
        <w:jc w:val="both"/>
        <w:rPr>
          <w:lang w:val="uk-UA"/>
        </w:rPr>
      </w:pPr>
      <w:r w:rsidRPr="002E797E">
        <w:rPr>
          <w:lang w:val="uk-UA"/>
        </w:rPr>
        <w:tab/>
        <w:t>- удосконалення методів діагностики злоякісних новоутворень відповідно до затверджених міжнародних стандартів, світового досвіду;</w:t>
      </w:r>
    </w:p>
    <w:p w:rsidR="00654F9C" w:rsidRPr="002E797E" w:rsidRDefault="00654F9C" w:rsidP="00654F9C">
      <w:pPr>
        <w:pStyle w:val="a5"/>
        <w:tabs>
          <w:tab w:val="left" w:pos="0"/>
        </w:tabs>
        <w:spacing w:after="0"/>
        <w:ind w:left="0" w:right="-144"/>
        <w:jc w:val="both"/>
        <w:rPr>
          <w:lang w:val="uk-UA"/>
        </w:rPr>
      </w:pPr>
      <w:r w:rsidRPr="002E797E">
        <w:rPr>
          <w:lang w:val="uk-UA"/>
        </w:rPr>
        <w:tab/>
        <w:t xml:space="preserve">- удосконалення системи надання паліативної допомоги </w:t>
      </w:r>
      <w:proofErr w:type="spellStart"/>
      <w:r w:rsidRPr="002E797E">
        <w:rPr>
          <w:lang w:val="uk-UA"/>
        </w:rPr>
        <w:t>онкохворим</w:t>
      </w:r>
      <w:proofErr w:type="spellEnd"/>
      <w:r w:rsidRPr="002E797E">
        <w:rPr>
          <w:lang w:val="uk-UA"/>
        </w:rPr>
        <w:t>;</w:t>
      </w:r>
    </w:p>
    <w:p w:rsidR="00654F9C" w:rsidRPr="002E797E" w:rsidRDefault="00654F9C" w:rsidP="00654F9C">
      <w:pPr>
        <w:pStyle w:val="a7"/>
        <w:tabs>
          <w:tab w:val="left" w:pos="0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  <w:t>- лікування онкологічних хворих в умовах спеціалізованих медичних закладів шляхом направлення в онкологічний стаціонар;</w:t>
      </w:r>
    </w:p>
    <w:p w:rsidR="00654F9C" w:rsidRPr="002E797E" w:rsidRDefault="00654F9C" w:rsidP="00654F9C">
      <w:pPr>
        <w:pStyle w:val="a7"/>
        <w:tabs>
          <w:tab w:val="left" w:pos="0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  <w:t>- забезпечення спеціальними медичними засобами для діагностики та лікування хворих на злоякісні новоутворення;</w:t>
      </w:r>
    </w:p>
    <w:p w:rsidR="00654F9C" w:rsidRPr="002E797E" w:rsidRDefault="00654F9C" w:rsidP="00654F9C">
      <w:pPr>
        <w:pStyle w:val="a7"/>
        <w:tabs>
          <w:tab w:val="left" w:pos="851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  <w:t>- навчання медичного персоналу з метою поліпшення кваліфікації медичних працівників з питань профілактики та ранньої діагностики;</w:t>
      </w:r>
    </w:p>
    <w:p w:rsidR="00654F9C" w:rsidRPr="002E797E" w:rsidRDefault="00654F9C" w:rsidP="00654F9C">
      <w:pPr>
        <w:pStyle w:val="a7"/>
        <w:tabs>
          <w:tab w:val="left" w:pos="851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  <w:t>- залучення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виявлення, ефективного лікування онкологічних захворювань, запровадження випуску тематичних публікацій у періодичних виданнях;</w:t>
      </w:r>
    </w:p>
    <w:p w:rsidR="00654F9C" w:rsidRPr="002E797E" w:rsidRDefault="00654F9C" w:rsidP="00654F9C">
      <w:pPr>
        <w:pStyle w:val="a7"/>
        <w:tabs>
          <w:tab w:val="left" w:pos="851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</w:r>
      <w:proofErr w:type="spellStart"/>
      <w:r w:rsidRPr="002E797E">
        <w:t>Фінансування</w:t>
      </w:r>
      <w:proofErr w:type="spellEnd"/>
      <w:r w:rsidRPr="002E797E">
        <w:t xml:space="preserve"> </w:t>
      </w:r>
      <w:proofErr w:type="spellStart"/>
      <w:r w:rsidRPr="002E797E">
        <w:t>Програми</w:t>
      </w:r>
      <w:proofErr w:type="spellEnd"/>
      <w:r w:rsidRPr="002E797E">
        <w:t xml:space="preserve"> </w:t>
      </w:r>
      <w:proofErr w:type="spellStart"/>
      <w:r w:rsidRPr="002E797E">
        <w:t>здійснюватиметься</w:t>
      </w:r>
      <w:proofErr w:type="spellEnd"/>
      <w:r w:rsidRPr="002E797E">
        <w:t xml:space="preserve"> за </w:t>
      </w:r>
      <w:proofErr w:type="spellStart"/>
      <w:r w:rsidRPr="002E797E">
        <w:t>рахунок</w:t>
      </w:r>
      <w:proofErr w:type="spellEnd"/>
      <w:r w:rsidRPr="002E797E">
        <w:t xml:space="preserve"> </w:t>
      </w:r>
      <w:proofErr w:type="spellStart"/>
      <w:r w:rsidRPr="002E797E">
        <w:t>коштів</w:t>
      </w:r>
      <w:proofErr w:type="spellEnd"/>
      <w:r w:rsidRPr="002E797E">
        <w:t xml:space="preserve"> м</w:t>
      </w:r>
      <w:proofErr w:type="spellStart"/>
      <w:r w:rsidRPr="002E797E">
        <w:rPr>
          <w:lang w:val="uk-UA"/>
        </w:rPr>
        <w:t>ісцевого</w:t>
      </w:r>
      <w:proofErr w:type="spellEnd"/>
      <w:r w:rsidRPr="002E797E">
        <w:t xml:space="preserve"> бюджету та </w:t>
      </w:r>
      <w:proofErr w:type="spellStart"/>
      <w:r w:rsidRPr="002E797E">
        <w:t>інших</w:t>
      </w:r>
      <w:proofErr w:type="spellEnd"/>
      <w:r w:rsidRPr="002E797E">
        <w:t xml:space="preserve"> </w:t>
      </w:r>
      <w:proofErr w:type="spellStart"/>
      <w:r w:rsidRPr="002E797E">
        <w:t>джерел</w:t>
      </w:r>
      <w:proofErr w:type="spellEnd"/>
      <w:r w:rsidRPr="002E797E">
        <w:t xml:space="preserve">, не </w:t>
      </w:r>
      <w:proofErr w:type="spellStart"/>
      <w:r w:rsidRPr="002E797E">
        <w:t>заборонених</w:t>
      </w:r>
      <w:proofErr w:type="spellEnd"/>
      <w:r w:rsidRPr="002E797E">
        <w:t xml:space="preserve"> </w:t>
      </w:r>
      <w:proofErr w:type="spellStart"/>
      <w:r w:rsidRPr="002E797E">
        <w:t>законодавством</w:t>
      </w:r>
      <w:proofErr w:type="spellEnd"/>
      <w:r w:rsidRPr="002E797E">
        <w:rPr>
          <w:lang w:val="uk-UA"/>
        </w:rPr>
        <w:t>.</w:t>
      </w:r>
    </w:p>
    <w:p w:rsidR="00654F9C" w:rsidRPr="002E797E" w:rsidRDefault="00654F9C" w:rsidP="00654F9C">
      <w:pPr>
        <w:pStyle w:val="a5"/>
        <w:tabs>
          <w:tab w:val="left" w:pos="993"/>
        </w:tabs>
        <w:spacing w:after="0"/>
        <w:ind w:left="0" w:right="-144" w:firstLine="709"/>
        <w:jc w:val="both"/>
        <w:rPr>
          <w:lang w:val="uk-UA"/>
        </w:rPr>
      </w:pPr>
    </w:p>
    <w:p w:rsidR="00654F9C" w:rsidRPr="002E797E" w:rsidRDefault="00654F9C" w:rsidP="00654F9C">
      <w:pPr>
        <w:pStyle w:val="a5"/>
        <w:tabs>
          <w:tab w:val="left" w:pos="993"/>
        </w:tabs>
        <w:spacing w:after="0"/>
        <w:ind w:left="0" w:right="-144" w:firstLine="709"/>
        <w:jc w:val="center"/>
        <w:rPr>
          <w:b/>
          <w:lang w:val="uk-UA"/>
        </w:rPr>
      </w:pPr>
      <w:r w:rsidRPr="002E797E">
        <w:rPr>
          <w:b/>
          <w:lang w:val="en-US"/>
        </w:rPr>
        <w:t>III</w:t>
      </w:r>
      <w:r w:rsidRPr="002E797E">
        <w:rPr>
          <w:b/>
        </w:rPr>
        <w:t xml:space="preserve">. </w:t>
      </w:r>
      <w:r w:rsidRPr="002E797E">
        <w:rPr>
          <w:b/>
          <w:lang w:val="uk-UA"/>
        </w:rPr>
        <w:t>Перелік завдань Програми та результативні показники</w:t>
      </w:r>
    </w:p>
    <w:p w:rsidR="00654F9C" w:rsidRPr="002E797E" w:rsidRDefault="00654F9C" w:rsidP="00654F9C">
      <w:pPr>
        <w:pStyle w:val="a5"/>
        <w:tabs>
          <w:tab w:val="left" w:pos="993"/>
        </w:tabs>
        <w:spacing w:after="0"/>
        <w:ind w:left="0" w:right="-144"/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>Основними завданнями Програми є: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раннє виявлення хворих на злоякісні новоутворення;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надання кваліфікованої медичної допомоги;</w:t>
      </w:r>
    </w:p>
    <w:p w:rsidR="00654F9C" w:rsidRPr="002E797E" w:rsidRDefault="00654F9C" w:rsidP="00654F9C">
      <w:pPr>
        <w:suppressAutoHyphens/>
        <w:jc w:val="both"/>
        <w:rPr>
          <w:lang w:val="uk-UA"/>
        </w:rPr>
      </w:pPr>
      <w:r w:rsidRPr="002E797E">
        <w:rPr>
          <w:lang w:val="uk-UA"/>
        </w:rPr>
        <w:tab/>
        <w:t>- збереження працездатності, збільшення тривалості та якості життя хворих на злоякісні новоутворення;</w:t>
      </w:r>
    </w:p>
    <w:p w:rsidR="00654F9C" w:rsidRPr="002E797E" w:rsidRDefault="00654F9C" w:rsidP="00654F9C">
      <w:pPr>
        <w:suppressAutoHyphens/>
        <w:jc w:val="both"/>
        <w:rPr>
          <w:lang w:val="uk-UA"/>
        </w:rPr>
      </w:pPr>
      <w:r w:rsidRPr="002E797E">
        <w:rPr>
          <w:lang w:val="uk-UA"/>
        </w:rPr>
        <w:tab/>
        <w:t>- забезпечення систематичного підвищення рівня професійної підготовки лікарів та інших медичних працівників з питань сучасних підходів до діагностики та лікування онкологічних захворювань;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забезпечення стимулів для фахівців з метою збереження та закріплення медичних працівників у закладах охорони здоров’я.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center"/>
        <w:rPr>
          <w:b/>
          <w:lang w:val="uk-UA"/>
        </w:rPr>
      </w:pPr>
      <w:r w:rsidRPr="002E797E">
        <w:rPr>
          <w:b/>
          <w:lang w:val="en-US"/>
        </w:rPr>
        <w:t>IV</w:t>
      </w:r>
      <w:r w:rsidRPr="002E797E">
        <w:rPr>
          <w:b/>
        </w:rPr>
        <w:t xml:space="preserve">. </w:t>
      </w:r>
      <w:r w:rsidRPr="002E797E">
        <w:rPr>
          <w:b/>
          <w:lang w:val="uk-UA"/>
        </w:rPr>
        <w:t>Напрями діяльності та заходи програми</w:t>
      </w:r>
    </w:p>
    <w:p w:rsidR="00654F9C" w:rsidRPr="002E797E" w:rsidRDefault="00654F9C" w:rsidP="00654F9C">
      <w:pPr>
        <w:jc w:val="both"/>
        <w:rPr>
          <w:b/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>Програма спрямована на здійснення таких заходів: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 xml:space="preserve">- проведення ефективних профілактичних оглядів населення; 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залучення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 та ефективного лікування онкологічних захворювань;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 xml:space="preserve">- підвищення рівня підготовки з онкології лікарів та середніх медичних працівників; 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продовження роботи з покращання паліативного лікування онкологічних хворих;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щорічний моніторинг рівня захворюваності населення на злоякісні новоутворення.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center"/>
        <w:rPr>
          <w:lang w:val="uk-UA"/>
        </w:rPr>
      </w:pPr>
      <w:r w:rsidRPr="002E797E">
        <w:rPr>
          <w:b/>
          <w:lang w:val="en-US"/>
        </w:rPr>
        <w:t>V</w:t>
      </w:r>
      <w:r w:rsidRPr="002E797E">
        <w:rPr>
          <w:b/>
        </w:rPr>
        <w:t xml:space="preserve">. </w:t>
      </w:r>
      <w:r w:rsidRPr="002E797E">
        <w:rPr>
          <w:b/>
          <w:lang w:val="uk-UA"/>
        </w:rPr>
        <w:t>Координація та контроль за ходом виконання Програми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shd w:val="clear" w:color="auto" w:fill="FFFFFF"/>
        <w:ind w:firstLine="567"/>
        <w:jc w:val="both"/>
        <w:rPr>
          <w:lang w:val="uk-UA"/>
        </w:rPr>
      </w:pPr>
      <w:r w:rsidRPr="002E797E">
        <w:rPr>
          <w:lang w:val="uk-UA"/>
        </w:rPr>
        <w:t>Координацію дій спрямованих на виконання заходів Програми покласти на директора КНП «Смолінська медико-санітарна частина» Смолінської селищної ради та директора КНП «</w:t>
      </w:r>
      <w:proofErr w:type="spellStart"/>
      <w:r w:rsidRPr="002E797E">
        <w:rPr>
          <w:lang w:val="uk-UA"/>
        </w:rPr>
        <w:t>Смолінський</w:t>
      </w:r>
      <w:proofErr w:type="spellEnd"/>
      <w:r w:rsidRPr="002E797E">
        <w:rPr>
          <w:lang w:val="uk-UA"/>
        </w:rPr>
        <w:t xml:space="preserve"> центр первинної медико-санітарної допомоги» Смолінської селищної ради.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 xml:space="preserve">Контроль за виконанням Програми здійснюється </w:t>
      </w:r>
      <w:proofErr w:type="spellStart"/>
      <w:r w:rsidRPr="002E797E">
        <w:rPr>
          <w:lang w:val="uk-UA"/>
        </w:rPr>
        <w:t>Смолінською</w:t>
      </w:r>
      <w:proofErr w:type="spellEnd"/>
      <w:r w:rsidRPr="002E797E">
        <w:rPr>
          <w:lang w:val="uk-UA"/>
        </w:rPr>
        <w:t xml:space="preserve"> селищною радою.</w:t>
      </w:r>
    </w:p>
    <w:p w:rsidR="00654F9C" w:rsidRPr="002E797E" w:rsidRDefault="00654F9C" w:rsidP="00654F9C">
      <w:pPr>
        <w:ind w:firstLine="709"/>
        <w:jc w:val="both"/>
        <w:rPr>
          <w:lang w:val="uk-UA"/>
        </w:rPr>
      </w:pPr>
      <w:r w:rsidRPr="002E797E">
        <w:rPr>
          <w:lang w:val="uk-UA"/>
        </w:rPr>
        <w:t>Контроль за використанням бюджетних коштів, спрямованих на забезпечення виконання Програми, здійснюється в порядку, встановленому бюджетним законодавством.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КНП «Смолінська медико-санітарна частина» Смолінської селищної ради спільно з КНП «</w:t>
      </w:r>
      <w:proofErr w:type="spellStart"/>
      <w:r w:rsidRPr="002E797E">
        <w:rPr>
          <w:lang w:val="uk-UA"/>
        </w:rPr>
        <w:t>Смолінський</w:t>
      </w:r>
      <w:proofErr w:type="spellEnd"/>
      <w:r w:rsidRPr="002E797E">
        <w:rPr>
          <w:lang w:val="uk-UA"/>
        </w:rPr>
        <w:t xml:space="preserve"> центр первинної медико-санітарної допомоги» Смолінської селищної ради подає кожне півріччя звіт про виконання Програми до відділу соціального захисту, соціального забезпечення та охорони здоров’я Смолінської селищної ради: 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до 10 липня кожного року до 2028 р.;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до 10 січня кожного року до 2029 р.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b/>
          <w:lang w:val="uk-UA"/>
        </w:rPr>
      </w:pPr>
      <w:r w:rsidRPr="002E797E">
        <w:rPr>
          <w:b/>
          <w:lang w:val="uk-UA"/>
        </w:rPr>
        <w:t>Начальник відділу соціального захисту,</w:t>
      </w:r>
    </w:p>
    <w:p w:rsidR="00654F9C" w:rsidRPr="002E797E" w:rsidRDefault="00654F9C" w:rsidP="00654F9C">
      <w:pPr>
        <w:jc w:val="both"/>
        <w:rPr>
          <w:b/>
          <w:lang w:val="uk-UA"/>
        </w:rPr>
      </w:pPr>
      <w:r w:rsidRPr="002E797E">
        <w:rPr>
          <w:b/>
          <w:lang w:val="uk-UA"/>
        </w:rPr>
        <w:t>соціального забезпечення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b/>
          <w:lang w:val="uk-UA"/>
        </w:rPr>
        <w:t xml:space="preserve">та охорони здоров’я </w:t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  <w:t>Інна КОЧУБЕЙ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E65A29" w:rsidRPr="002E797E" w:rsidRDefault="00E65A29" w:rsidP="003A52E1">
      <w:pPr>
        <w:jc w:val="both"/>
        <w:rPr>
          <w:lang w:val="uk-UA"/>
        </w:rPr>
        <w:sectPr w:rsidR="00E65A29" w:rsidRPr="002E797E" w:rsidSect="00A527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5A29" w:rsidRPr="002E797E" w:rsidRDefault="00E65A29" w:rsidP="00E65A29">
      <w:pPr>
        <w:tabs>
          <w:tab w:val="left" w:pos="10620"/>
        </w:tabs>
        <w:ind w:left="10348"/>
        <w:rPr>
          <w:lang w:val="uk-UA"/>
        </w:rPr>
      </w:pPr>
      <w:r w:rsidRPr="002E797E">
        <w:rPr>
          <w:lang w:val="uk-UA"/>
        </w:rPr>
        <w:lastRenderedPageBreak/>
        <w:t>Додаток 1</w:t>
      </w:r>
    </w:p>
    <w:p w:rsidR="00E65A29" w:rsidRPr="002E797E" w:rsidRDefault="00E65A29" w:rsidP="00E65A29">
      <w:pPr>
        <w:tabs>
          <w:tab w:val="left" w:pos="10620"/>
        </w:tabs>
        <w:ind w:left="10348"/>
        <w:rPr>
          <w:lang w:val="uk-UA"/>
        </w:rPr>
      </w:pPr>
      <w:r w:rsidRPr="002E797E">
        <w:rPr>
          <w:lang w:val="uk-UA"/>
        </w:rPr>
        <w:t>до Програми «Рання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територіальної громади на 2024-202</w:t>
      </w:r>
      <w:r w:rsidR="009C37A6" w:rsidRPr="002E797E">
        <w:rPr>
          <w:color w:val="000000" w:themeColor="text1"/>
          <w:lang w:val="uk-UA"/>
        </w:rPr>
        <w:t>8</w:t>
      </w:r>
      <w:r w:rsidRPr="002E797E">
        <w:rPr>
          <w:color w:val="000000" w:themeColor="text1"/>
          <w:lang w:val="uk-UA"/>
        </w:rPr>
        <w:t xml:space="preserve"> </w:t>
      </w:r>
      <w:r w:rsidRPr="002E797E">
        <w:rPr>
          <w:lang w:val="uk-UA"/>
        </w:rPr>
        <w:t>рр.</w:t>
      </w:r>
    </w:p>
    <w:p w:rsidR="00E65A29" w:rsidRPr="002E797E" w:rsidRDefault="00E65A29" w:rsidP="00E65A29">
      <w:pPr>
        <w:tabs>
          <w:tab w:val="left" w:pos="10620"/>
        </w:tabs>
        <w:ind w:left="10348"/>
        <w:rPr>
          <w:lang w:val="uk-UA"/>
        </w:rPr>
      </w:pPr>
    </w:p>
    <w:p w:rsidR="005B0900" w:rsidRPr="002E797E" w:rsidRDefault="005B0900" w:rsidP="005B0900">
      <w:pPr>
        <w:suppressAutoHyphens/>
        <w:jc w:val="center"/>
        <w:rPr>
          <w:b/>
          <w:lang w:val="uk-UA" w:eastAsia="ar-SA"/>
        </w:rPr>
      </w:pPr>
    </w:p>
    <w:p w:rsidR="005B0900" w:rsidRPr="002E797E" w:rsidRDefault="005B0900" w:rsidP="005B0900">
      <w:pPr>
        <w:suppressAutoHyphens/>
        <w:jc w:val="center"/>
        <w:rPr>
          <w:b/>
          <w:lang w:val="uk-UA" w:eastAsia="ar-SA"/>
        </w:rPr>
      </w:pPr>
    </w:p>
    <w:p w:rsidR="005B0900" w:rsidRPr="002E797E" w:rsidRDefault="005B0900" w:rsidP="005B0900">
      <w:pPr>
        <w:suppressAutoHyphens/>
        <w:jc w:val="center"/>
        <w:rPr>
          <w:b/>
          <w:lang w:val="uk-UA" w:eastAsia="ar-SA"/>
        </w:rPr>
      </w:pPr>
      <w:r w:rsidRPr="002E797E">
        <w:rPr>
          <w:b/>
          <w:lang w:val="uk-UA" w:eastAsia="ar-SA"/>
        </w:rPr>
        <w:t>Напрямки діяльності  та основні заходи</w:t>
      </w:r>
    </w:p>
    <w:p w:rsidR="005B0900" w:rsidRPr="002E797E" w:rsidRDefault="005B0900" w:rsidP="005B0900">
      <w:pPr>
        <w:suppressAutoHyphens/>
        <w:jc w:val="center"/>
        <w:rPr>
          <w:b/>
          <w:lang w:val="uk-UA"/>
        </w:rPr>
      </w:pPr>
      <w:r w:rsidRPr="002E797E">
        <w:rPr>
          <w:b/>
          <w:lang w:val="uk-UA"/>
        </w:rPr>
        <w:t>Програми «Рання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територіальної громади на 2024-</w:t>
      </w:r>
      <w:r w:rsidRPr="002E797E">
        <w:rPr>
          <w:b/>
          <w:color w:val="000000" w:themeColor="text1"/>
          <w:lang w:val="uk-UA"/>
        </w:rPr>
        <w:t>202</w:t>
      </w:r>
      <w:r w:rsidR="00654F9C" w:rsidRPr="002E797E">
        <w:rPr>
          <w:b/>
          <w:color w:val="000000" w:themeColor="text1"/>
          <w:lang w:val="uk-UA"/>
        </w:rPr>
        <w:t>8 р</w:t>
      </w:r>
      <w:r w:rsidRPr="002E797E">
        <w:rPr>
          <w:b/>
          <w:color w:val="000000" w:themeColor="text1"/>
          <w:lang w:val="uk-UA"/>
        </w:rPr>
        <w:t>р.</w:t>
      </w:r>
    </w:p>
    <w:p w:rsidR="005B0900" w:rsidRPr="002E797E" w:rsidRDefault="005B0900" w:rsidP="005B0900">
      <w:pPr>
        <w:suppressAutoHyphens/>
        <w:jc w:val="center"/>
        <w:rPr>
          <w:b/>
          <w:lang w:val="uk-UA" w:eastAsia="ar-SA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549"/>
        <w:gridCol w:w="3047"/>
        <w:gridCol w:w="1332"/>
        <w:gridCol w:w="1984"/>
        <w:gridCol w:w="2977"/>
        <w:gridCol w:w="4820"/>
      </w:tblGrid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№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Найменування заходу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Відповідальні за виконання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900" w:rsidRPr="002E797E" w:rsidRDefault="005B0900" w:rsidP="00993C0E">
            <w:pPr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Загальна потреба у фінансуванні</w:t>
            </w:r>
          </w:p>
          <w:p w:rsidR="005B0900" w:rsidRPr="002E797E" w:rsidRDefault="005B0900" w:rsidP="00993C0E">
            <w:pPr>
              <w:jc w:val="center"/>
              <w:rPr>
                <w:b/>
                <w:lang w:val="uk-UA"/>
              </w:rPr>
            </w:pPr>
            <w:r w:rsidRPr="002E797E">
              <w:rPr>
                <w:b/>
                <w:lang w:val="uk-UA" w:eastAsia="ar-SA"/>
              </w:rPr>
              <w:t xml:space="preserve">тис. </w:t>
            </w:r>
            <w:r w:rsidR="006D16AB" w:rsidRPr="002E797E">
              <w:rPr>
                <w:b/>
                <w:lang w:val="uk-UA" w:eastAsia="ar-SA"/>
              </w:rPr>
              <w:t>грн.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900" w:rsidRPr="002E797E" w:rsidRDefault="0077762C" w:rsidP="00993C0E">
            <w:pPr>
              <w:jc w:val="center"/>
              <w:rPr>
                <w:b/>
                <w:color w:val="000000" w:themeColor="text1"/>
                <w:lang w:val="uk-UA" w:eastAsia="ar-SA"/>
              </w:rPr>
            </w:pPr>
            <w:r w:rsidRPr="002E797E">
              <w:rPr>
                <w:b/>
                <w:color w:val="000000" w:themeColor="text1"/>
                <w:lang w:val="uk-UA" w:eastAsia="ar-SA"/>
              </w:rPr>
              <w:t>Очікуваний результат</w:t>
            </w:r>
          </w:p>
          <w:p w:rsidR="005B0900" w:rsidRPr="002E797E" w:rsidRDefault="005B0900" w:rsidP="00993C0E">
            <w:pPr>
              <w:jc w:val="center"/>
              <w:rPr>
                <w:b/>
                <w:lang w:val="uk-UA"/>
              </w:rPr>
            </w:pP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EDA" w:rsidRPr="002E797E" w:rsidRDefault="005B0900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Сформувати перелік осіб, що належать до груп ризику, з метою їх оздоровлення,</w:t>
            </w:r>
            <w:r w:rsidR="0080591C" w:rsidRPr="002E797E">
              <w:rPr>
                <w:lang w:val="uk-UA" w:eastAsia="ar-SA"/>
              </w:rPr>
              <w:t xml:space="preserve"> </w:t>
            </w:r>
            <w:r w:rsidRPr="002E797E">
              <w:rPr>
                <w:lang w:val="uk-UA" w:eastAsia="ar-SA"/>
              </w:rPr>
              <w:t>спостереження та своєчасного лікування</w:t>
            </w:r>
          </w:p>
          <w:p w:rsidR="005B0900" w:rsidRPr="002E797E" w:rsidRDefault="005B0900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</w:t>
            </w:r>
            <w:r w:rsidR="00654F9C" w:rsidRPr="002E797E">
              <w:rPr>
                <w:lang w:val="uk-UA" w:eastAsia="ar-SA"/>
              </w:rPr>
              <w:t>молінський</w:t>
            </w:r>
            <w:proofErr w:type="spellEnd"/>
            <w:r w:rsidR="00654F9C" w:rsidRPr="002E797E">
              <w:rPr>
                <w:lang w:val="uk-UA" w:eastAsia="ar-SA"/>
              </w:rPr>
              <w:t xml:space="preserve"> центр первинної медико-санітарної допомоги</w:t>
            </w:r>
            <w:r w:rsidRPr="002E797E">
              <w:rPr>
                <w:lang w:val="uk-UA" w:eastAsia="ar-SA"/>
              </w:rPr>
              <w:t>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BF" w:rsidRPr="002E797E" w:rsidRDefault="003F63BF" w:rsidP="00993C0E">
            <w:pPr>
              <w:suppressAutoHyphens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t>В межах кошторису</w:t>
            </w:r>
          </w:p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A6" w:rsidRPr="002E797E" w:rsidRDefault="00BD31CA" w:rsidP="009C37A6">
            <w:pPr>
              <w:pStyle w:val="Default"/>
            </w:pPr>
            <w:r w:rsidRPr="002E797E">
              <w:t>Дає</w:t>
            </w:r>
            <w:r w:rsidR="009C37A6" w:rsidRPr="002E797E">
              <w:t xml:space="preserve"> можливість якісно і швидко проводити спостереження за </w:t>
            </w:r>
            <w:proofErr w:type="spellStart"/>
            <w:r w:rsidR="009C37A6" w:rsidRPr="002E797E">
              <w:t>онкохворими</w:t>
            </w:r>
            <w:proofErr w:type="spellEnd"/>
            <w:r w:rsidR="009C37A6" w:rsidRPr="002E797E">
              <w:t xml:space="preserve"> </w:t>
            </w:r>
          </w:p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C37A6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Забезпечити раннє виявлення злоякісних пухлин в лікувально-профілактичних закладах  громади шляхом підвищення ефективності та якості профілактичного медичного огляду населення та </w:t>
            </w:r>
            <w:r w:rsidRPr="002E797E">
              <w:rPr>
                <w:lang w:val="uk-UA" w:eastAsia="ar-SA"/>
              </w:rPr>
              <w:lastRenderedPageBreak/>
              <w:t>спостереження за хворими з передпухлинними захворюваннями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Постійно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654F9C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</w:t>
            </w:r>
            <w:r w:rsidR="005B0900" w:rsidRPr="002E797E">
              <w:rPr>
                <w:lang w:val="uk-UA" w:eastAsia="ar-SA"/>
              </w:rPr>
              <w:t>Смолінської селищної ради,</w:t>
            </w:r>
          </w:p>
          <w:p w:rsidR="005B0900" w:rsidRPr="002E797E" w:rsidRDefault="005B0900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КНП </w:t>
            </w:r>
            <w:r w:rsidRPr="002E797E">
              <w:rPr>
                <w:lang w:val="uk-UA" w:eastAsia="ar-SA"/>
              </w:rPr>
              <w:lastRenderedPageBreak/>
              <w:t>«С</w:t>
            </w:r>
            <w:r w:rsidR="00654F9C" w:rsidRPr="002E797E">
              <w:rPr>
                <w:lang w:val="uk-UA" w:eastAsia="ar-SA"/>
              </w:rPr>
              <w:t>молінська медико-санітарна частина</w:t>
            </w:r>
            <w:r w:rsidRPr="002E797E">
              <w:rPr>
                <w:lang w:val="uk-UA" w:eastAsia="ar-SA"/>
              </w:rPr>
              <w:t>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00" w:rsidRPr="002E797E" w:rsidRDefault="00D07A1A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 xml:space="preserve">Додаткового </w:t>
            </w:r>
            <w:r w:rsidR="005B0900" w:rsidRPr="002E797E">
              <w:rPr>
                <w:lang w:val="uk-UA" w:eastAsia="ar-SA"/>
              </w:rPr>
              <w:t>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00" w:rsidRPr="002E797E" w:rsidRDefault="009C37A6" w:rsidP="009C37A6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/>
              </w:rPr>
              <w:t>Підвищення рівня виявлення злоякісних новоутворень при профілактичних оглядах на 5%</w:t>
            </w:r>
          </w:p>
        </w:tc>
      </w:tr>
      <w:tr w:rsidR="005B0900" w:rsidRPr="00CB16AE" w:rsidTr="004E0051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Забезпечити навчання на курсах</w:t>
            </w:r>
            <w:r w:rsidR="00051F4C" w:rsidRPr="002E797E">
              <w:rPr>
                <w:lang w:val="uk-UA" w:eastAsia="ar-SA"/>
              </w:rPr>
              <w:t>, тематичного удосконалення,</w:t>
            </w:r>
            <w:r w:rsidRPr="002E797E">
              <w:rPr>
                <w:lang w:val="uk-UA" w:eastAsia="ar-SA"/>
              </w:rPr>
              <w:t xml:space="preserve"> інформації та стажування з питань онкології особового складу </w:t>
            </w:r>
            <w:proofErr w:type="spellStart"/>
            <w:r w:rsidRPr="002E797E">
              <w:rPr>
                <w:lang w:val="uk-UA" w:eastAsia="ar-SA"/>
              </w:rPr>
              <w:t>мультидисциплінарної</w:t>
            </w:r>
            <w:proofErr w:type="spellEnd"/>
            <w:r w:rsidRPr="002E797E">
              <w:rPr>
                <w:lang w:val="uk-UA" w:eastAsia="ar-SA"/>
              </w:rPr>
              <w:t xml:space="preserve"> команди для надання послуг паліативної допомоги, </w:t>
            </w:r>
            <w:r w:rsidR="0080591C" w:rsidRPr="002E797E">
              <w:rPr>
                <w:lang w:val="uk-UA" w:eastAsia="ar-SA"/>
              </w:rPr>
              <w:t>акушерок</w:t>
            </w:r>
          </w:p>
          <w:p w:rsidR="00051F4C" w:rsidRPr="002E797E" w:rsidRDefault="00051F4C" w:rsidP="005B0900">
            <w:pPr>
              <w:suppressAutoHyphens/>
              <w:rPr>
                <w:lang w:val="uk-UA" w:eastAsia="ar-SA"/>
              </w:rPr>
            </w:pPr>
          </w:p>
          <w:p w:rsidR="00051F4C" w:rsidRPr="002E797E" w:rsidRDefault="00051F4C" w:rsidP="0080591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КНП </w:t>
            </w:r>
            <w:r w:rsidR="00654F9C" w:rsidRPr="002E797E">
              <w:rPr>
                <w:lang w:val="uk-UA" w:eastAsia="ar-SA"/>
              </w:rPr>
              <w:t xml:space="preserve">«Смолінська медико-санітарна частина» Смолінської селищної ради </w:t>
            </w:r>
            <w:r w:rsidRPr="002E797E">
              <w:rPr>
                <w:lang w:val="uk-UA" w:eastAsia="ar-SA"/>
              </w:rPr>
              <w:t>(курси ТУ – 8 осіб)</w:t>
            </w:r>
          </w:p>
          <w:p w:rsidR="00057EDA" w:rsidRPr="002E797E" w:rsidRDefault="00057EDA" w:rsidP="0080591C">
            <w:pPr>
              <w:suppressAutoHyphens/>
              <w:rPr>
                <w:lang w:val="uk-UA" w:eastAsia="ar-S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051F4C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 раз на 5 років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654F9C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«Смолінська медико-санітарна частина»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</w:t>
            </w:r>
            <w:r w:rsidR="006013B7" w:rsidRPr="002E797E">
              <w:rPr>
                <w:lang w:val="uk-UA" w:eastAsia="ar-SA"/>
              </w:rPr>
              <w:t>4</w:t>
            </w:r>
            <w:r w:rsidRPr="002E797E">
              <w:rPr>
                <w:lang w:val="uk-UA" w:eastAsia="ar-SA"/>
              </w:rPr>
              <w:t xml:space="preserve">- </w:t>
            </w:r>
            <w:r w:rsidR="00CC0C97" w:rsidRPr="002E797E">
              <w:rPr>
                <w:lang w:val="uk-UA" w:eastAsia="ar-SA"/>
              </w:rPr>
              <w:t>0</w:t>
            </w:r>
          </w:p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</w:t>
            </w:r>
            <w:r w:rsidR="006013B7" w:rsidRPr="002E797E">
              <w:rPr>
                <w:lang w:val="uk-UA" w:eastAsia="ar-SA"/>
              </w:rPr>
              <w:t>5</w:t>
            </w:r>
            <w:r w:rsidRPr="002E797E">
              <w:rPr>
                <w:lang w:val="uk-UA" w:eastAsia="ar-SA"/>
              </w:rPr>
              <w:t>-</w:t>
            </w:r>
            <w:r w:rsidR="00CC0C97" w:rsidRPr="002E797E">
              <w:rPr>
                <w:lang w:val="uk-UA" w:eastAsia="ar-SA"/>
              </w:rPr>
              <w:t>0</w:t>
            </w:r>
          </w:p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</w:t>
            </w:r>
            <w:r w:rsidR="006013B7" w:rsidRPr="002E797E">
              <w:rPr>
                <w:lang w:val="uk-UA" w:eastAsia="ar-SA"/>
              </w:rPr>
              <w:t>6</w:t>
            </w:r>
            <w:r w:rsidRPr="002E797E">
              <w:rPr>
                <w:lang w:val="uk-UA" w:eastAsia="ar-SA"/>
              </w:rPr>
              <w:t>-</w:t>
            </w:r>
            <w:r w:rsidR="00CC0C97" w:rsidRPr="002E797E">
              <w:rPr>
                <w:lang w:val="uk-UA" w:eastAsia="ar-SA"/>
              </w:rPr>
              <w:t>0</w:t>
            </w:r>
          </w:p>
          <w:p w:rsidR="003F63BF" w:rsidRPr="002E797E" w:rsidRDefault="006013B7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</w:t>
            </w:r>
            <w:r w:rsidR="003F63BF" w:rsidRPr="002E797E">
              <w:rPr>
                <w:lang w:val="uk-UA" w:eastAsia="ar-SA"/>
              </w:rPr>
              <w:t>-</w:t>
            </w:r>
            <w:r w:rsidR="00CC0C97" w:rsidRPr="002E797E">
              <w:rPr>
                <w:lang w:val="uk-UA" w:eastAsia="ar-SA"/>
              </w:rPr>
              <w:t>12,0</w:t>
            </w:r>
          </w:p>
          <w:p w:rsidR="003F63BF" w:rsidRPr="002E797E" w:rsidRDefault="006013B7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</w:t>
            </w:r>
            <w:r w:rsidR="003F63BF" w:rsidRPr="002E797E">
              <w:rPr>
                <w:lang w:val="uk-UA" w:eastAsia="ar-SA"/>
              </w:rPr>
              <w:t>-</w:t>
            </w:r>
            <w:r w:rsidR="00CC0C97" w:rsidRPr="002E797E">
              <w:rPr>
                <w:lang w:val="uk-UA" w:eastAsia="ar-SA"/>
              </w:rPr>
              <w:t>12,0</w:t>
            </w:r>
          </w:p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CC0C97" w:rsidRPr="002E797E" w:rsidRDefault="00CC0C97" w:rsidP="00993C0E">
            <w:pPr>
              <w:suppressAutoHyphens/>
              <w:rPr>
                <w:lang w:val="uk-UA" w:eastAsia="ar-SA"/>
              </w:rPr>
            </w:pPr>
          </w:p>
          <w:p w:rsidR="00CC0C97" w:rsidRPr="002E797E" w:rsidRDefault="00CC0C97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</w:p>
          <w:p w:rsidR="003F63BF" w:rsidRPr="002E797E" w:rsidRDefault="00654F9C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Разом:</w:t>
            </w:r>
          </w:p>
          <w:p w:rsidR="005B0900" w:rsidRPr="002E797E" w:rsidRDefault="0080591C" w:rsidP="00993C0E">
            <w:pPr>
              <w:suppressAutoHyphens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t>24</w:t>
            </w:r>
            <w:r w:rsidR="0030377B" w:rsidRPr="002E797E">
              <w:rPr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4C" w:rsidRPr="002E797E" w:rsidRDefault="00C124DE" w:rsidP="00993C0E">
            <w:pPr>
              <w:suppressAutoHyphens/>
              <w:rPr>
                <w:highlight w:val="yellow"/>
                <w:lang w:val="uk-UA" w:eastAsia="ar-SA"/>
              </w:rPr>
            </w:pPr>
            <w:r w:rsidRPr="002E797E">
              <w:rPr>
                <w:lang w:val="uk-UA"/>
              </w:rPr>
              <w:t>Підвищення рівня професійної підготовки лікарів та інших медичних працівників з питань сучасних підходів до діагностики та лікування онкологічних захворювань</w:t>
            </w: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Аналізувати та заслуховувати на засіданнях медичної ради, питання про якість та ефективність проведених профілактичних оглядів та с</w:t>
            </w:r>
            <w:r w:rsidR="00AC3D59" w:rsidRPr="002E797E">
              <w:rPr>
                <w:lang w:val="uk-UA" w:eastAsia="ar-SA"/>
              </w:rPr>
              <w:t>постереження за хворими з перед</w:t>
            </w:r>
            <w:r w:rsidRPr="002E797E">
              <w:rPr>
                <w:lang w:val="uk-UA" w:eastAsia="ar-SA"/>
              </w:rPr>
              <w:t>пухлинною патологією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2024-202</w:t>
            </w:r>
            <w:r w:rsidR="00654F9C" w:rsidRPr="002E797E">
              <w:rPr>
                <w:lang w:val="uk-UA" w:eastAsia="ar-SA"/>
              </w:rPr>
              <w:t>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F9C" w:rsidRPr="002E797E" w:rsidRDefault="00654F9C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Смолінської селищної ради,</w:t>
            </w:r>
          </w:p>
          <w:p w:rsidR="005B0900" w:rsidRPr="002E797E" w:rsidRDefault="00654F9C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КНП «Смолінська медико-санітарна </w:t>
            </w:r>
            <w:r w:rsidRPr="002E797E">
              <w:rPr>
                <w:lang w:val="uk-UA" w:eastAsia="ar-SA"/>
              </w:rPr>
              <w:lastRenderedPageBreak/>
              <w:t>частина»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00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 xml:space="preserve">Додаткового </w:t>
            </w:r>
            <w:r w:rsidR="00132642" w:rsidRPr="002E797E">
              <w:rPr>
                <w:lang w:val="uk-UA" w:eastAsia="ar-SA"/>
              </w:rPr>
              <w:t>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AE" w:rsidRPr="002E797E" w:rsidRDefault="009165AE" w:rsidP="009165AE">
            <w:pPr>
              <w:pStyle w:val="Default"/>
            </w:pPr>
            <w:r w:rsidRPr="002E797E">
              <w:t>Покращення обробки та отримання даних щодо стану онкологічної допомоги населенню Смолінської територіальної громади</w:t>
            </w:r>
          </w:p>
          <w:p w:rsidR="005B0900" w:rsidRPr="002E797E" w:rsidRDefault="005B0900" w:rsidP="00993C0E">
            <w:pPr>
              <w:suppressAutoHyphens/>
              <w:snapToGrid w:val="0"/>
              <w:rPr>
                <w:lang w:val="uk-UA" w:eastAsia="ar-SA"/>
              </w:rPr>
            </w:pPr>
          </w:p>
        </w:tc>
      </w:tr>
      <w:tr w:rsidR="005B0900" w:rsidRPr="002E797E" w:rsidTr="0082742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A70CFB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Забезпечити придбання оргтехніки для моніторингу груп підвищеного ризику </w:t>
            </w:r>
            <w:proofErr w:type="spellStart"/>
            <w:r w:rsidRPr="002E797E">
              <w:rPr>
                <w:lang w:val="uk-UA" w:eastAsia="ar-SA"/>
              </w:rPr>
              <w:t>онкопатології</w:t>
            </w:r>
            <w:proofErr w:type="spellEnd"/>
            <w:r w:rsidR="00A70CFB" w:rsidRPr="002E797E">
              <w:rPr>
                <w:lang w:val="uk-UA" w:eastAsia="ar-SA"/>
              </w:rPr>
              <w:t>:</w:t>
            </w: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6013B7" w:rsidP="00A70CFB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«Смолінська медико-санітарна частина»</w:t>
            </w:r>
            <w:r w:rsidR="00A70CFB" w:rsidRPr="002E797E">
              <w:rPr>
                <w:lang w:val="uk-UA" w:eastAsia="ar-SA"/>
              </w:rPr>
              <w:t xml:space="preserve"> Смолінської селищної ради 5 робочих місць (комп’ютер, монітор, клавіатура, мишка, багатофункціональний пристрій для друкування)</w:t>
            </w: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A70CFB" w:rsidP="0080591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КНП </w:t>
            </w:r>
            <w:r w:rsidR="006013B7" w:rsidRPr="002E797E">
              <w:rPr>
                <w:lang w:val="uk-UA" w:eastAsia="ar-SA"/>
              </w:rPr>
              <w:t>«</w:t>
            </w:r>
            <w:proofErr w:type="spellStart"/>
            <w:r w:rsidR="006013B7" w:rsidRPr="002E797E">
              <w:rPr>
                <w:lang w:val="uk-UA" w:eastAsia="ar-SA"/>
              </w:rPr>
              <w:t>Смолінський</w:t>
            </w:r>
            <w:proofErr w:type="spellEnd"/>
            <w:r w:rsidR="006013B7" w:rsidRPr="002E797E">
              <w:rPr>
                <w:lang w:val="uk-UA" w:eastAsia="ar-SA"/>
              </w:rPr>
              <w:t xml:space="preserve"> центр первинної медико-санітарної допомоги» </w:t>
            </w:r>
            <w:r w:rsidRPr="002E797E">
              <w:rPr>
                <w:lang w:val="uk-UA" w:eastAsia="ar-SA"/>
              </w:rPr>
              <w:t xml:space="preserve">Смолінської селищної ради </w:t>
            </w:r>
            <w:r w:rsidR="0080591C" w:rsidRPr="002E797E">
              <w:rPr>
                <w:lang w:val="uk-UA" w:eastAsia="ar-SA"/>
              </w:rPr>
              <w:t>2 робочих місця</w:t>
            </w:r>
            <w:r w:rsidRPr="002E797E">
              <w:rPr>
                <w:lang w:val="uk-UA" w:eastAsia="ar-SA"/>
              </w:rPr>
              <w:t xml:space="preserve"> (комп’ютер, монітор, клавіатура, мишка, багатофункціональний пристрій для друкування)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A70CFB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до кінця 202</w:t>
            </w:r>
            <w:r w:rsidR="00A70CFB" w:rsidRPr="002E797E">
              <w:rPr>
                <w:lang w:val="uk-UA" w:eastAsia="ar-SA"/>
              </w:rPr>
              <w:t>5</w:t>
            </w:r>
            <w:r w:rsidRPr="002E797E">
              <w:rPr>
                <w:lang w:val="uk-UA" w:eastAsia="ar-S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«Смолінська медико-санітарна частина» Смолінської селищної ради</w:t>
            </w: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Смолінської селищної ради,</w:t>
            </w:r>
          </w:p>
          <w:p w:rsidR="005B0900" w:rsidRPr="002E797E" w:rsidRDefault="005B0900" w:rsidP="00654F9C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Місцевий </w:t>
            </w:r>
          </w:p>
          <w:p w:rsidR="005B0900" w:rsidRPr="002E797E" w:rsidRDefault="00A70CFB" w:rsidP="00A70CFB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бюджет </w:t>
            </w:r>
          </w:p>
          <w:p w:rsidR="005B0900" w:rsidRPr="002E797E" w:rsidRDefault="005B0900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115,0</w:t>
            </w: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46,0</w:t>
            </w: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B11560" w:rsidRPr="002E797E" w:rsidRDefault="00B11560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Разом:</w:t>
            </w:r>
          </w:p>
          <w:p w:rsidR="005B0900" w:rsidRPr="002E797E" w:rsidRDefault="00057EDA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161</w:t>
            </w:r>
            <w:r w:rsidR="0030377B" w:rsidRPr="002E797E">
              <w:rPr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CFB" w:rsidRPr="002E797E" w:rsidRDefault="00CC0C9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Покращення роботи членів </w:t>
            </w:r>
            <w:proofErr w:type="spellStart"/>
            <w:r w:rsidRPr="002E797E">
              <w:rPr>
                <w:lang w:val="uk-UA" w:eastAsia="ar-SA"/>
              </w:rPr>
              <w:t>мультидисциплінарної</w:t>
            </w:r>
            <w:proofErr w:type="spellEnd"/>
            <w:r w:rsidRPr="002E797E">
              <w:rPr>
                <w:lang w:val="uk-UA" w:eastAsia="ar-SA"/>
              </w:rPr>
              <w:t xml:space="preserve"> команди для надання послуг паліативної допомоги</w:t>
            </w:r>
            <w:r w:rsidR="009C37A6" w:rsidRPr="002E797E">
              <w:rPr>
                <w:lang w:val="uk-UA" w:eastAsia="ar-SA"/>
              </w:rPr>
              <w:t>, зміцнення матеріально-технічної бази</w:t>
            </w:r>
          </w:p>
          <w:p w:rsidR="00A70CFB" w:rsidRPr="002E797E" w:rsidRDefault="00A70CFB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A70CFB" w:rsidRPr="002E797E" w:rsidRDefault="00A70CFB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A70CFB" w:rsidRPr="002E797E" w:rsidRDefault="00A70CFB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</w:tc>
      </w:tr>
      <w:tr w:rsidR="005B0900" w:rsidRPr="00CB16A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09537D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6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642" w:rsidRPr="002E797E" w:rsidRDefault="00132642" w:rsidP="00132642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Покращення роботи </w:t>
            </w:r>
            <w:r w:rsidRPr="002E797E">
              <w:rPr>
                <w:lang w:val="uk-UA" w:eastAsia="ar-SA"/>
              </w:rPr>
              <w:lastRenderedPageBreak/>
              <w:t>медичних закладів  громади з виконання</w:t>
            </w:r>
          </w:p>
          <w:p w:rsidR="006013B7" w:rsidRPr="002E797E" w:rsidRDefault="00132642" w:rsidP="006013B7">
            <w:pPr>
              <w:suppressAutoHyphens/>
              <w:rPr>
                <w:lang w:val="uk-UA" w:eastAsia="ar-SA"/>
              </w:rPr>
            </w:pPr>
            <w:proofErr w:type="spellStart"/>
            <w:r w:rsidRPr="002E797E">
              <w:rPr>
                <w:lang w:val="uk-UA" w:eastAsia="ar-SA"/>
              </w:rPr>
              <w:t>скринінгів</w:t>
            </w:r>
            <w:proofErr w:type="spellEnd"/>
            <w:r w:rsidR="006013B7" w:rsidRPr="002E797E">
              <w:rPr>
                <w:lang w:val="uk-UA" w:eastAsia="ar-SA"/>
              </w:rPr>
              <w:t xml:space="preserve"> щодо виявлення злоякісних новоутворень та необхідні матеріали для їх виконання</w:t>
            </w:r>
            <w:r w:rsidR="00D376F3" w:rsidRPr="002E797E">
              <w:rPr>
                <w:lang w:val="uk-UA" w:eastAsia="ar-SA"/>
              </w:rPr>
              <w:t>.</w:t>
            </w: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13264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</w:t>
            </w:r>
            <w:r w:rsidRPr="002E797E">
              <w:rPr>
                <w:lang w:val="uk-UA" w:eastAsia="ar-SA"/>
              </w:rPr>
              <w:lastRenderedPageBreak/>
              <w:t>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6013B7" w:rsidP="006013B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 xml:space="preserve">КНП </w:t>
            </w:r>
            <w:r w:rsidRPr="002E797E">
              <w:rPr>
                <w:lang w:val="uk-UA" w:eastAsia="ar-SA"/>
              </w:rPr>
              <w:lastRenderedPageBreak/>
              <w:t>«Смолінська медико-санітарна частина» Смолінської селищної ради</w:t>
            </w: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9165AE" w:rsidRPr="002E797E" w:rsidRDefault="009165AE" w:rsidP="006013B7">
            <w:pPr>
              <w:suppressAutoHyphens/>
              <w:rPr>
                <w:lang w:val="uk-UA" w:eastAsia="ar-SA"/>
              </w:rPr>
            </w:pPr>
          </w:p>
          <w:p w:rsidR="009165AE" w:rsidRPr="002E797E" w:rsidRDefault="009165AE" w:rsidP="006013B7">
            <w:pPr>
              <w:suppressAutoHyphens/>
              <w:rPr>
                <w:lang w:val="uk-UA" w:eastAsia="ar-SA"/>
              </w:rPr>
            </w:pPr>
          </w:p>
          <w:p w:rsidR="009165AE" w:rsidRPr="002E797E" w:rsidRDefault="009165AE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</w:t>
            </w:r>
            <w:r w:rsidRPr="002E797E">
              <w:rPr>
                <w:lang w:val="uk-UA" w:eastAsia="ar-SA"/>
              </w:rPr>
              <w:lastRenderedPageBreak/>
              <w:t>центр первинної медико-санітарної допомоги» Смолінської селищної ради</w:t>
            </w: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E" w:rsidRPr="002E797E" w:rsidRDefault="009165AE" w:rsidP="009165AE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lastRenderedPageBreak/>
              <w:t xml:space="preserve">Місцевий </w:t>
            </w:r>
          </w:p>
          <w:p w:rsidR="009165AE" w:rsidRPr="002E797E" w:rsidRDefault="009165AE" w:rsidP="009165AE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lastRenderedPageBreak/>
              <w:t>бюджет</w:t>
            </w:r>
          </w:p>
          <w:p w:rsidR="009165AE" w:rsidRPr="002E797E" w:rsidRDefault="009165AE" w:rsidP="006013B7">
            <w:pPr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- оглядовий набір для жінок 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</w:p>
          <w:p w:rsidR="009165AE" w:rsidRPr="002E797E" w:rsidRDefault="009165AE" w:rsidP="00D376F3">
            <w:pPr>
              <w:suppressAutoHyphens/>
              <w:rPr>
                <w:lang w:val="uk-UA" w:eastAsia="ar-SA"/>
              </w:rPr>
            </w:pPr>
          </w:p>
          <w:p w:rsidR="00D376F3" w:rsidRPr="002E797E" w:rsidRDefault="006013B7" w:rsidP="006013B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- рукавички медичні стерильні для обстеження чоловіків на  рак передміхурової залози</w:t>
            </w:r>
            <w:r w:rsidR="00D376F3" w:rsidRPr="002E797E">
              <w:rPr>
                <w:lang w:val="uk-UA" w:eastAsia="ar-SA"/>
              </w:rPr>
              <w:t xml:space="preserve"> 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</w:t>
            </w:r>
            <w:r w:rsidR="00AB37CE" w:rsidRPr="002E797E">
              <w:rPr>
                <w:lang w:val="uk-UA" w:eastAsia="ar-SA"/>
              </w:rPr>
              <w:t xml:space="preserve"> 25,0</w:t>
            </w:r>
            <w:r w:rsidRPr="002E797E">
              <w:rPr>
                <w:lang w:val="uk-UA" w:eastAsia="ar-SA"/>
              </w:rPr>
              <w:t xml:space="preserve"> 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</w:t>
            </w:r>
            <w:r w:rsidR="00AB37CE" w:rsidRPr="002E797E">
              <w:rPr>
                <w:lang w:val="uk-UA" w:eastAsia="ar-SA"/>
              </w:rPr>
              <w:t xml:space="preserve"> 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2026- </w:t>
            </w:r>
            <w:r w:rsidR="00AB37CE" w:rsidRPr="002E797E">
              <w:rPr>
                <w:lang w:val="uk-UA" w:eastAsia="ar-SA"/>
              </w:rPr>
              <w:t>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2027- </w:t>
            </w:r>
            <w:r w:rsidR="00AB37CE" w:rsidRPr="002E797E">
              <w:rPr>
                <w:lang w:val="uk-UA" w:eastAsia="ar-SA"/>
              </w:rPr>
              <w:t>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</w:t>
            </w:r>
            <w:r w:rsidR="00AB37CE" w:rsidRPr="002E797E">
              <w:rPr>
                <w:lang w:val="uk-UA" w:eastAsia="ar-SA"/>
              </w:rPr>
              <w:t xml:space="preserve"> 25,0</w:t>
            </w:r>
            <w:r w:rsidRPr="002E797E">
              <w:rPr>
                <w:lang w:val="uk-UA" w:eastAsia="ar-SA"/>
              </w:rPr>
              <w:t xml:space="preserve"> </w:t>
            </w: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- шпателі медичні одноразові для обсте</w:t>
            </w:r>
            <w:r w:rsidR="00D376F3" w:rsidRPr="002E797E">
              <w:rPr>
                <w:lang w:val="uk-UA" w:eastAsia="ar-SA"/>
              </w:rPr>
              <w:t>ження на рак ротової порожнини</w:t>
            </w: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2025- 36,0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2026- 24,0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2028- 35,0</w:t>
            </w:r>
          </w:p>
          <w:p w:rsidR="005B0900" w:rsidRPr="002E797E" w:rsidRDefault="005B0900" w:rsidP="0009537D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</w:p>
          <w:p w:rsidR="00D376F3" w:rsidRPr="002E797E" w:rsidRDefault="00D376F3" w:rsidP="0009537D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- рукавички медичні нестерильні для обстеження молочних </w:t>
            </w:r>
            <w:r w:rsidRPr="002E797E">
              <w:rPr>
                <w:lang w:val="uk-UA" w:eastAsia="ar-SA"/>
              </w:rPr>
              <w:lastRenderedPageBreak/>
              <w:t>залоз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2028- 30,0</w:t>
            </w:r>
          </w:p>
          <w:p w:rsidR="009165AE" w:rsidRPr="002E797E" w:rsidRDefault="009165AE" w:rsidP="00D376F3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- шпателі медичні одноразові для обстеження на рак ротової порожнини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2024- 36,0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2027- 24,0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2028- 35,0</w:t>
            </w:r>
          </w:p>
          <w:p w:rsidR="00D376F3" w:rsidRPr="002E797E" w:rsidRDefault="00D376F3" w:rsidP="00D376F3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</w:p>
          <w:p w:rsidR="00D376F3" w:rsidRPr="002E797E" w:rsidRDefault="00D376F3" w:rsidP="0009537D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t>Разом:</w:t>
            </w:r>
          </w:p>
          <w:p w:rsidR="00D376F3" w:rsidRPr="002E797E" w:rsidRDefault="00D376F3" w:rsidP="004F6EDA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t>1</w:t>
            </w:r>
            <w:r w:rsidR="004F6EDA" w:rsidRPr="002E797E">
              <w:rPr>
                <w:color w:val="000000" w:themeColor="text1"/>
                <w:lang w:val="uk-UA" w:eastAsia="ar-SA"/>
              </w:rPr>
              <w:t>325</w:t>
            </w:r>
            <w:r w:rsidRPr="002E797E">
              <w:rPr>
                <w:color w:val="000000" w:themeColor="text1"/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42" w:rsidRPr="002E797E" w:rsidRDefault="009C37A6" w:rsidP="009C37A6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/>
              </w:rPr>
              <w:lastRenderedPageBreak/>
              <w:t xml:space="preserve">Підвищення рівня виявлення злоякісних </w:t>
            </w:r>
            <w:r w:rsidRPr="002E797E">
              <w:rPr>
                <w:lang w:val="uk-UA"/>
              </w:rPr>
              <w:lastRenderedPageBreak/>
              <w:t xml:space="preserve">новоутворень окремих </w:t>
            </w:r>
            <w:proofErr w:type="spellStart"/>
            <w:r w:rsidRPr="002E797E">
              <w:rPr>
                <w:lang w:val="uk-UA"/>
              </w:rPr>
              <w:t>локалізацій</w:t>
            </w:r>
            <w:proofErr w:type="spellEnd"/>
            <w:r w:rsidRPr="002E797E">
              <w:rPr>
                <w:lang w:val="uk-UA"/>
              </w:rPr>
              <w:t xml:space="preserve"> в I-II стадіях захворювання (молочна залоза, шийка матки та інші візуальні локалізації) на 5%</w:t>
            </w: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D376F3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37D" w:rsidRPr="002E797E" w:rsidRDefault="0009537D" w:rsidP="00B11560">
            <w:pPr>
              <w:suppressAutoHyphens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t>Забезпечити проведення вакцинаці</w:t>
            </w:r>
            <w:r w:rsidR="00B11560" w:rsidRPr="002E797E">
              <w:rPr>
                <w:lang w:val="uk-UA" w:eastAsia="ar-SA"/>
              </w:rPr>
              <w:t>ї проти вірусу папіломи людини</w:t>
            </w:r>
            <w:r w:rsidR="003377FF" w:rsidRPr="002E797E">
              <w:rPr>
                <w:lang w:val="uk-UA" w:eastAsia="ar-SA"/>
              </w:rPr>
              <w:t xml:space="preserve"> </w:t>
            </w:r>
            <w:r w:rsidRPr="002E797E">
              <w:rPr>
                <w:lang w:val="uk-UA" w:eastAsia="ar-SA"/>
              </w:rPr>
              <w:t xml:space="preserve">підлітків з 12 років </w:t>
            </w:r>
            <w:r w:rsidR="00843C5D" w:rsidRPr="002E797E">
              <w:rPr>
                <w:lang w:val="uk-UA" w:eastAsia="ar-SA"/>
              </w:rPr>
              <w:t xml:space="preserve">та жінок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30377B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2024-2028</w:t>
            </w:r>
            <w:r w:rsidR="0077506F"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Смолінської селищної ради</w:t>
            </w:r>
          </w:p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6F" w:rsidRPr="002E797E" w:rsidRDefault="0077506F" w:rsidP="0077506F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Місцевий </w:t>
            </w:r>
          </w:p>
          <w:p w:rsidR="0077506F" w:rsidRPr="002E797E" w:rsidRDefault="0077506F" w:rsidP="0077506F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бюджет </w:t>
            </w:r>
          </w:p>
          <w:p w:rsidR="005B0900" w:rsidRPr="002E797E" w:rsidRDefault="005B0900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2024- 200,0</w:t>
            </w: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2025- 200,0</w:t>
            </w: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2026- 200,0</w:t>
            </w: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2027- 200,0</w:t>
            </w: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2028- 200,0</w:t>
            </w:r>
          </w:p>
          <w:p w:rsidR="00CC0C97" w:rsidRPr="002E797E" w:rsidRDefault="00CC0C9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CC0C97" w:rsidRPr="002E797E" w:rsidRDefault="00CC0C9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Разом:</w:t>
            </w:r>
          </w:p>
          <w:p w:rsidR="00057EDA" w:rsidRPr="002E797E" w:rsidRDefault="00057EDA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1000</w:t>
            </w:r>
            <w:r w:rsidR="0030377B" w:rsidRPr="002E797E">
              <w:rPr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00" w:rsidRPr="002E797E" w:rsidRDefault="00B11560" w:rsidP="00B11560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Профілактика захворювань на рак шийки матки та ануса</w:t>
            </w:r>
          </w:p>
        </w:tc>
      </w:tr>
      <w:tr w:rsidR="0077506F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77506F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77506F" w:rsidP="0009537D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Організація виїзного </w:t>
            </w:r>
            <w:proofErr w:type="spellStart"/>
            <w:r w:rsidRPr="002E797E">
              <w:rPr>
                <w:lang w:val="uk-UA" w:eastAsia="ar-SA"/>
              </w:rPr>
              <w:t>мамографічного</w:t>
            </w:r>
            <w:proofErr w:type="spellEnd"/>
            <w:r w:rsidRPr="002E797E">
              <w:rPr>
                <w:lang w:val="uk-UA" w:eastAsia="ar-SA"/>
              </w:rPr>
              <w:t xml:space="preserve">  </w:t>
            </w:r>
            <w:proofErr w:type="spellStart"/>
            <w:r w:rsidRPr="002E797E">
              <w:rPr>
                <w:lang w:val="uk-UA" w:eastAsia="ar-SA"/>
              </w:rPr>
              <w:t>скринінгу</w:t>
            </w:r>
            <w:proofErr w:type="spellEnd"/>
            <w:r w:rsidRPr="002E797E">
              <w:rPr>
                <w:lang w:val="uk-UA" w:eastAsia="ar-SA"/>
              </w:rPr>
              <w:t xml:space="preserve"> та рентгенологічного обстеження органів </w:t>
            </w:r>
            <w:r w:rsidRPr="002E797E">
              <w:rPr>
                <w:lang w:val="uk-UA" w:eastAsia="ar-SA"/>
              </w:rPr>
              <w:lastRenderedPageBreak/>
              <w:t xml:space="preserve">грудної клітини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</w:t>
            </w:r>
            <w:r w:rsidRPr="002E797E">
              <w:rPr>
                <w:lang w:val="uk-UA" w:eastAsia="ar-SA"/>
              </w:rPr>
              <w:lastRenderedPageBreak/>
              <w:t>санітарної допомоги» Смолінської селищної ради</w:t>
            </w:r>
          </w:p>
          <w:p w:rsidR="0077506F" w:rsidRPr="002E797E" w:rsidRDefault="0077506F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6F" w:rsidRPr="002E797E" w:rsidRDefault="00CC0C97" w:rsidP="0077506F">
            <w:pPr>
              <w:suppressAutoHyphens/>
              <w:snapToGrid w:val="0"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Додаткового</w:t>
            </w:r>
            <w:r w:rsidR="00057EDA" w:rsidRPr="002E797E">
              <w:rPr>
                <w:lang w:val="uk-UA" w:eastAsia="ar-SA"/>
              </w:rPr>
              <w:t xml:space="preserve"> 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6F" w:rsidRPr="002E797E" w:rsidRDefault="00B11560" w:rsidP="00B11560">
            <w:pPr>
              <w:suppressAutoHyphens/>
              <w:snapToGrid w:val="0"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t>Забезпечення виявлення злоякісних новоутворень молочних залоз та легенів на ранніх стадіях</w:t>
            </w:r>
          </w:p>
        </w:tc>
      </w:tr>
      <w:tr w:rsidR="0077506F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10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1F1EF2" w:rsidP="0009537D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Залучати засоби масової інформації і громадських організацій до інформування населення району з питань  пропаганди  здорового  способу  життя,  боротьби  з  </w:t>
            </w:r>
            <w:proofErr w:type="spellStart"/>
            <w:r w:rsidRPr="002E797E">
              <w:rPr>
                <w:lang w:val="uk-UA" w:eastAsia="ar-SA"/>
              </w:rPr>
              <w:t>тютюнопалінням</w:t>
            </w:r>
            <w:proofErr w:type="spellEnd"/>
            <w:r w:rsidRPr="002E797E">
              <w:rPr>
                <w:lang w:val="uk-UA" w:eastAsia="ar-SA"/>
              </w:rPr>
              <w:t>,  профілактики, раннього виявлення та ефективного лікування онкологічних захворювань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1F1EF2">
            <w:pPr>
              <w:jc w:val="both"/>
              <w:rPr>
                <w:lang w:val="uk-UA"/>
              </w:rPr>
            </w:pPr>
            <w:r w:rsidRPr="002E797E">
              <w:rPr>
                <w:lang w:val="uk-UA"/>
              </w:rPr>
              <w:t>Відділ соціального захисту,</w:t>
            </w:r>
          </w:p>
          <w:p w:rsidR="001F1EF2" w:rsidRPr="002E797E" w:rsidRDefault="001F1EF2" w:rsidP="001F1EF2">
            <w:pPr>
              <w:jc w:val="both"/>
              <w:rPr>
                <w:lang w:val="uk-UA"/>
              </w:rPr>
            </w:pPr>
            <w:r w:rsidRPr="002E797E">
              <w:rPr>
                <w:lang w:val="uk-UA"/>
              </w:rPr>
              <w:t>соціального забезпечення</w:t>
            </w:r>
          </w:p>
          <w:p w:rsidR="0077506F" w:rsidRPr="002E797E" w:rsidRDefault="001F1EF2" w:rsidP="001F1EF2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/>
              </w:rPr>
              <w:t>та охорони здоров’я</w:t>
            </w:r>
            <w:r w:rsidR="00057EDA" w:rsidRPr="002E797E">
              <w:rPr>
                <w:lang w:val="uk-UA"/>
              </w:rPr>
              <w:t xml:space="preserve"> </w:t>
            </w:r>
            <w:r w:rsidR="00057EDA" w:rsidRPr="002E797E">
              <w:rPr>
                <w:lang w:val="uk-UA" w:eastAsia="ar-SA"/>
              </w:rPr>
              <w:t>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6F" w:rsidRPr="002E797E" w:rsidRDefault="00CC0C97" w:rsidP="0077506F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Додаткового </w:t>
            </w:r>
            <w:r w:rsidR="001F1EF2" w:rsidRPr="002E797E">
              <w:rPr>
                <w:lang w:val="uk-UA" w:eastAsia="ar-SA"/>
              </w:rPr>
              <w:t>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6F" w:rsidRPr="002E797E" w:rsidRDefault="009C37A6" w:rsidP="009C37A6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/>
              </w:rPr>
              <w:t>Підвищення рівня поінформованості населення з питань профілактики і ранньої діагностики злоякісних новоутворень, формування здорового способу життя</w:t>
            </w:r>
          </w:p>
        </w:tc>
      </w:tr>
      <w:tr w:rsidR="001F1EF2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09537D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Удосконалити  систему  психологічної  підтримки  </w:t>
            </w:r>
            <w:proofErr w:type="spellStart"/>
            <w:r w:rsidRPr="002E797E">
              <w:rPr>
                <w:lang w:val="uk-UA" w:eastAsia="ar-SA"/>
              </w:rPr>
              <w:t>онкохворих</w:t>
            </w:r>
            <w:proofErr w:type="spellEnd"/>
            <w:r w:rsidRPr="002E797E">
              <w:rPr>
                <w:lang w:val="uk-UA" w:eastAsia="ar-SA"/>
              </w:rPr>
              <w:t xml:space="preserve">  та  членів  їх  сімей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Смолінської селищної ради,</w:t>
            </w:r>
          </w:p>
          <w:p w:rsidR="001F1EF2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«Смолінська медико-санітарна частина»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97" w:rsidRPr="002E797E" w:rsidRDefault="00CC0C9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Додаткового</w:t>
            </w:r>
          </w:p>
          <w:p w:rsidR="001F1EF2" w:rsidRPr="002E797E" w:rsidRDefault="001F1EF2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F2" w:rsidRPr="002E797E" w:rsidRDefault="009165AE" w:rsidP="009165A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/>
              </w:rPr>
              <w:t>Покращення якості життя пацієнтів, повернення їх до трудової діяльності</w:t>
            </w:r>
          </w:p>
        </w:tc>
      </w:tr>
      <w:tr w:rsidR="001F1EF2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09537D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Всього по програмі: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1F1EF2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F2" w:rsidRPr="002E797E" w:rsidRDefault="00B11560" w:rsidP="00B11560">
            <w:pPr>
              <w:suppressAutoHyphens/>
              <w:snapToGrid w:val="0"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t>2510</w:t>
            </w:r>
            <w:r w:rsidR="0030377B" w:rsidRPr="002E797E">
              <w:rPr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F2" w:rsidRPr="002E797E" w:rsidRDefault="001F1EF2" w:rsidP="00993C0E">
            <w:pPr>
              <w:suppressAutoHyphens/>
              <w:snapToGrid w:val="0"/>
              <w:rPr>
                <w:lang w:val="uk-UA" w:eastAsia="ar-SA"/>
              </w:rPr>
            </w:pPr>
          </w:p>
        </w:tc>
      </w:tr>
    </w:tbl>
    <w:p w:rsidR="005B0900" w:rsidRPr="002E797E" w:rsidRDefault="005B0900" w:rsidP="005B0900">
      <w:pPr>
        <w:tabs>
          <w:tab w:val="left" w:pos="10620"/>
        </w:tabs>
        <w:jc w:val="both"/>
        <w:rPr>
          <w:b/>
          <w:lang w:val="uk-UA"/>
        </w:rPr>
      </w:pPr>
    </w:p>
    <w:p w:rsidR="00FA6ACA" w:rsidRPr="002E797E" w:rsidRDefault="00FA6ACA" w:rsidP="005B0900">
      <w:pPr>
        <w:tabs>
          <w:tab w:val="left" w:pos="10620"/>
        </w:tabs>
        <w:jc w:val="both"/>
        <w:rPr>
          <w:b/>
          <w:lang w:val="uk-UA"/>
        </w:rPr>
      </w:pPr>
    </w:p>
    <w:p w:rsidR="00FA6ACA" w:rsidRPr="002E797E" w:rsidRDefault="00FA6ACA" w:rsidP="00FA6ACA">
      <w:pPr>
        <w:tabs>
          <w:tab w:val="left" w:pos="10620"/>
        </w:tabs>
        <w:jc w:val="center"/>
        <w:rPr>
          <w:b/>
          <w:lang w:val="uk-UA"/>
        </w:rPr>
      </w:pPr>
    </w:p>
    <w:sectPr w:rsidR="00FA6ACA" w:rsidRPr="002E797E" w:rsidSect="006D16A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8"/>
        <w:szCs w:val="28"/>
      </w:rPr>
    </w:lvl>
  </w:abstractNum>
  <w:abstractNum w:abstractNumId="3">
    <w:nsid w:val="12574728"/>
    <w:multiLevelType w:val="hybridMultilevel"/>
    <w:tmpl w:val="8410D3FA"/>
    <w:lvl w:ilvl="0" w:tplc="0B401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D379C"/>
    <w:multiLevelType w:val="hybridMultilevel"/>
    <w:tmpl w:val="71BE046A"/>
    <w:lvl w:ilvl="0" w:tplc="D84EAC2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B61BF1"/>
    <w:multiLevelType w:val="hybridMultilevel"/>
    <w:tmpl w:val="76A4CBB0"/>
    <w:lvl w:ilvl="0" w:tplc="DFEC24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234298A"/>
    <w:multiLevelType w:val="hybridMultilevel"/>
    <w:tmpl w:val="EDC2D8BA"/>
    <w:lvl w:ilvl="0" w:tplc="9BD6DD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2CF2"/>
    <w:rsid w:val="00051F4C"/>
    <w:rsid w:val="00057EDA"/>
    <w:rsid w:val="00071F02"/>
    <w:rsid w:val="0009537D"/>
    <w:rsid w:val="000E3D87"/>
    <w:rsid w:val="001045ED"/>
    <w:rsid w:val="00132642"/>
    <w:rsid w:val="00156DDA"/>
    <w:rsid w:val="001618D3"/>
    <w:rsid w:val="001953A5"/>
    <w:rsid w:val="001A1F64"/>
    <w:rsid w:val="001F1EF2"/>
    <w:rsid w:val="00213548"/>
    <w:rsid w:val="002E797E"/>
    <w:rsid w:val="0030377B"/>
    <w:rsid w:val="00306CDD"/>
    <w:rsid w:val="003377FF"/>
    <w:rsid w:val="003A52E1"/>
    <w:rsid w:val="003F63BF"/>
    <w:rsid w:val="004E0051"/>
    <w:rsid w:val="004F095F"/>
    <w:rsid w:val="004F6EDA"/>
    <w:rsid w:val="005479A8"/>
    <w:rsid w:val="00556FEB"/>
    <w:rsid w:val="005743F7"/>
    <w:rsid w:val="005B0900"/>
    <w:rsid w:val="006013B7"/>
    <w:rsid w:val="006104BF"/>
    <w:rsid w:val="00654F9C"/>
    <w:rsid w:val="006C2CF2"/>
    <w:rsid w:val="006D16AB"/>
    <w:rsid w:val="006E0319"/>
    <w:rsid w:val="0077506F"/>
    <w:rsid w:val="0077762C"/>
    <w:rsid w:val="0080591C"/>
    <w:rsid w:val="0081701E"/>
    <w:rsid w:val="00827425"/>
    <w:rsid w:val="00843C5D"/>
    <w:rsid w:val="00863B8F"/>
    <w:rsid w:val="008B2595"/>
    <w:rsid w:val="009165AE"/>
    <w:rsid w:val="00957348"/>
    <w:rsid w:val="009C37A6"/>
    <w:rsid w:val="00A5273E"/>
    <w:rsid w:val="00A56EB2"/>
    <w:rsid w:val="00A70CFB"/>
    <w:rsid w:val="00AB37CE"/>
    <w:rsid w:val="00AC3D59"/>
    <w:rsid w:val="00AE5F06"/>
    <w:rsid w:val="00B11560"/>
    <w:rsid w:val="00B13574"/>
    <w:rsid w:val="00B162F6"/>
    <w:rsid w:val="00BD31CA"/>
    <w:rsid w:val="00C05A8D"/>
    <w:rsid w:val="00C124DE"/>
    <w:rsid w:val="00CB16AE"/>
    <w:rsid w:val="00CB5E0E"/>
    <w:rsid w:val="00CC0C97"/>
    <w:rsid w:val="00CF4960"/>
    <w:rsid w:val="00D0651C"/>
    <w:rsid w:val="00D07A1A"/>
    <w:rsid w:val="00D259E6"/>
    <w:rsid w:val="00D376F3"/>
    <w:rsid w:val="00DE4272"/>
    <w:rsid w:val="00DF35C6"/>
    <w:rsid w:val="00E22D4A"/>
    <w:rsid w:val="00E65A29"/>
    <w:rsid w:val="00EC40F5"/>
    <w:rsid w:val="00EC7E99"/>
    <w:rsid w:val="00EE621F"/>
    <w:rsid w:val="00F449C0"/>
    <w:rsid w:val="00F50EC0"/>
    <w:rsid w:val="00FA6ACA"/>
    <w:rsid w:val="00FB219D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F2"/>
    <w:pPr>
      <w:spacing w:line="240" w:lineRule="auto"/>
    </w:pPr>
    <w:rPr>
      <w:rFonts w:eastAsia="Times New Roman"/>
      <w:szCs w:val="24"/>
      <w:lang w:val="ru-RU" w:eastAsia="ru-RU"/>
    </w:rPr>
  </w:style>
  <w:style w:type="paragraph" w:styleId="1">
    <w:name w:val="heading 1"/>
    <w:basedOn w:val="a"/>
    <w:link w:val="10"/>
    <w:qFormat/>
    <w:rsid w:val="00B162F6"/>
    <w:pPr>
      <w:widowControl w:val="0"/>
      <w:autoSpaceDE w:val="0"/>
      <w:autoSpaceDN w:val="0"/>
      <w:ind w:left="256" w:right="245"/>
      <w:jc w:val="center"/>
      <w:outlineLvl w:val="0"/>
    </w:pPr>
    <w:rPr>
      <w:rFonts w:eastAsia="Calibri"/>
      <w:b/>
      <w:bCs/>
      <w:sz w:val="50"/>
      <w:szCs w:val="5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F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5479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479A8"/>
    <w:rPr>
      <w:rFonts w:eastAsia="Times New Roman"/>
      <w:szCs w:val="24"/>
      <w:lang w:val="ru-RU" w:eastAsia="ru-RU"/>
    </w:rPr>
  </w:style>
  <w:style w:type="paragraph" w:styleId="a7">
    <w:name w:val="List Paragraph"/>
    <w:basedOn w:val="a"/>
    <w:qFormat/>
    <w:rsid w:val="005479A8"/>
    <w:pPr>
      <w:suppressAutoHyphens/>
      <w:ind w:left="720"/>
    </w:pPr>
    <w:rPr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654F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54F9C"/>
    <w:rPr>
      <w:rFonts w:eastAsia="Times New Roman"/>
      <w:szCs w:val="24"/>
      <w:lang w:val="ru-RU" w:eastAsia="ru-RU"/>
    </w:rPr>
  </w:style>
  <w:style w:type="paragraph" w:customStyle="1" w:styleId="Default">
    <w:name w:val="Default"/>
    <w:rsid w:val="009C37A6"/>
    <w:pPr>
      <w:autoSpaceDE w:val="0"/>
      <w:autoSpaceDN w:val="0"/>
      <w:adjustRightInd w:val="0"/>
      <w:spacing w:line="240" w:lineRule="auto"/>
    </w:pPr>
    <w:rPr>
      <w:color w:val="000000"/>
      <w:szCs w:val="24"/>
    </w:rPr>
  </w:style>
  <w:style w:type="character" w:customStyle="1" w:styleId="10">
    <w:name w:val="Заголовок 1 Знак"/>
    <w:basedOn w:val="a0"/>
    <w:link w:val="1"/>
    <w:rsid w:val="00B162F6"/>
    <w:rPr>
      <w:rFonts w:eastAsia="Calibri"/>
      <w:b/>
      <w:bCs/>
      <w:sz w:val="50"/>
      <w:szCs w:val="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0D7E1-C9BF-45B8-84E7-530CAE1F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15</cp:revision>
  <dcterms:created xsi:type="dcterms:W3CDTF">2024-03-19T12:23:00Z</dcterms:created>
  <dcterms:modified xsi:type="dcterms:W3CDTF">2024-04-17T08:12:00Z</dcterms:modified>
</cp:coreProperties>
</file>