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2A" w:rsidRDefault="00AE262A" w:rsidP="00AE262A">
      <w:pPr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 xml:space="preserve">      </w:t>
      </w:r>
      <w:r>
        <w:rPr>
          <w:lang w:val="uk-UA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62A" w:rsidRDefault="00AE262A" w:rsidP="00AE262A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E262A" w:rsidRDefault="00AE262A" w:rsidP="00AE262A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E262A" w:rsidRDefault="00AE262A" w:rsidP="00AE262A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четверта сесія восьмого скликання </w:t>
      </w:r>
    </w:p>
    <w:p w:rsidR="00AE262A" w:rsidRDefault="00AE262A" w:rsidP="00257C5E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262A" w:rsidRDefault="00AE262A" w:rsidP="00AE262A">
      <w:pPr>
        <w:jc w:val="center"/>
        <w:rPr>
          <w:b/>
          <w:lang w:val="uk-UA"/>
        </w:rPr>
      </w:pPr>
    </w:p>
    <w:p w:rsidR="00AE262A" w:rsidRDefault="002E5DDC" w:rsidP="00AE262A">
      <w:pPr>
        <w:rPr>
          <w:b/>
          <w:lang w:val="uk-UA"/>
        </w:rPr>
      </w:pPr>
      <w:r>
        <w:rPr>
          <w:b/>
          <w:lang w:val="uk-UA"/>
        </w:rPr>
        <w:t xml:space="preserve">05 квітня </w:t>
      </w:r>
      <w:r w:rsidR="00AE262A">
        <w:rPr>
          <w:b/>
          <w:lang w:val="uk-UA"/>
        </w:rPr>
        <w:t>2024 року</w:t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</w:r>
      <w:r w:rsidR="00AE262A">
        <w:rPr>
          <w:b/>
          <w:lang w:val="uk-UA"/>
        </w:rPr>
        <w:tab/>
        <w:t xml:space="preserve">            № </w:t>
      </w:r>
      <w:r>
        <w:rPr>
          <w:b/>
          <w:lang w:val="uk-UA"/>
        </w:rPr>
        <w:t>603</w:t>
      </w:r>
      <w:bookmarkStart w:id="0" w:name="_GoBack"/>
      <w:bookmarkEnd w:id="0"/>
    </w:p>
    <w:p w:rsidR="00AE262A" w:rsidRDefault="00AE262A" w:rsidP="00AE262A">
      <w:pPr>
        <w:rPr>
          <w:b/>
          <w:lang w:val="uk-UA"/>
        </w:rPr>
      </w:pPr>
    </w:p>
    <w:p w:rsidR="00AE262A" w:rsidRDefault="00AE262A" w:rsidP="00AE262A">
      <w:pPr>
        <w:rPr>
          <w:b/>
          <w:lang w:val="uk-UA"/>
        </w:rPr>
      </w:pPr>
    </w:p>
    <w:p w:rsidR="00AE262A" w:rsidRDefault="00AE262A" w:rsidP="00AE262A">
      <w:pPr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257C5E">
        <w:rPr>
          <w:b/>
          <w:lang w:val="uk-UA"/>
        </w:rPr>
        <w:t>надання дозволу на розробку</w:t>
      </w:r>
      <w:r w:rsidR="00257C5E">
        <w:rPr>
          <w:b/>
          <w:lang w:val="uk-UA"/>
        </w:rPr>
        <w:br/>
      </w:r>
      <w:r>
        <w:rPr>
          <w:b/>
          <w:lang w:val="uk-UA"/>
        </w:rPr>
        <w:t xml:space="preserve"> проекту</w:t>
      </w:r>
      <w:r w:rsidR="00257C5E">
        <w:rPr>
          <w:b/>
          <w:lang w:val="uk-UA"/>
        </w:rPr>
        <w:t xml:space="preserve"> </w:t>
      </w:r>
      <w:r>
        <w:rPr>
          <w:b/>
          <w:lang w:val="uk-UA"/>
        </w:rPr>
        <w:t xml:space="preserve">землеустрою зі зміною цільового </w:t>
      </w:r>
    </w:p>
    <w:p w:rsidR="00AE262A" w:rsidRDefault="00AE262A" w:rsidP="00AE262A">
      <w:pPr>
        <w:rPr>
          <w:b/>
          <w:lang w:val="uk-UA"/>
        </w:rPr>
      </w:pPr>
      <w:r>
        <w:rPr>
          <w:b/>
          <w:lang w:val="uk-UA"/>
        </w:rPr>
        <w:t xml:space="preserve">призначення земельної ділянки </w:t>
      </w: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jc w:val="both"/>
        <w:rPr>
          <w:lang w:val="uk-UA"/>
        </w:rPr>
      </w:pPr>
      <w:r>
        <w:rPr>
          <w:lang w:val="uk-UA"/>
        </w:rPr>
        <w:t xml:space="preserve">                Відповідно до ст.12,19,22,116,118,121,122,186 Земельного кодексу України, </w:t>
      </w:r>
    </w:p>
    <w:p w:rsidR="00AE262A" w:rsidRDefault="00AE262A" w:rsidP="00AE262A">
      <w:pPr>
        <w:tabs>
          <w:tab w:val="left" w:pos="1845"/>
        </w:tabs>
        <w:jc w:val="both"/>
        <w:rPr>
          <w:lang w:val="uk-UA"/>
        </w:rPr>
      </w:pPr>
      <w:r>
        <w:rPr>
          <w:lang w:val="uk-UA"/>
        </w:rPr>
        <w:t>ст.. 142,143 Конституції України, ст..26 п. 34 Закону України «Про місцеве самоврядування в Україні» , ст..56 Закону України «Про землеустрій», розглянувши заяву  громадянина  та заслухавши інформацію землевпорядника, селищна  рада</w:t>
      </w:r>
    </w:p>
    <w:p w:rsidR="00AE262A" w:rsidRDefault="00AE262A" w:rsidP="00AE262A">
      <w:pPr>
        <w:tabs>
          <w:tab w:val="left" w:pos="1845"/>
        </w:tabs>
        <w:jc w:val="both"/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В И Р І Ш И Л А :</w:t>
      </w:r>
    </w:p>
    <w:p w:rsidR="00AE262A" w:rsidRDefault="00AE262A" w:rsidP="00AE262A">
      <w:pPr>
        <w:tabs>
          <w:tab w:val="left" w:pos="1845"/>
        </w:tabs>
        <w:rPr>
          <w:sz w:val="28"/>
          <w:szCs w:val="28"/>
          <w:lang w:val="uk-UA"/>
        </w:rPr>
      </w:pPr>
    </w:p>
    <w:p w:rsidR="00AE262A" w:rsidRDefault="00AE262A" w:rsidP="00AE262A">
      <w:pPr>
        <w:ind w:firstLine="585"/>
        <w:jc w:val="both"/>
        <w:rPr>
          <w:lang w:val="uk-UA"/>
        </w:rPr>
      </w:pPr>
      <w:r>
        <w:rPr>
          <w:lang w:val="uk-UA"/>
        </w:rPr>
        <w:t xml:space="preserve">   </w:t>
      </w:r>
      <w:r>
        <w:rPr>
          <w:b/>
          <w:lang w:val="uk-UA"/>
        </w:rPr>
        <w:t>1.</w:t>
      </w:r>
      <w:r>
        <w:rPr>
          <w:lang w:val="uk-UA"/>
        </w:rPr>
        <w:t xml:space="preserve">  </w:t>
      </w:r>
      <w:r w:rsidR="00257C5E">
        <w:rPr>
          <w:lang w:val="uk-UA"/>
        </w:rPr>
        <w:t xml:space="preserve">Надати дозвіл гр.. </w:t>
      </w:r>
      <w:r w:rsidR="00257C5E" w:rsidRPr="00257C5E">
        <w:rPr>
          <w:b/>
          <w:lang w:val="uk-UA"/>
        </w:rPr>
        <w:t>Пильщику Сергію Вікторовичу</w:t>
      </w:r>
      <w:r w:rsidR="00257C5E">
        <w:rPr>
          <w:lang w:val="uk-UA"/>
        </w:rPr>
        <w:t xml:space="preserve"> на розробку проекту землеустрою </w:t>
      </w:r>
      <w:r>
        <w:rPr>
          <w:lang w:val="uk-UA"/>
        </w:rPr>
        <w:t xml:space="preserve">щодо відведення земельної ділянки  в оренду зі зміною цільового призначення землі, а саме: з земель  для </w:t>
      </w:r>
      <w:r w:rsidR="00257C5E">
        <w:rPr>
          <w:lang w:val="uk-UA"/>
        </w:rPr>
        <w:t xml:space="preserve">будівництва та </w:t>
      </w:r>
      <w:r>
        <w:rPr>
          <w:lang w:val="uk-UA"/>
        </w:rPr>
        <w:t>обслуговування інших будівель громадської за</w:t>
      </w:r>
      <w:r w:rsidR="00257C5E">
        <w:rPr>
          <w:lang w:val="uk-UA"/>
        </w:rPr>
        <w:t>будови (згідно КВЦПЗ: В.03.15)</w:t>
      </w:r>
      <w:r>
        <w:rPr>
          <w:lang w:val="uk-UA"/>
        </w:rPr>
        <w:t xml:space="preserve"> на землі для ведення товарного сільськогосподарського виробництва (згідно КВЦПЗ: А.01.01), за адресою:</w:t>
      </w:r>
      <w:r w:rsidR="00257C5E">
        <w:rPr>
          <w:lang w:val="uk-UA"/>
        </w:rPr>
        <w:br/>
      </w:r>
      <w:r w:rsidR="00FE6599">
        <w:rPr>
          <w:lang w:val="uk-UA"/>
        </w:rPr>
        <w:t xml:space="preserve"> вул.. Центральна, 37-г, село</w:t>
      </w:r>
      <w:r>
        <w:rPr>
          <w:lang w:val="uk-UA"/>
        </w:rPr>
        <w:t xml:space="preserve"> Березівка, </w:t>
      </w:r>
      <w:proofErr w:type="spellStart"/>
      <w:r>
        <w:rPr>
          <w:lang w:val="uk-UA"/>
        </w:rPr>
        <w:t>Новоук</w:t>
      </w:r>
      <w:r w:rsidR="00257C5E">
        <w:rPr>
          <w:lang w:val="uk-UA"/>
        </w:rPr>
        <w:t>р</w:t>
      </w:r>
      <w:r>
        <w:rPr>
          <w:lang w:val="uk-UA"/>
        </w:rPr>
        <w:t>аїнський</w:t>
      </w:r>
      <w:proofErr w:type="spellEnd"/>
      <w:r>
        <w:rPr>
          <w:lang w:val="uk-UA"/>
        </w:rPr>
        <w:t xml:space="preserve"> район, Кіровоградська область. </w:t>
      </w:r>
    </w:p>
    <w:p w:rsidR="00AE262A" w:rsidRDefault="00AE262A" w:rsidP="00AE262A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>
        <w:rPr>
          <w:b/>
          <w:lang w:val="uk-UA"/>
        </w:rPr>
        <w:t>2.</w:t>
      </w:r>
      <w:r>
        <w:rPr>
          <w:lang w:val="uk-UA"/>
        </w:rPr>
        <w:t xml:space="preserve">   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AE262A" w:rsidRDefault="00AE262A" w:rsidP="00AE262A">
      <w:pPr>
        <w:tabs>
          <w:tab w:val="left" w:pos="1845"/>
        </w:tabs>
        <w:jc w:val="both"/>
        <w:rPr>
          <w:lang w:val="uk-UA"/>
        </w:rPr>
      </w:pPr>
    </w:p>
    <w:p w:rsidR="00AE262A" w:rsidRDefault="00AE262A" w:rsidP="00AE262A">
      <w:pPr>
        <w:ind w:left="720"/>
        <w:rPr>
          <w:lang w:val="uk-UA"/>
        </w:rPr>
      </w:pPr>
    </w:p>
    <w:p w:rsidR="00AE262A" w:rsidRDefault="00AE262A" w:rsidP="00AE262A">
      <w:pPr>
        <w:tabs>
          <w:tab w:val="left" w:pos="1845"/>
        </w:tabs>
        <w:ind w:left="360"/>
        <w:jc w:val="both"/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Pr="00257C5E" w:rsidRDefault="00AE262A" w:rsidP="00AE262A">
      <w:pPr>
        <w:tabs>
          <w:tab w:val="left" w:pos="1845"/>
        </w:tabs>
        <w:rPr>
          <w:b/>
          <w:lang w:val="uk-UA"/>
        </w:rPr>
      </w:pPr>
      <w:r w:rsidRPr="00257C5E">
        <w:rPr>
          <w:b/>
          <w:lang w:val="uk-UA"/>
        </w:rPr>
        <w:t xml:space="preserve"> Селищний  голова                                                                          Микола МАЗУРА</w:t>
      </w: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AE262A" w:rsidRDefault="00AE262A" w:rsidP="00AE262A">
      <w:pPr>
        <w:tabs>
          <w:tab w:val="left" w:pos="1845"/>
        </w:tabs>
        <w:rPr>
          <w:lang w:val="uk-UA"/>
        </w:rPr>
      </w:pPr>
    </w:p>
    <w:p w:rsidR="007D1237" w:rsidRDefault="00AE262A" w:rsidP="00AE262A">
      <w:r>
        <w:rPr>
          <w:b/>
          <w:lang w:val="uk-UA"/>
        </w:rPr>
        <w:t xml:space="preserve">                                                                                        </w:t>
      </w:r>
    </w:p>
    <w:sectPr w:rsidR="007D1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6A"/>
    <w:rsid w:val="00257C5E"/>
    <w:rsid w:val="002E5DDC"/>
    <w:rsid w:val="007D1237"/>
    <w:rsid w:val="00A4066A"/>
    <w:rsid w:val="00AE262A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6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7</cp:revision>
  <cp:lastPrinted>2024-03-29T07:05:00Z</cp:lastPrinted>
  <dcterms:created xsi:type="dcterms:W3CDTF">2024-03-29T05:45:00Z</dcterms:created>
  <dcterms:modified xsi:type="dcterms:W3CDTF">2024-04-18T11:32:00Z</dcterms:modified>
</cp:coreProperties>
</file>