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6B359B" w:rsidRDefault="006109E0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Тридцять </w:t>
      </w:r>
      <w:r w:rsidR="008147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п’ята</w:t>
      </w:r>
      <w:r w:rsidR="006B359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367A27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EC0914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17 травня</w:t>
      </w:r>
      <w:r w:rsidR="00C15D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 w:rsidR="006109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62</w:t>
      </w:r>
      <w:r w:rsidR="008F10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6109E0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 xml:space="preserve">Про надання дозволу на </w:t>
      </w:r>
      <w:r w:rsidR="0081476D">
        <w:rPr>
          <w:b/>
        </w:rPr>
        <w:t>розробку</w:t>
      </w:r>
    </w:p>
    <w:p w:rsidR="006109E0" w:rsidRDefault="002C1C7C" w:rsidP="006B359B">
      <w:pPr>
        <w:pStyle w:val="ab"/>
        <w:ind w:firstLine="0"/>
        <w:jc w:val="left"/>
        <w:rPr>
          <w:b/>
        </w:rPr>
      </w:pPr>
      <w:r>
        <w:rPr>
          <w:b/>
        </w:rPr>
        <w:t>проекту землеустрою</w:t>
      </w:r>
      <w:r w:rsidR="0074532E" w:rsidRPr="006B359B">
        <w:rPr>
          <w:b/>
        </w:rPr>
        <w:t xml:space="preserve"> щодо </w:t>
      </w:r>
      <w:r w:rsidR="0081476D">
        <w:rPr>
          <w:b/>
        </w:rPr>
        <w:t>відведення</w:t>
      </w:r>
    </w:p>
    <w:p w:rsidR="006109E0" w:rsidRDefault="006109E0" w:rsidP="006B359B">
      <w:pPr>
        <w:pStyle w:val="ab"/>
        <w:ind w:firstLine="0"/>
        <w:jc w:val="left"/>
        <w:rPr>
          <w:b/>
        </w:rPr>
      </w:pPr>
      <w:r>
        <w:rPr>
          <w:b/>
        </w:rPr>
        <w:t>земельн</w:t>
      </w:r>
      <w:r w:rsidR="0081476D">
        <w:rPr>
          <w:b/>
        </w:rPr>
        <w:t>ої ділян</w:t>
      </w:r>
      <w:r>
        <w:rPr>
          <w:b/>
        </w:rPr>
        <w:t>к</w:t>
      </w:r>
      <w:r w:rsidR="0081476D">
        <w:rPr>
          <w:b/>
        </w:rPr>
        <w:t xml:space="preserve">и в оренду </w:t>
      </w:r>
      <w:r w:rsidR="00134A3F">
        <w:rPr>
          <w:b/>
        </w:rPr>
        <w:t>для комерційних</w:t>
      </w:r>
    </w:p>
    <w:p w:rsidR="00134A3F" w:rsidRDefault="00134A3F" w:rsidP="006B359B">
      <w:pPr>
        <w:pStyle w:val="ab"/>
        <w:ind w:firstLine="0"/>
        <w:jc w:val="left"/>
        <w:rPr>
          <w:b/>
        </w:rPr>
      </w:pPr>
      <w:r>
        <w:rPr>
          <w:b/>
        </w:rPr>
        <w:t>потреб</w:t>
      </w:r>
    </w:p>
    <w:p w:rsidR="00CB0B7A" w:rsidRPr="006B359B" w:rsidRDefault="006109E0" w:rsidP="0081476D">
      <w:pPr>
        <w:pStyle w:val="ab"/>
        <w:ind w:firstLine="0"/>
        <w:jc w:val="left"/>
        <w:rPr>
          <w:b/>
        </w:rPr>
      </w:pPr>
      <w:r>
        <w:rPr>
          <w:b/>
        </w:rPr>
        <w:t xml:space="preserve"> </w:t>
      </w:r>
    </w:p>
    <w:p w:rsidR="0074532E" w:rsidRPr="00B1233E" w:rsidRDefault="0074532E" w:rsidP="00367A27">
      <w:pPr>
        <w:pStyle w:val="ab"/>
        <w:ind w:left="-426" w:firstLine="966"/>
      </w:pPr>
    </w:p>
    <w:p w:rsidR="0074532E" w:rsidRPr="00B1233E" w:rsidRDefault="0074532E" w:rsidP="0074532E">
      <w:pPr>
        <w:pStyle w:val="ab"/>
        <w:jc w:val="left"/>
      </w:pPr>
      <w:r>
        <w:tab/>
        <w:t>Керуючись</w:t>
      </w:r>
      <w:r w:rsidRPr="00B1233E">
        <w:t xml:space="preserve"> пункт</w:t>
      </w:r>
      <w:r>
        <w:t>ом</w:t>
      </w:r>
      <w:r w:rsidRPr="00B1233E">
        <w:t xml:space="preserve"> </w:t>
      </w:r>
      <w:r>
        <w:t>34</w:t>
      </w:r>
      <w:r w:rsidRPr="00B1233E">
        <w:t xml:space="preserve"> частини 1 статті </w:t>
      </w:r>
      <w:r>
        <w:t>26</w:t>
      </w:r>
      <w:r w:rsidRPr="00B1233E">
        <w:t xml:space="preserve"> Закону України «Про місцеве самоврядування в Україні, статті 12</w:t>
      </w:r>
      <w:r>
        <w:t xml:space="preserve">, 120, 121 ,122, 124 </w:t>
      </w:r>
      <w:r w:rsidRPr="00B1233E">
        <w:t xml:space="preserve">  Земельного </w:t>
      </w:r>
      <w:r>
        <w:t>К</w:t>
      </w:r>
      <w:r w:rsidRPr="00B1233E">
        <w:t>одексу Україн</w:t>
      </w:r>
      <w:r>
        <w:t>и, статтею 56 Закону України «Про землеустрій», Закону України «Про державний земельний кадастр»,</w:t>
      </w:r>
      <w:r w:rsidR="00CF3980" w:rsidRPr="00CF3980">
        <w:t xml:space="preserve"> </w:t>
      </w:r>
      <w:r w:rsidR="00CF3980">
        <w:t xml:space="preserve">розглянувши заяви </w:t>
      </w:r>
      <w:r w:rsidR="00612EAE">
        <w:t>співвласників нерухомого майна</w:t>
      </w:r>
      <w:r w:rsidR="00CF3980">
        <w:t xml:space="preserve"> </w:t>
      </w:r>
      <w:r w:rsidR="001F0C3E">
        <w:t xml:space="preserve">з визначеними частками </w:t>
      </w:r>
      <w:r w:rsidR="00CF3980">
        <w:t>та  заслухавши інформацію землевпорядника, селищна рада</w:t>
      </w:r>
      <w:r w:rsidRPr="00B1233E">
        <w:t xml:space="preserve"> </w:t>
      </w:r>
    </w:p>
    <w:p w:rsidR="00460692" w:rsidRDefault="00460692" w:rsidP="0074532E">
      <w:pPr>
        <w:pStyle w:val="ab"/>
        <w:ind w:firstLine="0"/>
      </w:pPr>
    </w:p>
    <w:p w:rsidR="0074532E" w:rsidRPr="0096658C" w:rsidRDefault="0074532E" w:rsidP="0074532E">
      <w:pPr>
        <w:pStyle w:val="ab"/>
        <w:ind w:firstLine="0"/>
        <w:rPr>
          <w:b/>
        </w:rPr>
      </w:pPr>
      <w:r w:rsidRPr="0096658C">
        <w:rPr>
          <w:b/>
        </w:rPr>
        <w:t>В И Р І Ш И Л А :</w:t>
      </w:r>
    </w:p>
    <w:p w:rsidR="0024289C" w:rsidRDefault="0024289C" w:rsidP="0074532E">
      <w:pPr>
        <w:pStyle w:val="ab"/>
        <w:ind w:firstLine="0"/>
      </w:pPr>
    </w:p>
    <w:p w:rsidR="0024289C" w:rsidRPr="006109E0" w:rsidRDefault="00367A27" w:rsidP="00367A27">
      <w:pPr>
        <w:pStyle w:val="aa"/>
        <w:shd w:val="clear" w:color="auto" w:fill="FFFFFF"/>
        <w:spacing w:after="20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4289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4289C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6109E0">
        <w:rPr>
          <w:rFonts w:ascii="Times New Roman" w:hAnsi="Times New Roman" w:cs="Times New Roman"/>
          <w:b/>
          <w:sz w:val="24"/>
          <w:szCs w:val="24"/>
          <w:lang w:val="uk-UA"/>
        </w:rPr>
        <w:t>гр..</w:t>
      </w:r>
      <w:r w:rsidR="00EC09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6658C">
        <w:rPr>
          <w:rFonts w:ascii="Times New Roman" w:hAnsi="Times New Roman" w:cs="Times New Roman"/>
          <w:b/>
          <w:sz w:val="24"/>
          <w:szCs w:val="24"/>
          <w:lang w:val="uk-UA"/>
        </w:rPr>
        <w:t>Скаскевичу</w:t>
      </w:r>
      <w:proofErr w:type="spellEnd"/>
      <w:r w:rsidR="009665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Миколі Миколайовичу</w:t>
      </w:r>
      <w:r w:rsidR="008739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(15/100)</w:t>
      </w:r>
      <w:r w:rsidR="0096658C">
        <w:rPr>
          <w:rFonts w:ascii="Times New Roman" w:hAnsi="Times New Roman" w:cs="Times New Roman"/>
          <w:b/>
          <w:sz w:val="24"/>
          <w:szCs w:val="24"/>
          <w:lang w:val="uk-UA"/>
        </w:rPr>
        <w:t>, Кравченко Яні Владиславівні</w:t>
      </w:r>
      <w:r w:rsidR="008739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(7/200; 6/100; 7/200)</w:t>
      </w:r>
      <w:r w:rsidR="009665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proofErr w:type="spellStart"/>
      <w:r w:rsidR="0096658C">
        <w:rPr>
          <w:rFonts w:ascii="Times New Roman" w:hAnsi="Times New Roman" w:cs="Times New Roman"/>
          <w:b/>
          <w:sz w:val="24"/>
          <w:szCs w:val="24"/>
          <w:lang w:val="uk-UA"/>
        </w:rPr>
        <w:t>Гапуну</w:t>
      </w:r>
      <w:proofErr w:type="spellEnd"/>
      <w:r w:rsidR="009665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Віталію Миколайовичу</w:t>
      </w:r>
      <w:r w:rsidR="0087396A">
        <w:rPr>
          <w:rFonts w:ascii="Times New Roman" w:hAnsi="Times New Roman" w:cs="Times New Roman"/>
          <w:b/>
          <w:sz w:val="24"/>
          <w:szCs w:val="24"/>
          <w:lang w:val="uk-UA"/>
        </w:rPr>
        <w:t>(41/100)</w:t>
      </w:r>
      <w:r w:rsidR="0096658C">
        <w:rPr>
          <w:rFonts w:ascii="Times New Roman" w:hAnsi="Times New Roman" w:cs="Times New Roman"/>
          <w:b/>
          <w:sz w:val="24"/>
          <w:szCs w:val="24"/>
          <w:lang w:val="uk-UA"/>
        </w:rPr>
        <w:t>, Журавель Світлані Миколаївні</w:t>
      </w:r>
      <w:r w:rsidR="008739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(18/100 ; 11/100)</w:t>
      </w:r>
      <w:r w:rsidR="00EC09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</w:t>
      </w:r>
      <w:r w:rsidR="009665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Журавель Владиславу Валерійовичу</w:t>
      </w:r>
      <w:r w:rsidR="008739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(2/100)</w:t>
      </w:r>
      <w:r w:rsidR="006109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4289C" w:rsidRPr="0031476B">
        <w:rPr>
          <w:rFonts w:ascii="Times New Roman" w:hAnsi="Times New Roman" w:cs="Times New Roman"/>
          <w:sz w:val="24"/>
          <w:szCs w:val="24"/>
          <w:lang w:val="uk-UA"/>
        </w:rPr>
        <w:t>на розроб</w:t>
      </w:r>
      <w:r w:rsidR="0081476D"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="0024289C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658C">
        <w:rPr>
          <w:rFonts w:ascii="Times New Roman" w:hAnsi="Times New Roman" w:cs="Times New Roman"/>
          <w:sz w:val="24"/>
          <w:szCs w:val="24"/>
          <w:lang w:val="uk-UA"/>
        </w:rPr>
        <w:t>проекту</w:t>
      </w:r>
      <w:r w:rsidR="0024289C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</w:t>
      </w:r>
      <w:r w:rsidR="0081476D">
        <w:rPr>
          <w:rFonts w:ascii="Times New Roman" w:hAnsi="Times New Roman" w:cs="Times New Roman"/>
          <w:sz w:val="24"/>
          <w:szCs w:val="24"/>
          <w:lang w:val="uk-UA"/>
        </w:rPr>
        <w:t xml:space="preserve">відведення земельної ділянки в оренду на 49 років </w:t>
      </w:r>
      <w:r w:rsidR="006109E0" w:rsidRPr="006109E0">
        <w:rPr>
          <w:rFonts w:ascii="Times New Roman" w:hAnsi="Times New Roman"/>
          <w:sz w:val="24"/>
          <w:szCs w:val="24"/>
          <w:lang w:val="uk-UA"/>
        </w:rPr>
        <w:t xml:space="preserve"> орієнтовною площею </w:t>
      </w:r>
      <w:r w:rsidR="0096658C">
        <w:rPr>
          <w:rFonts w:ascii="Times New Roman" w:hAnsi="Times New Roman"/>
          <w:sz w:val="24"/>
          <w:szCs w:val="24"/>
          <w:lang w:val="uk-UA"/>
        </w:rPr>
        <w:t>0,1300</w:t>
      </w:r>
      <w:r w:rsidR="006109E0" w:rsidRPr="006109E0">
        <w:rPr>
          <w:rFonts w:ascii="Times New Roman" w:hAnsi="Times New Roman"/>
          <w:sz w:val="24"/>
          <w:szCs w:val="24"/>
          <w:lang w:val="uk-UA"/>
        </w:rPr>
        <w:t xml:space="preserve"> га для </w:t>
      </w:r>
      <w:r w:rsidR="0096658C">
        <w:rPr>
          <w:rFonts w:ascii="Times New Roman" w:hAnsi="Times New Roman"/>
          <w:sz w:val="24"/>
          <w:szCs w:val="24"/>
          <w:lang w:val="uk-UA"/>
        </w:rPr>
        <w:t>будівництва і обслуговування будівель торгівлі</w:t>
      </w:r>
      <w:r w:rsidR="006109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476D">
        <w:rPr>
          <w:rFonts w:ascii="Times New Roman" w:hAnsi="Times New Roman"/>
          <w:sz w:val="24"/>
          <w:szCs w:val="24"/>
          <w:lang w:val="uk-UA"/>
        </w:rPr>
        <w:br/>
      </w:r>
      <w:r w:rsidR="006109E0" w:rsidRPr="006109E0">
        <w:rPr>
          <w:rFonts w:ascii="Times New Roman" w:hAnsi="Times New Roman"/>
          <w:sz w:val="24"/>
          <w:szCs w:val="24"/>
          <w:lang w:val="uk-UA"/>
        </w:rPr>
        <w:t xml:space="preserve">( відповідно до КВЦПЗ : </w:t>
      </w:r>
      <w:r w:rsidR="0096658C">
        <w:rPr>
          <w:rFonts w:ascii="Times New Roman" w:hAnsi="Times New Roman"/>
          <w:sz w:val="24"/>
          <w:szCs w:val="24"/>
          <w:lang w:val="uk-UA"/>
        </w:rPr>
        <w:t>В</w:t>
      </w:r>
      <w:r w:rsidR="006109E0" w:rsidRPr="0096658C">
        <w:rPr>
          <w:rFonts w:ascii="Times New Roman" w:hAnsi="Times New Roman"/>
          <w:sz w:val="24"/>
          <w:szCs w:val="24"/>
          <w:lang w:val="uk-UA"/>
        </w:rPr>
        <w:t>.</w:t>
      </w:r>
      <w:r w:rsidR="0096658C">
        <w:rPr>
          <w:rFonts w:ascii="Times New Roman" w:hAnsi="Times New Roman"/>
          <w:sz w:val="24"/>
          <w:szCs w:val="24"/>
          <w:lang w:val="uk-UA"/>
        </w:rPr>
        <w:t>03</w:t>
      </w:r>
      <w:r w:rsidR="006109E0" w:rsidRPr="006109E0">
        <w:rPr>
          <w:rFonts w:ascii="Times New Roman" w:hAnsi="Times New Roman"/>
          <w:sz w:val="24"/>
          <w:szCs w:val="24"/>
          <w:lang w:val="uk-UA"/>
        </w:rPr>
        <w:t>.07)</w:t>
      </w:r>
      <w:r w:rsidR="00E91D88">
        <w:rPr>
          <w:rFonts w:ascii="Times New Roman" w:hAnsi="Times New Roman"/>
          <w:sz w:val="24"/>
          <w:szCs w:val="24"/>
          <w:lang w:val="uk-UA"/>
        </w:rPr>
        <w:t>,</w:t>
      </w:r>
      <w:r w:rsidR="006109E0" w:rsidRPr="006109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658C">
        <w:rPr>
          <w:rFonts w:ascii="Times New Roman" w:hAnsi="Times New Roman"/>
          <w:sz w:val="24"/>
          <w:szCs w:val="24"/>
          <w:lang w:val="uk-UA"/>
        </w:rPr>
        <w:t>за рахунок земель житлової та громадської забудови</w:t>
      </w:r>
      <w:r w:rsidR="00E91D88" w:rsidRPr="00E91D88">
        <w:rPr>
          <w:rFonts w:ascii="Times New Roman" w:hAnsi="Times New Roman"/>
          <w:sz w:val="24"/>
          <w:szCs w:val="24"/>
          <w:lang w:val="uk-UA"/>
        </w:rPr>
        <w:t xml:space="preserve"> , що </w:t>
      </w:r>
      <w:r w:rsidR="0096658C">
        <w:rPr>
          <w:rFonts w:ascii="Times New Roman" w:hAnsi="Times New Roman"/>
          <w:sz w:val="24"/>
          <w:szCs w:val="24"/>
          <w:lang w:val="uk-UA"/>
        </w:rPr>
        <w:t>розташована за адресою</w:t>
      </w:r>
      <w:r w:rsidR="003B2596">
        <w:rPr>
          <w:rFonts w:ascii="Times New Roman" w:hAnsi="Times New Roman"/>
          <w:sz w:val="24"/>
          <w:szCs w:val="24"/>
          <w:lang w:val="uk-UA"/>
        </w:rPr>
        <w:t>:</w:t>
      </w:r>
      <w:r w:rsidR="00E91D88" w:rsidRPr="00E91D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658C">
        <w:rPr>
          <w:rFonts w:ascii="Times New Roman" w:hAnsi="Times New Roman"/>
          <w:sz w:val="24"/>
          <w:szCs w:val="24"/>
          <w:lang w:val="uk-UA"/>
        </w:rPr>
        <w:t xml:space="preserve">селище </w:t>
      </w:r>
      <w:proofErr w:type="spellStart"/>
      <w:r w:rsidR="0096658C">
        <w:rPr>
          <w:rFonts w:ascii="Times New Roman" w:hAnsi="Times New Roman"/>
          <w:sz w:val="24"/>
          <w:szCs w:val="24"/>
          <w:lang w:val="uk-UA"/>
        </w:rPr>
        <w:t>Смоліне</w:t>
      </w:r>
      <w:proofErr w:type="spellEnd"/>
      <w:r w:rsidR="0096658C">
        <w:rPr>
          <w:rFonts w:ascii="Times New Roman" w:hAnsi="Times New Roman"/>
          <w:sz w:val="24"/>
          <w:szCs w:val="24"/>
          <w:lang w:val="uk-UA"/>
        </w:rPr>
        <w:t>, вул..</w:t>
      </w:r>
      <w:r w:rsidR="003B2596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proofErr w:type="spellStart"/>
      <w:r w:rsidR="0096658C">
        <w:rPr>
          <w:rFonts w:ascii="Times New Roman" w:hAnsi="Times New Roman"/>
          <w:sz w:val="24"/>
          <w:szCs w:val="24"/>
          <w:lang w:val="uk-UA"/>
        </w:rPr>
        <w:t>Казакова</w:t>
      </w:r>
      <w:proofErr w:type="spellEnd"/>
      <w:r w:rsidR="0096658C">
        <w:rPr>
          <w:rFonts w:ascii="Times New Roman" w:hAnsi="Times New Roman"/>
          <w:sz w:val="24"/>
          <w:szCs w:val="24"/>
          <w:lang w:val="uk-UA"/>
        </w:rPr>
        <w:t>,</w:t>
      </w:r>
      <w:r w:rsidR="003B25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658C">
        <w:rPr>
          <w:rFonts w:ascii="Times New Roman" w:hAnsi="Times New Roman"/>
          <w:sz w:val="24"/>
          <w:szCs w:val="24"/>
          <w:lang w:val="uk-UA"/>
        </w:rPr>
        <w:t xml:space="preserve">44, </w:t>
      </w:r>
      <w:proofErr w:type="spellStart"/>
      <w:r w:rsidR="0096658C">
        <w:rPr>
          <w:rFonts w:ascii="Times New Roman" w:hAnsi="Times New Roman"/>
          <w:sz w:val="24"/>
          <w:szCs w:val="24"/>
          <w:lang w:val="uk-UA"/>
        </w:rPr>
        <w:t>Новоукраїнського</w:t>
      </w:r>
      <w:proofErr w:type="spellEnd"/>
      <w:r w:rsidR="0096658C">
        <w:rPr>
          <w:rFonts w:ascii="Times New Roman" w:hAnsi="Times New Roman"/>
          <w:sz w:val="24"/>
          <w:szCs w:val="24"/>
          <w:lang w:val="uk-UA"/>
        </w:rPr>
        <w:t xml:space="preserve"> району Кіровоградської області</w:t>
      </w:r>
      <w:r w:rsidR="00612EAE">
        <w:rPr>
          <w:rFonts w:ascii="Times New Roman" w:hAnsi="Times New Roman"/>
          <w:sz w:val="24"/>
          <w:szCs w:val="24"/>
          <w:lang w:val="uk-UA"/>
        </w:rPr>
        <w:t>.</w:t>
      </w:r>
    </w:p>
    <w:p w:rsidR="0031476B" w:rsidRPr="0096658C" w:rsidRDefault="0031476B" w:rsidP="009665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4532E" w:rsidRPr="00367A27" w:rsidRDefault="0096658C" w:rsidP="00367A27">
      <w:pPr>
        <w:shd w:val="clear" w:color="auto" w:fill="FFFFFF"/>
        <w:spacing w:after="20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7A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1476B" w:rsidRPr="00367A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532E" w:rsidRPr="00367A27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 з</w:t>
      </w:r>
      <w:r w:rsidR="0074532E" w:rsidRPr="00367A27"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74532E" w:rsidRDefault="0074532E" w:rsidP="0074532E">
      <w:pPr>
        <w:pStyle w:val="ab"/>
        <w:ind w:firstLine="0"/>
      </w:pPr>
    </w:p>
    <w:p w:rsidR="00E91D88" w:rsidRDefault="00E91D88" w:rsidP="0074532E">
      <w:pPr>
        <w:pStyle w:val="ab"/>
        <w:ind w:firstLine="0"/>
      </w:pPr>
    </w:p>
    <w:p w:rsidR="00E91D88" w:rsidRDefault="00E91D88" w:rsidP="0074532E">
      <w:pPr>
        <w:pStyle w:val="ab"/>
        <w:ind w:firstLine="0"/>
      </w:pPr>
    </w:p>
    <w:p w:rsidR="0074532E" w:rsidRPr="006B359B" w:rsidRDefault="00E91D88" w:rsidP="0074532E">
      <w:pPr>
        <w:pStyle w:val="ab"/>
        <w:ind w:firstLine="0"/>
        <w:rPr>
          <w:b/>
        </w:rPr>
      </w:pPr>
      <w:r>
        <w:rPr>
          <w:b/>
        </w:rPr>
        <w:t xml:space="preserve">  </w:t>
      </w:r>
      <w:r w:rsidR="0074532E" w:rsidRPr="006B359B">
        <w:rPr>
          <w:b/>
        </w:rPr>
        <w:t xml:space="preserve">  Селищний голова</w:t>
      </w:r>
      <w:r w:rsidR="0074532E" w:rsidRPr="006B359B">
        <w:rPr>
          <w:b/>
        </w:rPr>
        <w:tab/>
      </w:r>
      <w:r w:rsidR="0074532E" w:rsidRPr="006B359B">
        <w:rPr>
          <w:b/>
        </w:rPr>
        <w:tab/>
      </w:r>
      <w:r w:rsidR="0074532E" w:rsidRPr="006B359B">
        <w:rPr>
          <w:b/>
        </w:rPr>
        <w:tab/>
      </w:r>
      <w:r w:rsidR="0074532E" w:rsidRPr="006B359B">
        <w:rPr>
          <w:b/>
        </w:rPr>
        <w:tab/>
      </w:r>
      <w:r w:rsidR="0074532E" w:rsidRPr="006B359B">
        <w:rPr>
          <w:b/>
        </w:rPr>
        <w:tab/>
        <w:t xml:space="preserve">           Микола МАЗУРА   </w:t>
      </w:r>
    </w:p>
    <w:p w:rsidR="0074532E" w:rsidRPr="006B359B" w:rsidRDefault="0074532E" w:rsidP="0074532E">
      <w:pPr>
        <w:pStyle w:val="ab"/>
        <w:rPr>
          <w:b/>
        </w:rPr>
      </w:pPr>
    </w:p>
    <w:p w:rsidR="00A90FFB" w:rsidRPr="002F51F6" w:rsidRDefault="00A90FFB" w:rsidP="007453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90FFB" w:rsidRPr="002F51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73E" w:rsidRDefault="00A0173E" w:rsidP="000D48CC">
      <w:pPr>
        <w:spacing w:after="0" w:line="240" w:lineRule="auto"/>
      </w:pPr>
      <w:r>
        <w:separator/>
      </w:r>
    </w:p>
  </w:endnote>
  <w:endnote w:type="continuationSeparator" w:id="0">
    <w:p w:rsidR="00A0173E" w:rsidRDefault="00A0173E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73E" w:rsidRDefault="00A0173E" w:rsidP="000D48CC">
      <w:pPr>
        <w:spacing w:after="0" w:line="240" w:lineRule="auto"/>
      </w:pPr>
      <w:r>
        <w:separator/>
      </w:r>
    </w:p>
  </w:footnote>
  <w:footnote w:type="continuationSeparator" w:id="0">
    <w:p w:rsidR="00A0173E" w:rsidRDefault="00A0173E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93997"/>
    <w:multiLevelType w:val="hybridMultilevel"/>
    <w:tmpl w:val="12687FF0"/>
    <w:lvl w:ilvl="0" w:tplc="0C7665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03153A"/>
    <w:multiLevelType w:val="hybridMultilevel"/>
    <w:tmpl w:val="7B6A1DB0"/>
    <w:lvl w:ilvl="0" w:tplc="DC1A952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4331B6"/>
    <w:multiLevelType w:val="hybridMultilevel"/>
    <w:tmpl w:val="8A0ED76E"/>
    <w:lvl w:ilvl="0" w:tplc="0419000F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6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BA5458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9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12065"/>
    <w:rsid w:val="00013B4F"/>
    <w:rsid w:val="00061835"/>
    <w:rsid w:val="00072027"/>
    <w:rsid w:val="00087FCF"/>
    <w:rsid w:val="000A3AD3"/>
    <w:rsid w:val="000B23A5"/>
    <w:rsid w:val="000D3938"/>
    <w:rsid w:val="000D48CC"/>
    <w:rsid w:val="000D5016"/>
    <w:rsid w:val="00113C2E"/>
    <w:rsid w:val="00127AD0"/>
    <w:rsid w:val="00134A3F"/>
    <w:rsid w:val="00152941"/>
    <w:rsid w:val="00175EA7"/>
    <w:rsid w:val="001824E0"/>
    <w:rsid w:val="001834B6"/>
    <w:rsid w:val="00183A39"/>
    <w:rsid w:val="0019541B"/>
    <w:rsid w:val="001A355C"/>
    <w:rsid w:val="001A5904"/>
    <w:rsid w:val="001D0B2C"/>
    <w:rsid w:val="001D74C4"/>
    <w:rsid w:val="001D760B"/>
    <w:rsid w:val="001F0C3E"/>
    <w:rsid w:val="001F0FAE"/>
    <w:rsid w:val="00211F38"/>
    <w:rsid w:val="002216B7"/>
    <w:rsid w:val="0024289C"/>
    <w:rsid w:val="00274A9F"/>
    <w:rsid w:val="002C1C7C"/>
    <w:rsid w:val="002C3A6D"/>
    <w:rsid w:val="002F51F6"/>
    <w:rsid w:val="0031476B"/>
    <w:rsid w:val="00320809"/>
    <w:rsid w:val="00337389"/>
    <w:rsid w:val="003413CE"/>
    <w:rsid w:val="00357C34"/>
    <w:rsid w:val="00367A27"/>
    <w:rsid w:val="003B2596"/>
    <w:rsid w:val="003B42FD"/>
    <w:rsid w:val="003D4361"/>
    <w:rsid w:val="003D6093"/>
    <w:rsid w:val="003F6A0A"/>
    <w:rsid w:val="003F6B5C"/>
    <w:rsid w:val="00412C7A"/>
    <w:rsid w:val="004518AF"/>
    <w:rsid w:val="00460692"/>
    <w:rsid w:val="0046626D"/>
    <w:rsid w:val="00485E4F"/>
    <w:rsid w:val="004863C1"/>
    <w:rsid w:val="0051369B"/>
    <w:rsid w:val="00564769"/>
    <w:rsid w:val="005868D3"/>
    <w:rsid w:val="005C2CEA"/>
    <w:rsid w:val="006109E0"/>
    <w:rsid w:val="00612EAE"/>
    <w:rsid w:val="006254DB"/>
    <w:rsid w:val="00625FEE"/>
    <w:rsid w:val="00667EB9"/>
    <w:rsid w:val="00670EF8"/>
    <w:rsid w:val="00673DAA"/>
    <w:rsid w:val="0067669F"/>
    <w:rsid w:val="006861D4"/>
    <w:rsid w:val="006A0671"/>
    <w:rsid w:val="006B359B"/>
    <w:rsid w:val="00717CE6"/>
    <w:rsid w:val="00722E29"/>
    <w:rsid w:val="0074532E"/>
    <w:rsid w:val="00757D8B"/>
    <w:rsid w:val="00761290"/>
    <w:rsid w:val="00771CE4"/>
    <w:rsid w:val="00786A40"/>
    <w:rsid w:val="00791F89"/>
    <w:rsid w:val="0079612D"/>
    <w:rsid w:val="007E2DDC"/>
    <w:rsid w:val="007F2F02"/>
    <w:rsid w:val="0081476D"/>
    <w:rsid w:val="00840EAE"/>
    <w:rsid w:val="0087396A"/>
    <w:rsid w:val="008853A9"/>
    <w:rsid w:val="0089783D"/>
    <w:rsid w:val="008A35CF"/>
    <w:rsid w:val="008F10BD"/>
    <w:rsid w:val="00910C21"/>
    <w:rsid w:val="00913162"/>
    <w:rsid w:val="00927CE5"/>
    <w:rsid w:val="00937D9D"/>
    <w:rsid w:val="00943092"/>
    <w:rsid w:val="009532B6"/>
    <w:rsid w:val="0096658C"/>
    <w:rsid w:val="00975D80"/>
    <w:rsid w:val="00982733"/>
    <w:rsid w:val="0098734F"/>
    <w:rsid w:val="009B4D4E"/>
    <w:rsid w:val="009D4176"/>
    <w:rsid w:val="009E76F1"/>
    <w:rsid w:val="00A009A5"/>
    <w:rsid w:val="00A0173E"/>
    <w:rsid w:val="00A11803"/>
    <w:rsid w:val="00A34723"/>
    <w:rsid w:val="00A372E5"/>
    <w:rsid w:val="00A4506F"/>
    <w:rsid w:val="00A90FFB"/>
    <w:rsid w:val="00AB3161"/>
    <w:rsid w:val="00AB5B6A"/>
    <w:rsid w:val="00AE60F9"/>
    <w:rsid w:val="00B13F16"/>
    <w:rsid w:val="00B236FB"/>
    <w:rsid w:val="00B35922"/>
    <w:rsid w:val="00B41A20"/>
    <w:rsid w:val="00B45EFD"/>
    <w:rsid w:val="00B5070C"/>
    <w:rsid w:val="00B542B6"/>
    <w:rsid w:val="00B736B2"/>
    <w:rsid w:val="00B77D86"/>
    <w:rsid w:val="00BB1857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61CF8"/>
    <w:rsid w:val="00C7738F"/>
    <w:rsid w:val="00CB0B7A"/>
    <w:rsid w:val="00CB5F82"/>
    <w:rsid w:val="00CB6BCE"/>
    <w:rsid w:val="00CF3980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C28D5"/>
    <w:rsid w:val="00DE6354"/>
    <w:rsid w:val="00E00CD2"/>
    <w:rsid w:val="00E05179"/>
    <w:rsid w:val="00E15A33"/>
    <w:rsid w:val="00E43156"/>
    <w:rsid w:val="00E5720B"/>
    <w:rsid w:val="00E6068C"/>
    <w:rsid w:val="00E60A36"/>
    <w:rsid w:val="00E77DBA"/>
    <w:rsid w:val="00E91D88"/>
    <w:rsid w:val="00E925F2"/>
    <w:rsid w:val="00EA339D"/>
    <w:rsid w:val="00EC0914"/>
    <w:rsid w:val="00EE3877"/>
    <w:rsid w:val="00F06991"/>
    <w:rsid w:val="00F44D1A"/>
    <w:rsid w:val="00F45AA3"/>
    <w:rsid w:val="00F64E63"/>
    <w:rsid w:val="00F66824"/>
    <w:rsid w:val="00F76054"/>
    <w:rsid w:val="00FB1853"/>
    <w:rsid w:val="00FC05C7"/>
    <w:rsid w:val="00FC77F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20</cp:revision>
  <cp:lastPrinted>2024-05-16T11:32:00Z</cp:lastPrinted>
  <dcterms:created xsi:type="dcterms:W3CDTF">2024-04-02T12:58:00Z</dcterms:created>
  <dcterms:modified xsi:type="dcterms:W3CDTF">2024-05-22T08:16:00Z</dcterms:modified>
</cp:coreProperties>
</file>