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8669669" w:rsidR="003A2ADB" w:rsidRDefault="00EF74C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FA6112">
        <w:rPr>
          <w:sz w:val="24"/>
          <w:szCs w:val="24"/>
        </w:rPr>
        <w:t>червня</w:t>
      </w:r>
      <w:r w:rsidR="00B70A99">
        <w:rPr>
          <w:sz w:val="24"/>
          <w:szCs w:val="24"/>
        </w:rPr>
        <w:t xml:space="preserve"> </w:t>
      </w:r>
      <w:r w:rsidR="00FA611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DA0FAA">
        <w:rPr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76D18347" w:rsidR="004E5ABC" w:rsidRPr="00B70A99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A9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FA6112">
        <w:rPr>
          <w:rFonts w:eastAsia="Calibri"/>
          <w:b/>
          <w:bCs/>
          <w:sz w:val="24"/>
          <w:szCs w:val="24"/>
          <w:lang w:eastAsia="en-US"/>
        </w:rPr>
        <w:t xml:space="preserve">внесення змін до рішення виконавчого комітету </w:t>
      </w:r>
      <w:proofErr w:type="spellStart"/>
      <w:r w:rsidR="00FA6112">
        <w:rPr>
          <w:rFonts w:eastAsia="Calibri"/>
          <w:b/>
          <w:bCs/>
          <w:sz w:val="24"/>
          <w:szCs w:val="24"/>
          <w:lang w:eastAsia="en-US"/>
        </w:rPr>
        <w:t>Смолінської</w:t>
      </w:r>
      <w:proofErr w:type="spellEnd"/>
      <w:r w:rsidR="00FA6112">
        <w:rPr>
          <w:rFonts w:eastAsia="Calibri"/>
          <w:b/>
          <w:bCs/>
          <w:sz w:val="24"/>
          <w:szCs w:val="24"/>
          <w:lang w:eastAsia="en-US"/>
        </w:rPr>
        <w:t xml:space="preserve"> селищної ради від 02 листопада 2023 року №240 «Про </w:t>
      </w:r>
      <w:r w:rsidR="00B70A99" w:rsidRPr="00B70A9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13 жовтня 2023 року №1165-р «Про проведення інвентариза</w:t>
      </w:r>
      <w:r w:rsidR="00B70A99">
        <w:rPr>
          <w:rFonts w:eastAsia="Calibri"/>
          <w:b/>
          <w:sz w:val="24"/>
          <w:szCs w:val="24"/>
          <w:lang w:eastAsia="en-US"/>
        </w:rPr>
        <w:t>ції системи оповіщення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E2AABE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B70A99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70A99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23C29960" w14:textId="55E07510" w:rsidR="00FA6112" w:rsidRPr="00FA6112" w:rsidRDefault="00FA6112" w:rsidP="00FA611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A6112">
        <w:rPr>
          <w:sz w:val="24"/>
          <w:szCs w:val="24"/>
        </w:rPr>
        <w:t>Внести зміни до пункту 2 даного рішення і затвердити його в наступній редакції, а саме:</w:t>
      </w:r>
      <w:r>
        <w:t xml:space="preserve"> «</w:t>
      </w:r>
      <w:r w:rsidRPr="00FA6112">
        <w:rPr>
          <w:sz w:val="24"/>
          <w:szCs w:val="24"/>
        </w:rPr>
        <w:t>Затвердити розпо</w:t>
      </w:r>
      <w:r>
        <w:rPr>
          <w:sz w:val="24"/>
          <w:szCs w:val="24"/>
        </w:rPr>
        <w:t>рядження селищного голови від 05.06.2024 року №108</w:t>
      </w:r>
      <w:r w:rsidRPr="00FA6112">
        <w:rPr>
          <w:sz w:val="24"/>
          <w:szCs w:val="24"/>
        </w:rPr>
        <w:t>-р «Про</w:t>
      </w:r>
      <w:r>
        <w:rPr>
          <w:sz w:val="24"/>
          <w:szCs w:val="24"/>
        </w:rPr>
        <w:t xml:space="preserve"> внесення змін до розпорядження селищного голови від 01 листопада 2023 року №175-р «Про проведення </w:t>
      </w:r>
      <w:r w:rsidRPr="00FA6112">
        <w:rPr>
          <w:sz w:val="24"/>
          <w:szCs w:val="24"/>
        </w:rPr>
        <w:t xml:space="preserve">інвентаризації системи оповіщення </w:t>
      </w:r>
      <w:proofErr w:type="spellStart"/>
      <w:r w:rsidRPr="00FA6112">
        <w:rPr>
          <w:sz w:val="24"/>
          <w:szCs w:val="24"/>
        </w:rPr>
        <w:t>Смолінської</w:t>
      </w:r>
      <w:proofErr w:type="spellEnd"/>
      <w:r w:rsidRPr="00FA6112">
        <w:rPr>
          <w:sz w:val="24"/>
          <w:szCs w:val="24"/>
        </w:rPr>
        <w:t xml:space="preserve"> селищної територіальної громади».</w:t>
      </w:r>
    </w:p>
    <w:p w14:paraId="53303AFD" w14:textId="441F0163" w:rsidR="00B848BA" w:rsidRPr="00DA0FAA" w:rsidRDefault="00157735" w:rsidP="00FA6112">
      <w:pPr>
        <w:pStyle w:val="a3"/>
        <w:numPr>
          <w:ilvl w:val="0"/>
          <w:numId w:val="1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DA0FAA">
        <w:rPr>
          <w:sz w:val="24"/>
          <w:szCs w:val="24"/>
        </w:rPr>
        <w:t xml:space="preserve">Контроль за виконанням цього рішення покласти на </w:t>
      </w:r>
      <w:r w:rsidR="00DA0FAA">
        <w:rPr>
          <w:sz w:val="24"/>
          <w:szCs w:val="24"/>
        </w:rPr>
        <w:t xml:space="preserve">спеціаліста з </w:t>
      </w:r>
      <w:r w:rsidR="00FA6112">
        <w:rPr>
          <w:sz w:val="24"/>
          <w:szCs w:val="24"/>
        </w:rPr>
        <w:t xml:space="preserve">питань </w:t>
      </w:r>
      <w:r w:rsidR="00DA0FAA">
        <w:rPr>
          <w:sz w:val="24"/>
          <w:szCs w:val="24"/>
        </w:rPr>
        <w:t xml:space="preserve">цивільного захисту </w:t>
      </w:r>
      <w:proofErr w:type="spellStart"/>
      <w:r w:rsidR="00DA0FAA">
        <w:rPr>
          <w:sz w:val="24"/>
          <w:szCs w:val="24"/>
        </w:rPr>
        <w:t>Смолінської</w:t>
      </w:r>
      <w:proofErr w:type="spellEnd"/>
      <w:r w:rsidR="00DA0FAA">
        <w:rPr>
          <w:sz w:val="24"/>
          <w:szCs w:val="24"/>
        </w:rPr>
        <w:t xml:space="preserve"> селищної ради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49019EF" w14:textId="77777777" w:rsidR="00DA0FAA" w:rsidRDefault="00DA0FA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DD46AC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8D21A1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0A99"/>
    <w:rsid w:val="00B848BA"/>
    <w:rsid w:val="00C2775B"/>
    <w:rsid w:val="00C61E30"/>
    <w:rsid w:val="00CB346E"/>
    <w:rsid w:val="00D747F9"/>
    <w:rsid w:val="00DA0FAA"/>
    <w:rsid w:val="00E63E09"/>
    <w:rsid w:val="00E976E5"/>
    <w:rsid w:val="00EF74C5"/>
    <w:rsid w:val="00FA6112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2023-11-03T11:41:00Z</cp:lastPrinted>
  <dcterms:created xsi:type="dcterms:W3CDTF">2023-10-31T14:19:00Z</dcterms:created>
  <dcterms:modified xsi:type="dcterms:W3CDTF">2024-06-07T10:44:00Z</dcterms:modified>
</cp:coreProperties>
</file>