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5104F9" w:rsidR="003A2ADB" w:rsidRDefault="00487FF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52193D0" w14:textId="10697E12" w:rsidR="00A14A91" w:rsidRDefault="00E65188" w:rsidP="00E65188">
      <w:pPr>
        <w:ind w:firstLine="567"/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E65188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10 липня 2024 року №83-р «Про здійснення перевірки стану організації укриття учасників освітнього процесу в закладах загальної середньої освіти району, які в 2023/2024 навчальному році використовували найпростіші укриття на перших поверхах»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13422829" w:rsidR="00576F08" w:rsidRPr="00E6518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65188">
        <w:rPr>
          <w:sz w:val="24"/>
          <w:szCs w:val="24"/>
        </w:rPr>
        <w:t xml:space="preserve">Контроль за виконанням цього рішення покласти на </w:t>
      </w:r>
      <w:r w:rsidR="00E65188">
        <w:rPr>
          <w:sz w:val="24"/>
          <w:szCs w:val="24"/>
        </w:rPr>
        <w:t>начальника відділу освіти, культури, молоді та спорту Олександру МАЙСТРЕНКО.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87FF4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DE5EDB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2024-07-17T06:05:00Z</dcterms:modified>
</cp:coreProperties>
</file>