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194FBA7C" w:rsidR="003A2ADB" w:rsidRDefault="00971E05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08 </w:t>
      </w:r>
      <w:r w:rsidR="00631D51">
        <w:rPr>
          <w:sz w:val="24"/>
          <w:szCs w:val="24"/>
        </w:rPr>
        <w:t xml:space="preserve">серпня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241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107F1A46" w14:textId="171D88E6" w:rsidR="00BD011E" w:rsidRPr="00BD011E" w:rsidRDefault="00BD011E" w:rsidP="00BD011E">
      <w:pPr>
        <w:tabs>
          <w:tab w:val="left" w:pos="426"/>
        </w:tabs>
        <w:spacing w:after="200" w:line="276" w:lineRule="auto"/>
        <w:ind w:left="720"/>
        <w:contextualSpacing/>
        <w:jc w:val="center"/>
        <w:rPr>
          <w:b/>
          <w:sz w:val="24"/>
          <w:szCs w:val="24"/>
        </w:rPr>
      </w:pPr>
      <w:r w:rsidRPr="00BD011E">
        <w:rPr>
          <w:b/>
          <w:sz w:val="24"/>
          <w:szCs w:val="24"/>
        </w:rPr>
        <w:t xml:space="preserve">Про розпорядження голови </w:t>
      </w:r>
      <w:proofErr w:type="spellStart"/>
      <w:r w:rsidRPr="00BD011E">
        <w:rPr>
          <w:b/>
          <w:sz w:val="24"/>
          <w:szCs w:val="24"/>
        </w:rPr>
        <w:t>Новоукраїнської</w:t>
      </w:r>
      <w:proofErr w:type="spellEnd"/>
      <w:r w:rsidRPr="00BD011E">
        <w:rPr>
          <w:b/>
          <w:sz w:val="24"/>
          <w:szCs w:val="24"/>
        </w:rPr>
        <w:t xml:space="preserve"> районної державної адміністрації від 02 серпня 2024 року №87-р «Про затвердження Інструкції з діловодства в </w:t>
      </w:r>
      <w:proofErr w:type="spellStart"/>
      <w:r w:rsidRPr="00BD011E">
        <w:rPr>
          <w:b/>
          <w:sz w:val="24"/>
          <w:szCs w:val="24"/>
        </w:rPr>
        <w:t>Новоукраїнській</w:t>
      </w:r>
      <w:proofErr w:type="spellEnd"/>
      <w:r w:rsidRPr="00BD011E">
        <w:rPr>
          <w:b/>
          <w:sz w:val="24"/>
          <w:szCs w:val="24"/>
        </w:rPr>
        <w:t xml:space="preserve"> районній державній адміністрації у новій редакції»</w:t>
      </w:r>
    </w:p>
    <w:p w14:paraId="00E7C36E" w14:textId="77777777" w:rsidR="006D0863" w:rsidRPr="003A52F1" w:rsidRDefault="006D0863" w:rsidP="009C04BC">
      <w:pPr>
        <w:jc w:val="center"/>
        <w:rPr>
          <w:b/>
          <w:sz w:val="24"/>
          <w:szCs w:val="24"/>
        </w:rPr>
      </w:pPr>
    </w:p>
    <w:p w14:paraId="123509C2" w14:textId="6121745A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08D4C219" w:rsidR="00157735" w:rsidRDefault="00A25689" w:rsidP="00A5675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відома.</w:t>
      </w:r>
    </w:p>
    <w:p w14:paraId="22B1F0B4" w14:textId="305A6D0D" w:rsidR="00971E05" w:rsidRDefault="00971E0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Керуючій справами виконавчого комітету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Валентині ГЕТМАНЕЦЬ привести до 01 вересня 2024 року розпорядчі документи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у відповідність із Постановою Кабінету Міністрів України від 17 січня 2018 року №55 (із змінами) та даним розпорядженням.</w:t>
      </w:r>
    </w:p>
    <w:p w14:paraId="6F31DE28" w14:textId="522F482F" w:rsidR="00011A5F" w:rsidRPr="00971E05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971E05">
        <w:rPr>
          <w:sz w:val="24"/>
          <w:szCs w:val="24"/>
        </w:rPr>
        <w:t xml:space="preserve">Контроль за виконанням цього рішення </w:t>
      </w:r>
      <w:r w:rsidR="00E02CBD" w:rsidRPr="00971E05">
        <w:rPr>
          <w:sz w:val="24"/>
          <w:szCs w:val="24"/>
        </w:rPr>
        <w:t xml:space="preserve">покласти на </w:t>
      </w:r>
      <w:r w:rsidR="00971E05">
        <w:rPr>
          <w:sz w:val="24"/>
          <w:szCs w:val="24"/>
        </w:rPr>
        <w:t>селищного голову Миколу МАЗУРУ.</w:t>
      </w:r>
    </w:p>
    <w:p w14:paraId="6724A7A7" w14:textId="77777777" w:rsidR="00011A5F" w:rsidRDefault="00011A5F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652D8EE" w14:textId="77777777" w:rsidR="00BD011E" w:rsidRDefault="00BD011E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359007F" w14:textId="77777777" w:rsidR="00BD011E" w:rsidRDefault="00BD011E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AF120EA" w14:textId="77777777" w:rsidR="00971E05" w:rsidRDefault="00971E05" w:rsidP="003A2ADB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11A5F"/>
    <w:rsid w:val="00025961"/>
    <w:rsid w:val="00050F6D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A2ADB"/>
    <w:rsid w:val="003A52F1"/>
    <w:rsid w:val="003B2B7F"/>
    <w:rsid w:val="003D640F"/>
    <w:rsid w:val="003E546B"/>
    <w:rsid w:val="003F3C55"/>
    <w:rsid w:val="004D0956"/>
    <w:rsid w:val="004E5ABC"/>
    <w:rsid w:val="004F11A0"/>
    <w:rsid w:val="00504B9D"/>
    <w:rsid w:val="005257FE"/>
    <w:rsid w:val="00553EAD"/>
    <w:rsid w:val="00576F08"/>
    <w:rsid w:val="00591C30"/>
    <w:rsid w:val="005C3B2D"/>
    <w:rsid w:val="0060348A"/>
    <w:rsid w:val="00610183"/>
    <w:rsid w:val="00626F06"/>
    <w:rsid w:val="00631D51"/>
    <w:rsid w:val="00637F0B"/>
    <w:rsid w:val="00643818"/>
    <w:rsid w:val="0066329B"/>
    <w:rsid w:val="00683648"/>
    <w:rsid w:val="006D0863"/>
    <w:rsid w:val="0071583D"/>
    <w:rsid w:val="007358DF"/>
    <w:rsid w:val="00745271"/>
    <w:rsid w:val="007462BB"/>
    <w:rsid w:val="00766C25"/>
    <w:rsid w:val="007A00A1"/>
    <w:rsid w:val="007A5DE6"/>
    <w:rsid w:val="007F253D"/>
    <w:rsid w:val="00827F7A"/>
    <w:rsid w:val="00897BEF"/>
    <w:rsid w:val="008A0EDC"/>
    <w:rsid w:val="008B1EFF"/>
    <w:rsid w:val="009018BD"/>
    <w:rsid w:val="009133A2"/>
    <w:rsid w:val="00940208"/>
    <w:rsid w:val="0094159A"/>
    <w:rsid w:val="009671F1"/>
    <w:rsid w:val="00971E05"/>
    <w:rsid w:val="009C04BC"/>
    <w:rsid w:val="00A06F73"/>
    <w:rsid w:val="00A25689"/>
    <w:rsid w:val="00A56752"/>
    <w:rsid w:val="00A76266"/>
    <w:rsid w:val="00A76C84"/>
    <w:rsid w:val="00AB6C3E"/>
    <w:rsid w:val="00B6771D"/>
    <w:rsid w:val="00B817D9"/>
    <w:rsid w:val="00B848BA"/>
    <w:rsid w:val="00B95D70"/>
    <w:rsid w:val="00BB54F9"/>
    <w:rsid w:val="00BD011E"/>
    <w:rsid w:val="00BE51C2"/>
    <w:rsid w:val="00BF2C77"/>
    <w:rsid w:val="00C2775B"/>
    <w:rsid w:val="00C61E30"/>
    <w:rsid w:val="00CB346E"/>
    <w:rsid w:val="00D01ED7"/>
    <w:rsid w:val="00D35399"/>
    <w:rsid w:val="00D747F9"/>
    <w:rsid w:val="00E02CBD"/>
    <w:rsid w:val="00E63E09"/>
    <w:rsid w:val="00E92AF8"/>
    <w:rsid w:val="00E976E5"/>
    <w:rsid w:val="00EB096B"/>
    <w:rsid w:val="00ED19D6"/>
    <w:rsid w:val="00EE6BBD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38</cp:revision>
  <cp:lastPrinted>2024-08-09T07:13:00Z</cp:lastPrinted>
  <dcterms:created xsi:type="dcterms:W3CDTF">2023-11-02T07:38:00Z</dcterms:created>
  <dcterms:modified xsi:type="dcterms:W3CDTF">2024-08-09T07:14:00Z</dcterms:modified>
</cp:coreProperties>
</file>