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38" w:rsidRPr="00D66D7C" w:rsidRDefault="00FE6E38" w:rsidP="00FE6E38">
      <w:pPr>
        <w:widowControl/>
        <w:suppressAutoHyphens w:val="0"/>
        <w:jc w:val="center"/>
        <w:rPr>
          <w:rFonts w:cs="Times New Roman"/>
          <w:kern w:val="0"/>
          <w:sz w:val="28"/>
          <w:szCs w:val="28"/>
          <w:lang w:val="uk-UA" w:eastAsia="ru-RU" w:bidi="ar-SA"/>
        </w:rPr>
      </w:pPr>
      <w:r>
        <w:rPr>
          <w:rFonts w:cs="Times New Roman"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476885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E38" w:rsidRPr="00D66D7C" w:rsidRDefault="00FE6E38" w:rsidP="00FE6E38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val="uk-UA" w:eastAsia="ru-RU" w:bidi="ar-SA"/>
        </w:rPr>
      </w:pPr>
      <w:r w:rsidRPr="00D66D7C">
        <w:rPr>
          <w:rFonts w:cs="Times New Roman"/>
          <w:b/>
          <w:kern w:val="0"/>
          <w:sz w:val="28"/>
          <w:szCs w:val="28"/>
          <w:lang w:val="uk-UA" w:eastAsia="ru-RU" w:bidi="ar-SA"/>
        </w:rPr>
        <w:t>СМОЛІНСЬКА СЕЛИЩНА РАДА</w:t>
      </w:r>
    </w:p>
    <w:p w:rsidR="00FE6E38" w:rsidRPr="00D66D7C" w:rsidRDefault="00FE6E38" w:rsidP="00FE6E38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val="uk-UA" w:eastAsia="ru-RU" w:bidi="ar-SA"/>
        </w:rPr>
      </w:pPr>
      <w:r w:rsidRPr="00D66D7C">
        <w:rPr>
          <w:rFonts w:cs="Times New Roman"/>
          <w:b/>
          <w:kern w:val="0"/>
          <w:sz w:val="28"/>
          <w:szCs w:val="28"/>
          <w:lang w:val="uk-UA" w:eastAsia="ru-RU" w:bidi="ar-SA"/>
        </w:rPr>
        <w:t>НОВОУКРАЇНСЬКОГО РАЙОНУ КІРОВОГРАДСЬКОЇ ОБЛАСТІ</w:t>
      </w:r>
    </w:p>
    <w:p w:rsidR="00FE6E38" w:rsidRPr="00D66D7C" w:rsidRDefault="00FE6E38" w:rsidP="00FE6E38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val="uk-UA" w:eastAsia="ru-RU" w:bidi="ar-SA"/>
        </w:rPr>
      </w:pPr>
      <w:r w:rsidRPr="00D66D7C">
        <w:rPr>
          <w:rFonts w:cs="Times New Roman"/>
          <w:b/>
          <w:kern w:val="0"/>
          <w:sz w:val="28"/>
          <w:szCs w:val="28"/>
          <w:lang w:val="uk-UA" w:eastAsia="ru-RU" w:bidi="ar-SA"/>
        </w:rPr>
        <w:t>ВИКОНАВЧИЙ КОМІТЕТ</w:t>
      </w:r>
    </w:p>
    <w:p w:rsidR="00FE6E38" w:rsidRPr="00D66D7C" w:rsidRDefault="00FE6E38" w:rsidP="00FE6E38">
      <w:pPr>
        <w:jc w:val="center"/>
        <w:rPr>
          <w:b/>
          <w:bCs/>
          <w:sz w:val="28"/>
          <w:szCs w:val="28"/>
          <w:lang w:val="uk-UA"/>
        </w:rPr>
      </w:pPr>
      <w:r w:rsidRPr="00D66D7C">
        <w:rPr>
          <w:b/>
          <w:bCs/>
          <w:sz w:val="28"/>
          <w:szCs w:val="28"/>
          <w:lang w:val="uk-UA"/>
        </w:rPr>
        <w:br/>
        <w:t>РІШЕННЯ</w:t>
      </w:r>
    </w:p>
    <w:p w:rsidR="00FE6E38" w:rsidRPr="00D66D7C" w:rsidRDefault="00FE6E38" w:rsidP="00FE6E38">
      <w:pPr>
        <w:jc w:val="center"/>
        <w:rPr>
          <w:b/>
          <w:bCs/>
          <w:sz w:val="28"/>
          <w:szCs w:val="28"/>
          <w:lang w:val="uk-UA"/>
        </w:rPr>
      </w:pPr>
    </w:p>
    <w:p w:rsidR="00771352" w:rsidRDefault="00FE6E38" w:rsidP="00FE6E38">
      <w:pPr>
        <w:rPr>
          <w:bCs/>
          <w:lang w:val="uk-UA"/>
        </w:rPr>
      </w:pPr>
      <w:r>
        <w:rPr>
          <w:bCs/>
          <w:lang w:val="uk-UA"/>
        </w:rPr>
        <w:t xml:space="preserve">  </w:t>
      </w:r>
      <w:r w:rsidR="00771352">
        <w:rPr>
          <w:bCs/>
          <w:lang w:val="uk-UA"/>
        </w:rPr>
        <w:t>___</w:t>
      </w:r>
      <w:r>
        <w:rPr>
          <w:bCs/>
          <w:lang w:val="uk-UA"/>
        </w:rPr>
        <w:t xml:space="preserve"> жовтня </w:t>
      </w:r>
      <w:r w:rsidRPr="00D66D7C">
        <w:rPr>
          <w:bCs/>
          <w:lang w:val="uk-UA"/>
        </w:rPr>
        <w:t xml:space="preserve">2024 року       </w:t>
      </w:r>
      <w:r w:rsidR="00771352">
        <w:rPr>
          <w:bCs/>
          <w:lang w:val="uk-UA"/>
        </w:rPr>
        <w:t xml:space="preserve">                                                                                   №</w:t>
      </w:r>
    </w:p>
    <w:p w:rsidR="00771352" w:rsidRDefault="00771352" w:rsidP="00FE6E38">
      <w:pPr>
        <w:rPr>
          <w:bCs/>
          <w:lang w:val="uk-UA"/>
        </w:rPr>
      </w:pPr>
    </w:p>
    <w:p w:rsidR="00771352" w:rsidRDefault="00771352" w:rsidP="00771352">
      <w:pPr>
        <w:widowControl/>
        <w:spacing w:line="276" w:lineRule="auto"/>
        <w:jc w:val="both"/>
        <w:rPr>
          <w:bCs/>
          <w:lang w:val="uk-UA"/>
        </w:rPr>
      </w:pPr>
    </w:p>
    <w:p w:rsidR="00771352" w:rsidRPr="00771352" w:rsidRDefault="00771352" w:rsidP="00771352">
      <w:pPr>
        <w:widowControl/>
        <w:spacing w:line="276" w:lineRule="auto"/>
        <w:jc w:val="both"/>
        <w:rPr>
          <w:rFonts w:eastAsiaTheme="minorHAnsi" w:cstheme="minorBidi"/>
          <w:b/>
          <w:bCs/>
          <w:iCs/>
          <w:kern w:val="0"/>
          <w:sz w:val="28"/>
          <w:szCs w:val="28"/>
          <w:lang w:val="uk-UA" w:bidi="ar-SA"/>
        </w:rPr>
      </w:pPr>
      <w:r w:rsidRPr="00771352">
        <w:rPr>
          <w:rFonts w:eastAsia="Calibri" w:cs="Times New Roman"/>
          <w:b/>
          <w:bCs/>
          <w:kern w:val="0"/>
          <w:sz w:val="28"/>
          <w:szCs w:val="28"/>
          <w:lang w:val="uk-UA" w:eastAsia="en-US" w:bidi="ar-SA"/>
        </w:rPr>
        <w:t xml:space="preserve">Про </w:t>
      </w:r>
      <w:r w:rsidRPr="00771352">
        <w:rPr>
          <w:rFonts w:eastAsiaTheme="minorHAnsi" w:cstheme="minorBidi"/>
          <w:b/>
          <w:bCs/>
          <w:iCs/>
          <w:kern w:val="0"/>
          <w:sz w:val="28"/>
          <w:szCs w:val="28"/>
          <w:lang w:val="uk-UA" w:bidi="ar-SA"/>
        </w:rPr>
        <w:t xml:space="preserve">встановлення днів, годин, побачень батька </w:t>
      </w:r>
      <w:r w:rsidR="00C429F5">
        <w:rPr>
          <w:rFonts w:eastAsia="Calibri" w:cs="Times New Roman"/>
          <w:b/>
          <w:bCs/>
          <w:kern w:val="0"/>
          <w:sz w:val="28"/>
          <w:szCs w:val="28"/>
          <w:lang w:val="uk-UA" w:eastAsia="en-US" w:bidi="ar-SA"/>
        </w:rPr>
        <w:t>______________</w:t>
      </w:r>
      <w:r>
        <w:rPr>
          <w:rFonts w:eastAsiaTheme="minorHAnsi" w:cstheme="minorBidi"/>
          <w:b/>
          <w:bCs/>
          <w:iCs/>
          <w:kern w:val="0"/>
          <w:sz w:val="28"/>
          <w:szCs w:val="28"/>
          <w:lang w:val="uk-UA" w:bidi="ar-SA"/>
        </w:rPr>
        <w:t>з малолітньою донькою</w:t>
      </w:r>
      <w:r w:rsidRPr="00771352">
        <w:rPr>
          <w:rFonts w:eastAsiaTheme="minorHAnsi" w:cstheme="minorBidi"/>
          <w:b/>
          <w:bCs/>
          <w:iCs/>
          <w:kern w:val="0"/>
          <w:sz w:val="28"/>
          <w:szCs w:val="28"/>
          <w:lang w:val="uk-UA" w:bidi="ar-SA"/>
        </w:rPr>
        <w:t xml:space="preserve"> </w:t>
      </w:r>
      <w:r w:rsidR="00C429F5">
        <w:rPr>
          <w:rFonts w:eastAsiaTheme="minorHAnsi" w:cstheme="minorBidi"/>
          <w:b/>
          <w:bCs/>
          <w:iCs/>
          <w:kern w:val="0"/>
          <w:sz w:val="28"/>
          <w:szCs w:val="28"/>
          <w:lang w:val="uk-UA" w:bidi="ar-SA"/>
        </w:rPr>
        <w:t>_________________</w:t>
      </w:r>
    </w:p>
    <w:p w:rsidR="00FE6E38" w:rsidRPr="00EA3CB3" w:rsidRDefault="00FE6E38" w:rsidP="00FE6E38">
      <w:pPr>
        <w:rPr>
          <w:bCs/>
          <w:lang w:val="uk-UA"/>
        </w:rPr>
      </w:pPr>
    </w:p>
    <w:p w:rsidR="00EA3CB3" w:rsidRPr="00EA3CB3" w:rsidRDefault="00EA3CB3" w:rsidP="00EA3CB3">
      <w:pPr>
        <w:tabs>
          <w:tab w:val="left" w:pos="5670"/>
          <w:tab w:val="left" w:pos="5760"/>
          <w:tab w:val="left" w:pos="5925"/>
          <w:tab w:val="right" w:pos="9355"/>
        </w:tabs>
        <w:jc w:val="both"/>
        <w:rPr>
          <w:rFonts w:cs="Times New Roman"/>
          <w:b/>
          <w:kern w:val="2"/>
          <w:lang w:val="uk-UA"/>
        </w:rPr>
      </w:pPr>
    </w:p>
    <w:p w:rsidR="004D3343" w:rsidRPr="00EA3CB3" w:rsidRDefault="004D3343" w:rsidP="004D3343">
      <w:pPr>
        <w:tabs>
          <w:tab w:val="left" w:pos="5670"/>
          <w:tab w:val="left" w:pos="5760"/>
          <w:tab w:val="left" w:pos="5925"/>
          <w:tab w:val="right" w:pos="9355"/>
        </w:tabs>
        <w:jc w:val="both"/>
        <w:rPr>
          <w:rFonts w:cs="Times New Roman"/>
          <w:kern w:val="0"/>
          <w:lang w:val="uk-UA" w:eastAsia="ru-RU" w:bidi="ar-SA"/>
        </w:rPr>
      </w:pPr>
      <w:r w:rsidRPr="00EA3CB3">
        <w:rPr>
          <w:rFonts w:eastAsiaTheme="minorHAnsi" w:cs="Times New Roman"/>
          <w:color w:val="000000"/>
          <w:kern w:val="0"/>
          <w:shd w:val="clear" w:color="auto" w:fill="FFFFFF"/>
          <w:lang w:val="uk-UA" w:eastAsia="en-US" w:bidi="ar-SA"/>
        </w:rPr>
        <w:t xml:space="preserve">    </w:t>
      </w:r>
      <w:r w:rsidR="00771352">
        <w:rPr>
          <w:sz w:val="28"/>
          <w:szCs w:val="28"/>
          <w:lang w:val="uk-UA"/>
        </w:rPr>
        <w:t>В</w:t>
      </w:r>
      <w:proofErr w:type="spellStart"/>
      <w:r w:rsidR="00771352">
        <w:rPr>
          <w:sz w:val="28"/>
          <w:szCs w:val="28"/>
        </w:rPr>
        <w:t>ідповідно</w:t>
      </w:r>
      <w:proofErr w:type="spellEnd"/>
      <w:r w:rsidR="00771352">
        <w:rPr>
          <w:sz w:val="28"/>
          <w:szCs w:val="28"/>
        </w:rPr>
        <w:t xml:space="preserve"> статей 19,141,150,151,153,157,158, </w:t>
      </w:r>
      <w:proofErr w:type="spellStart"/>
      <w:r w:rsidR="00771352">
        <w:rPr>
          <w:sz w:val="28"/>
          <w:szCs w:val="28"/>
        </w:rPr>
        <w:t>Сімейного</w:t>
      </w:r>
      <w:proofErr w:type="spellEnd"/>
      <w:r w:rsidR="00771352">
        <w:rPr>
          <w:sz w:val="28"/>
          <w:szCs w:val="28"/>
        </w:rPr>
        <w:t xml:space="preserve"> кодексу </w:t>
      </w:r>
      <w:proofErr w:type="spellStart"/>
      <w:r w:rsidR="00771352">
        <w:rPr>
          <w:sz w:val="28"/>
          <w:szCs w:val="28"/>
        </w:rPr>
        <w:t>України</w:t>
      </w:r>
      <w:proofErr w:type="spellEnd"/>
      <w:r w:rsidR="00771352">
        <w:rPr>
          <w:sz w:val="28"/>
          <w:szCs w:val="28"/>
        </w:rPr>
        <w:t xml:space="preserve">, ст. 11,12,15 Закону </w:t>
      </w:r>
      <w:proofErr w:type="spellStart"/>
      <w:r w:rsidR="00771352">
        <w:rPr>
          <w:sz w:val="28"/>
          <w:szCs w:val="28"/>
        </w:rPr>
        <w:t>України</w:t>
      </w:r>
      <w:proofErr w:type="spellEnd"/>
      <w:r w:rsidR="00771352">
        <w:rPr>
          <w:sz w:val="28"/>
          <w:szCs w:val="28"/>
        </w:rPr>
        <w:t xml:space="preserve"> «Про </w:t>
      </w:r>
      <w:proofErr w:type="spellStart"/>
      <w:r w:rsidR="00771352">
        <w:rPr>
          <w:sz w:val="28"/>
          <w:szCs w:val="28"/>
        </w:rPr>
        <w:t>охорону</w:t>
      </w:r>
      <w:proofErr w:type="spellEnd"/>
      <w:r w:rsidR="00771352">
        <w:rPr>
          <w:sz w:val="28"/>
          <w:szCs w:val="28"/>
        </w:rPr>
        <w:t xml:space="preserve"> </w:t>
      </w:r>
      <w:proofErr w:type="spellStart"/>
      <w:r w:rsidR="00771352">
        <w:rPr>
          <w:sz w:val="28"/>
          <w:szCs w:val="28"/>
        </w:rPr>
        <w:t>дитинства</w:t>
      </w:r>
      <w:proofErr w:type="spellEnd"/>
      <w:r w:rsidR="00771352">
        <w:rPr>
          <w:sz w:val="28"/>
          <w:szCs w:val="28"/>
        </w:rPr>
        <w:t xml:space="preserve">», </w:t>
      </w:r>
      <w:proofErr w:type="spellStart"/>
      <w:r w:rsidR="00771352">
        <w:rPr>
          <w:sz w:val="28"/>
          <w:szCs w:val="28"/>
        </w:rPr>
        <w:t>згідно</w:t>
      </w:r>
      <w:proofErr w:type="spellEnd"/>
      <w:r w:rsidR="00771352">
        <w:rPr>
          <w:sz w:val="28"/>
          <w:szCs w:val="28"/>
        </w:rPr>
        <w:t xml:space="preserve"> </w:t>
      </w:r>
      <w:proofErr w:type="spellStart"/>
      <w:r w:rsidR="00771352" w:rsidRPr="003C6472">
        <w:rPr>
          <w:sz w:val="28"/>
          <w:szCs w:val="28"/>
        </w:rPr>
        <w:t>затвердженого</w:t>
      </w:r>
      <w:proofErr w:type="spellEnd"/>
      <w:r w:rsidR="00771352" w:rsidRPr="003C6472">
        <w:rPr>
          <w:sz w:val="28"/>
          <w:szCs w:val="28"/>
        </w:rPr>
        <w:t xml:space="preserve"> </w:t>
      </w:r>
      <w:proofErr w:type="spellStart"/>
      <w:r w:rsidR="00771352" w:rsidRPr="003C6472">
        <w:rPr>
          <w:sz w:val="28"/>
          <w:szCs w:val="28"/>
        </w:rPr>
        <w:t>постановою</w:t>
      </w:r>
      <w:proofErr w:type="spellEnd"/>
      <w:r w:rsidR="00771352" w:rsidRPr="003C6472">
        <w:rPr>
          <w:sz w:val="28"/>
          <w:szCs w:val="28"/>
        </w:rPr>
        <w:t xml:space="preserve"> </w:t>
      </w:r>
      <w:proofErr w:type="spellStart"/>
      <w:r w:rsidR="00771352" w:rsidRPr="003C6472">
        <w:rPr>
          <w:sz w:val="28"/>
          <w:szCs w:val="28"/>
        </w:rPr>
        <w:t>Кабінету</w:t>
      </w:r>
      <w:proofErr w:type="spellEnd"/>
      <w:r w:rsidR="00771352" w:rsidRPr="003C6472">
        <w:rPr>
          <w:sz w:val="28"/>
          <w:szCs w:val="28"/>
        </w:rPr>
        <w:t xml:space="preserve"> </w:t>
      </w:r>
      <w:proofErr w:type="spellStart"/>
      <w:r w:rsidR="00771352" w:rsidRPr="003C6472">
        <w:rPr>
          <w:sz w:val="28"/>
          <w:szCs w:val="28"/>
        </w:rPr>
        <w:t>Міні</w:t>
      </w:r>
      <w:proofErr w:type="gramStart"/>
      <w:r w:rsidR="00771352" w:rsidRPr="003C6472">
        <w:rPr>
          <w:sz w:val="28"/>
          <w:szCs w:val="28"/>
        </w:rPr>
        <w:t>стр</w:t>
      </w:r>
      <w:proofErr w:type="gramEnd"/>
      <w:r w:rsidR="00771352" w:rsidRPr="003C6472">
        <w:rPr>
          <w:sz w:val="28"/>
          <w:szCs w:val="28"/>
        </w:rPr>
        <w:t>ів</w:t>
      </w:r>
      <w:proofErr w:type="spellEnd"/>
      <w:r w:rsidR="00771352" w:rsidRPr="003C6472">
        <w:rPr>
          <w:sz w:val="28"/>
          <w:szCs w:val="28"/>
        </w:rPr>
        <w:t xml:space="preserve"> </w:t>
      </w:r>
      <w:proofErr w:type="spellStart"/>
      <w:r w:rsidR="00771352" w:rsidRPr="003C6472">
        <w:rPr>
          <w:sz w:val="28"/>
          <w:szCs w:val="28"/>
        </w:rPr>
        <w:t>України</w:t>
      </w:r>
      <w:proofErr w:type="spellEnd"/>
      <w:r w:rsidR="00771352" w:rsidRPr="003C6472">
        <w:rPr>
          <w:sz w:val="28"/>
          <w:szCs w:val="28"/>
        </w:rPr>
        <w:t xml:space="preserve"> №866 </w:t>
      </w:r>
      <w:proofErr w:type="spellStart"/>
      <w:r w:rsidR="00771352" w:rsidRPr="003C6472">
        <w:rPr>
          <w:sz w:val="28"/>
          <w:szCs w:val="28"/>
        </w:rPr>
        <w:t>від</w:t>
      </w:r>
      <w:proofErr w:type="spellEnd"/>
      <w:r w:rsidR="00771352" w:rsidRPr="003C6472">
        <w:rPr>
          <w:sz w:val="28"/>
          <w:szCs w:val="28"/>
        </w:rPr>
        <w:t xml:space="preserve"> 24.09.2008 року «</w:t>
      </w:r>
      <w:proofErr w:type="spellStart"/>
      <w:r w:rsidR="00771352" w:rsidRPr="003C6472">
        <w:rPr>
          <w:sz w:val="28"/>
          <w:szCs w:val="28"/>
        </w:rPr>
        <w:t>Питання</w:t>
      </w:r>
      <w:proofErr w:type="spellEnd"/>
      <w:r w:rsidR="00771352" w:rsidRPr="003C6472">
        <w:rPr>
          <w:sz w:val="28"/>
          <w:szCs w:val="28"/>
        </w:rPr>
        <w:t xml:space="preserve"> </w:t>
      </w:r>
      <w:proofErr w:type="spellStart"/>
      <w:r w:rsidR="00771352" w:rsidRPr="003C6472">
        <w:rPr>
          <w:sz w:val="28"/>
          <w:szCs w:val="28"/>
        </w:rPr>
        <w:t>діяльності</w:t>
      </w:r>
      <w:proofErr w:type="spellEnd"/>
      <w:r w:rsidR="00771352" w:rsidRPr="003C6472">
        <w:rPr>
          <w:sz w:val="28"/>
          <w:szCs w:val="28"/>
        </w:rPr>
        <w:t xml:space="preserve"> </w:t>
      </w:r>
      <w:proofErr w:type="spellStart"/>
      <w:r w:rsidR="00771352" w:rsidRPr="003C6472">
        <w:rPr>
          <w:sz w:val="28"/>
          <w:szCs w:val="28"/>
        </w:rPr>
        <w:t>органів</w:t>
      </w:r>
      <w:proofErr w:type="spellEnd"/>
      <w:r w:rsidR="00771352" w:rsidRPr="003C6472">
        <w:rPr>
          <w:sz w:val="28"/>
          <w:szCs w:val="28"/>
        </w:rPr>
        <w:t xml:space="preserve"> </w:t>
      </w:r>
      <w:proofErr w:type="spellStart"/>
      <w:r w:rsidR="00771352" w:rsidRPr="003C6472">
        <w:rPr>
          <w:sz w:val="28"/>
          <w:szCs w:val="28"/>
        </w:rPr>
        <w:t>опіки</w:t>
      </w:r>
      <w:proofErr w:type="spellEnd"/>
      <w:r w:rsidR="00771352" w:rsidRPr="003C6472">
        <w:rPr>
          <w:sz w:val="28"/>
          <w:szCs w:val="28"/>
        </w:rPr>
        <w:t xml:space="preserve"> та </w:t>
      </w:r>
      <w:proofErr w:type="spellStart"/>
      <w:r w:rsidR="00771352" w:rsidRPr="003C6472">
        <w:rPr>
          <w:sz w:val="28"/>
          <w:szCs w:val="28"/>
        </w:rPr>
        <w:t>піклування</w:t>
      </w:r>
      <w:proofErr w:type="spellEnd"/>
      <w:r w:rsidR="00771352" w:rsidRPr="003C6472">
        <w:rPr>
          <w:sz w:val="28"/>
          <w:szCs w:val="28"/>
        </w:rPr>
        <w:t xml:space="preserve">, </w:t>
      </w:r>
      <w:proofErr w:type="spellStart"/>
      <w:r w:rsidR="00771352" w:rsidRPr="003C6472">
        <w:rPr>
          <w:sz w:val="28"/>
          <w:szCs w:val="28"/>
        </w:rPr>
        <w:t>пов’язаної</w:t>
      </w:r>
      <w:proofErr w:type="spellEnd"/>
      <w:r w:rsidR="00771352" w:rsidRPr="003C6472">
        <w:rPr>
          <w:sz w:val="28"/>
          <w:szCs w:val="28"/>
        </w:rPr>
        <w:t xml:space="preserve"> </w:t>
      </w:r>
      <w:proofErr w:type="spellStart"/>
      <w:r w:rsidR="00771352" w:rsidRPr="003C6472">
        <w:rPr>
          <w:sz w:val="28"/>
          <w:szCs w:val="28"/>
        </w:rPr>
        <w:t>із</w:t>
      </w:r>
      <w:proofErr w:type="spellEnd"/>
      <w:r w:rsidR="00771352" w:rsidRPr="003C6472">
        <w:rPr>
          <w:sz w:val="28"/>
          <w:szCs w:val="28"/>
        </w:rPr>
        <w:t xml:space="preserve"> </w:t>
      </w:r>
      <w:proofErr w:type="spellStart"/>
      <w:r w:rsidR="00771352" w:rsidRPr="003C6472">
        <w:rPr>
          <w:sz w:val="28"/>
          <w:szCs w:val="28"/>
        </w:rPr>
        <w:t>захистом</w:t>
      </w:r>
      <w:proofErr w:type="spellEnd"/>
      <w:r w:rsidR="00771352" w:rsidRPr="003C6472">
        <w:rPr>
          <w:sz w:val="28"/>
          <w:szCs w:val="28"/>
        </w:rPr>
        <w:t xml:space="preserve"> прав </w:t>
      </w:r>
      <w:proofErr w:type="spellStart"/>
      <w:r w:rsidR="00771352" w:rsidRPr="003C6472">
        <w:rPr>
          <w:sz w:val="28"/>
          <w:szCs w:val="28"/>
        </w:rPr>
        <w:t>дитини</w:t>
      </w:r>
      <w:proofErr w:type="spellEnd"/>
      <w:r w:rsidR="00771352" w:rsidRPr="003C6472">
        <w:rPr>
          <w:sz w:val="28"/>
          <w:szCs w:val="28"/>
        </w:rPr>
        <w:t>», ст</w:t>
      </w:r>
      <w:r w:rsidR="00771352">
        <w:rPr>
          <w:sz w:val="28"/>
          <w:szCs w:val="28"/>
        </w:rPr>
        <w:t>.</w:t>
      </w:r>
      <w:r w:rsidR="00771352" w:rsidRPr="003C6472">
        <w:rPr>
          <w:sz w:val="28"/>
          <w:szCs w:val="28"/>
        </w:rPr>
        <w:t xml:space="preserve"> 34 Закону </w:t>
      </w:r>
      <w:proofErr w:type="spellStart"/>
      <w:r w:rsidR="00771352" w:rsidRPr="003C6472">
        <w:rPr>
          <w:sz w:val="28"/>
          <w:szCs w:val="28"/>
        </w:rPr>
        <w:t>України</w:t>
      </w:r>
      <w:proofErr w:type="spellEnd"/>
      <w:r w:rsidR="00771352" w:rsidRPr="003C6472">
        <w:rPr>
          <w:sz w:val="28"/>
          <w:szCs w:val="28"/>
        </w:rPr>
        <w:t xml:space="preserve"> «Про </w:t>
      </w:r>
      <w:proofErr w:type="spellStart"/>
      <w:r w:rsidR="00771352" w:rsidRPr="003C6472">
        <w:rPr>
          <w:sz w:val="28"/>
          <w:szCs w:val="28"/>
        </w:rPr>
        <w:t>місцеве</w:t>
      </w:r>
      <w:proofErr w:type="spellEnd"/>
      <w:r w:rsidR="00771352" w:rsidRPr="003C6472">
        <w:rPr>
          <w:sz w:val="28"/>
          <w:szCs w:val="28"/>
        </w:rPr>
        <w:t xml:space="preserve"> </w:t>
      </w:r>
      <w:proofErr w:type="spellStart"/>
      <w:r w:rsidR="00771352" w:rsidRPr="003C6472">
        <w:rPr>
          <w:sz w:val="28"/>
          <w:szCs w:val="28"/>
        </w:rPr>
        <w:t>самоврядування</w:t>
      </w:r>
      <w:proofErr w:type="spellEnd"/>
      <w:r w:rsidR="00771352" w:rsidRPr="003C6472">
        <w:rPr>
          <w:sz w:val="28"/>
          <w:szCs w:val="28"/>
        </w:rPr>
        <w:t xml:space="preserve"> в </w:t>
      </w:r>
      <w:proofErr w:type="spellStart"/>
      <w:r w:rsidR="00771352" w:rsidRPr="003C6472">
        <w:rPr>
          <w:sz w:val="28"/>
          <w:szCs w:val="28"/>
        </w:rPr>
        <w:t>Україні</w:t>
      </w:r>
      <w:proofErr w:type="spellEnd"/>
      <w:r w:rsidR="00771352" w:rsidRPr="003C6472">
        <w:rPr>
          <w:sz w:val="28"/>
          <w:szCs w:val="28"/>
        </w:rPr>
        <w:t>»</w:t>
      </w:r>
      <w:r w:rsidRPr="00EA3CB3">
        <w:rPr>
          <w:rFonts w:eastAsiaTheme="minorHAnsi" w:cs="Times New Roman"/>
          <w:color w:val="000000"/>
          <w:kern w:val="0"/>
          <w:shd w:val="clear" w:color="auto" w:fill="FFFFFF"/>
          <w:lang w:val="uk-UA" w:eastAsia="en-US" w:bidi="ar-SA"/>
        </w:rPr>
        <w:t xml:space="preserve">   </w:t>
      </w:r>
    </w:p>
    <w:p w:rsidR="00EA3CB3" w:rsidRDefault="00EA3CB3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</w:p>
    <w:p w:rsidR="00FE6E38" w:rsidRPr="00FE6E38" w:rsidRDefault="00A915A1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>ВИРІШИВ:</w:t>
      </w: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</w:p>
    <w:p w:rsidR="00FE6E38" w:rsidRPr="00EA3CB3" w:rsidRDefault="00FE6E38" w:rsidP="00EA3CB3">
      <w:pPr>
        <w:widowControl/>
        <w:tabs>
          <w:tab w:val="left" w:pos="851"/>
        </w:tabs>
        <w:suppressAutoHyphens w:val="0"/>
        <w:rPr>
          <w:rFonts w:cs="Times New Roman"/>
          <w:kern w:val="0"/>
          <w:lang w:val="uk-UA" w:eastAsia="ru-RU" w:bidi="ar-SA"/>
        </w:rPr>
      </w:pPr>
      <w:r w:rsidRPr="00FE6E38">
        <w:rPr>
          <w:rFonts w:cs="Times New Roman"/>
          <w:kern w:val="0"/>
          <w:lang w:val="uk-UA" w:eastAsia="ru-RU" w:bidi="ar-SA"/>
        </w:rPr>
        <w:t xml:space="preserve">1. Затвердити </w:t>
      </w:r>
      <w:r w:rsidRPr="00EA3CB3">
        <w:rPr>
          <w:rFonts w:cs="Times New Roman"/>
          <w:kern w:val="0"/>
          <w:lang w:val="uk-UA" w:eastAsia="ru-RU" w:bidi="ar-SA"/>
        </w:rPr>
        <w:t xml:space="preserve">висновок комісії з питань захисту прав дитини виконавчого комітету </w:t>
      </w:r>
    </w:p>
    <w:p w:rsidR="00FE6E38" w:rsidRPr="00EA3CB3" w:rsidRDefault="00FE6E38" w:rsidP="00EA3CB3">
      <w:pPr>
        <w:widowControl/>
        <w:tabs>
          <w:tab w:val="left" w:pos="851"/>
        </w:tabs>
        <w:suppressAutoHyphens w:val="0"/>
        <w:rPr>
          <w:rFonts w:cs="Times New Roman"/>
          <w:kern w:val="0"/>
          <w:lang w:val="uk-UA" w:eastAsia="ru-RU" w:bidi="ar-SA"/>
        </w:rPr>
      </w:pPr>
      <w:proofErr w:type="spellStart"/>
      <w:r w:rsidRPr="00EA3CB3">
        <w:rPr>
          <w:rFonts w:cs="Times New Roman"/>
          <w:kern w:val="0"/>
          <w:lang w:val="uk-UA" w:eastAsia="ru-RU" w:bidi="ar-SA"/>
        </w:rPr>
        <w:t>Смолінської</w:t>
      </w:r>
      <w:proofErr w:type="spellEnd"/>
      <w:r w:rsidRPr="00EA3CB3">
        <w:rPr>
          <w:rFonts w:cs="Times New Roman"/>
          <w:kern w:val="0"/>
          <w:lang w:val="uk-UA" w:eastAsia="ru-RU" w:bidi="ar-SA"/>
        </w:rPr>
        <w:t xml:space="preserve"> селищної ради від 26.04.2024.</w:t>
      </w:r>
    </w:p>
    <w:p w:rsidR="00771352" w:rsidRPr="00771352" w:rsidRDefault="00FE6E38" w:rsidP="00771352">
      <w:pPr>
        <w:widowControl/>
        <w:spacing w:line="276" w:lineRule="auto"/>
        <w:jc w:val="both"/>
        <w:rPr>
          <w:rFonts w:eastAsiaTheme="minorHAnsi" w:cstheme="minorBidi"/>
          <w:bCs/>
          <w:iCs/>
          <w:kern w:val="0"/>
          <w:lang w:val="uk-UA" w:bidi="ar-SA"/>
        </w:rPr>
      </w:pPr>
      <w:r w:rsidRPr="00EA3CB3">
        <w:rPr>
          <w:rFonts w:cs="Times New Roman"/>
          <w:kern w:val="0"/>
          <w:lang w:val="uk-UA" w:eastAsia="ru-RU" w:bidi="ar-SA"/>
        </w:rPr>
        <w:t>2.</w:t>
      </w:r>
      <w:r w:rsidR="00A915A1">
        <w:rPr>
          <w:rFonts w:eastAsia="Calibri" w:cs="Times New Roman"/>
          <w:kern w:val="0"/>
          <w:lang w:val="uk-UA" w:eastAsia="en-US" w:bidi="ar-SA"/>
        </w:rPr>
        <w:t xml:space="preserve"> Рекомендувати</w:t>
      </w:r>
      <w:r w:rsidR="00A915A1">
        <w:rPr>
          <w:rFonts w:cs="Times New Roman"/>
          <w:kern w:val="2"/>
          <w:lang w:val="uk-UA"/>
        </w:rPr>
        <w:t xml:space="preserve"> гр. </w:t>
      </w:r>
      <w:proofErr w:type="spellStart"/>
      <w:r w:rsidR="00C429F5">
        <w:rPr>
          <w:rFonts w:cs="Times New Roman"/>
          <w:kern w:val="2"/>
          <w:lang w:val="uk-UA"/>
        </w:rPr>
        <w:t>________________</w:t>
      </w:r>
      <w:r w:rsidR="00EA3CB3" w:rsidRPr="00EA3CB3">
        <w:rPr>
          <w:rFonts w:eastAsia="Calibri" w:cs="Times New Roman"/>
          <w:kern w:val="0"/>
          <w:lang w:val="uk-UA" w:eastAsia="en-US" w:bidi="ar-SA"/>
        </w:rPr>
        <w:t>враховую</w:t>
      </w:r>
      <w:proofErr w:type="spellEnd"/>
      <w:r w:rsidR="00EA3CB3" w:rsidRPr="00EA3CB3">
        <w:rPr>
          <w:rFonts w:eastAsia="Calibri" w:cs="Times New Roman"/>
          <w:kern w:val="0"/>
          <w:lang w:val="uk-UA" w:eastAsia="en-US" w:bidi="ar-SA"/>
        </w:rPr>
        <w:t xml:space="preserve">чи інтереси дитини, звернутись з позовом до суду щодо </w:t>
      </w:r>
      <w:r w:rsidR="00771352" w:rsidRPr="00771352">
        <w:rPr>
          <w:rFonts w:eastAsiaTheme="minorHAnsi" w:cstheme="minorBidi"/>
          <w:bCs/>
          <w:iCs/>
          <w:kern w:val="0"/>
          <w:lang w:val="uk-UA" w:bidi="ar-SA"/>
        </w:rPr>
        <w:t xml:space="preserve">встановлення днів, годин, побачень </w:t>
      </w:r>
      <w:proofErr w:type="spellStart"/>
      <w:r w:rsidR="00771352" w:rsidRPr="00771352">
        <w:rPr>
          <w:rFonts w:eastAsiaTheme="minorHAnsi" w:cstheme="minorBidi"/>
          <w:bCs/>
          <w:iCs/>
          <w:kern w:val="0"/>
          <w:lang w:val="uk-UA" w:bidi="ar-SA"/>
        </w:rPr>
        <w:t>батька</w:t>
      </w:r>
      <w:r w:rsidR="00C429F5">
        <w:rPr>
          <w:rFonts w:eastAsia="Calibri" w:cs="Times New Roman"/>
          <w:bCs/>
          <w:kern w:val="0"/>
          <w:lang w:val="uk-UA" w:eastAsia="en-US" w:bidi="ar-SA"/>
        </w:rPr>
        <w:t>_________</w:t>
      </w:r>
      <w:proofErr w:type="spellEnd"/>
      <w:r w:rsidR="00C429F5">
        <w:rPr>
          <w:rFonts w:eastAsia="Calibri" w:cs="Times New Roman"/>
          <w:bCs/>
          <w:kern w:val="0"/>
          <w:lang w:val="uk-UA" w:eastAsia="en-US" w:bidi="ar-SA"/>
        </w:rPr>
        <w:t>_______</w:t>
      </w:r>
      <w:r w:rsidR="00771352" w:rsidRPr="00771352">
        <w:rPr>
          <w:rFonts w:eastAsiaTheme="minorHAnsi" w:cstheme="minorBidi"/>
          <w:bCs/>
          <w:iCs/>
          <w:kern w:val="0"/>
          <w:lang w:val="uk-UA" w:bidi="ar-SA"/>
        </w:rPr>
        <w:t>,</w:t>
      </w:r>
      <w:r w:rsidR="00771352" w:rsidRPr="00771352">
        <w:rPr>
          <w:rFonts w:eastAsiaTheme="minorHAnsi" w:cstheme="minorBidi"/>
          <w:b/>
          <w:bCs/>
          <w:iCs/>
          <w:kern w:val="0"/>
          <w:lang w:val="uk-UA" w:bidi="ar-SA"/>
        </w:rPr>
        <w:t xml:space="preserve"> </w:t>
      </w:r>
      <w:r w:rsidR="00771352" w:rsidRPr="00771352">
        <w:rPr>
          <w:rFonts w:eastAsiaTheme="minorHAnsi" w:cstheme="minorBidi"/>
          <w:bCs/>
          <w:iCs/>
          <w:kern w:val="0"/>
          <w:lang w:val="uk-UA" w:bidi="ar-SA"/>
        </w:rPr>
        <w:t xml:space="preserve">з малолітньою донькою </w:t>
      </w:r>
      <w:r w:rsidR="00C429F5">
        <w:rPr>
          <w:rFonts w:eastAsiaTheme="minorHAnsi" w:cstheme="minorBidi"/>
          <w:bCs/>
          <w:iCs/>
          <w:kern w:val="0"/>
          <w:lang w:val="uk-UA" w:bidi="ar-SA"/>
        </w:rPr>
        <w:t>____________________</w:t>
      </w:r>
      <w:bookmarkStart w:id="0" w:name="_GoBack"/>
      <w:bookmarkEnd w:id="0"/>
    </w:p>
    <w:p w:rsidR="00FE6E38" w:rsidRPr="00EA3CB3" w:rsidRDefault="0006277C" w:rsidP="00EA3CB3">
      <w:pPr>
        <w:tabs>
          <w:tab w:val="left" w:pos="5670"/>
          <w:tab w:val="left" w:pos="5760"/>
          <w:tab w:val="left" w:pos="5925"/>
          <w:tab w:val="right" w:pos="9355"/>
        </w:tabs>
        <w:rPr>
          <w:rFonts w:cs="Times New Roman"/>
          <w:kern w:val="2"/>
          <w:lang w:val="uk-UA"/>
        </w:rPr>
      </w:pPr>
      <w:r w:rsidRPr="00EA3CB3">
        <w:rPr>
          <w:rFonts w:cs="Times New Roman"/>
          <w:kern w:val="0"/>
          <w:lang w:val="uk-UA" w:eastAsia="ru-RU" w:bidi="ar-SA"/>
        </w:rPr>
        <w:t>3.</w:t>
      </w:r>
      <w:r w:rsidR="00FE6E38" w:rsidRPr="00EA3CB3">
        <w:rPr>
          <w:rFonts w:cs="Times New Roman"/>
          <w:kern w:val="0"/>
          <w:lang w:val="uk-UA" w:eastAsia="ru-RU" w:bidi="ar-SA"/>
        </w:rPr>
        <w:t>Контроль за виконанням цього рішення покласти на начальника служби у справах діт</w:t>
      </w:r>
      <w:r w:rsidR="00A915A1">
        <w:rPr>
          <w:rFonts w:cs="Times New Roman"/>
          <w:kern w:val="0"/>
          <w:lang w:val="uk-UA" w:eastAsia="ru-RU" w:bidi="ar-SA"/>
        </w:rPr>
        <w:t xml:space="preserve">ей  </w:t>
      </w:r>
      <w:proofErr w:type="spellStart"/>
      <w:r w:rsidR="00A915A1">
        <w:rPr>
          <w:rFonts w:cs="Times New Roman"/>
          <w:kern w:val="0"/>
          <w:lang w:val="uk-UA" w:eastAsia="ru-RU" w:bidi="ar-SA"/>
        </w:rPr>
        <w:t>Смолінської</w:t>
      </w:r>
      <w:proofErr w:type="spellEnd"/>
      <w:r w:rsidR="00A915A1">
        <w:rPr>
          <w:rFonts w:cs="Times New Roman"/>
          <w:kern w:val="0"/>
          <w:lang w:val="uk-UA" w:eastAsia="ru-RU" w:bidi="ar-SA"/>
        </w:rPr>
        <w:t xml:space="preserve"> селищної ради  </w:t>
      </w:r>
      <w:r w:rsidR="00FE6E38" w:rsidRPr="00EA3CB3">
        <w:rPr>
          <w:rFonts w:cs="Times New Roman"/>
          <w:kern w:val="0"/>
          <w:lang w:val="uk-UA" w:eastAsia="ru-RU" w:bidi="ar-SA"/>
        </w:rPr>
        <w:t>Світлану СКРИПНИК.</w:t>
      </w:r>
    </w:p>
    <w:p w:rsidR="00FE6E38" w:rsidRPr="00FE6E38" w:rsidRDefault="00FE6E38" w:rsidP="00EA3CB3">
      <w:pPr>
        <w:widowControl/>
        <w:suppressAutoHyphens w:val="0"/>
        <w:rPr>
          <w:rFonts w:cs="Times New Roman"/>
          <w:kern w:val="0"/>
          <w:lang w:val="uk-UA" w:eastAsia="ru-RU" w:bidi="ar-SA"/>
        </w:rPr>
      </w:pP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br/>
      </w:r>
      <w:r>
        <w:rPr>
          <w:rFonts w:cs="Times New Roman"/>
          <w:b/>
          <w:kern w:val="0"/>
          <w:lang w:val="uk-UA" w:eastAsia="ru-RU" w:bidi="ar-SA"/>
        </w:rPr>
        <w:br/>
      </w: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P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FE6E38">
        <w:rPr>
          <w:rFonts w:cs="Times New Roman"/>
          <w:b/>
          <w:kern w:val="0"/>
          <w:lang w:val="uk-UA" w:eastAsia="ru-RU" w:bidi="ar-SA"/>
        </w:rPr>
        <w:t xml:space="preserve">Селищний голова </w:t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:rsidR="00E937CA" w:rsidRPr="00FE6E38" w:rsidRDefault="00E937CA">
      <w:pPr>
        <w:rPr>
          <w:lang w:val="uk-UA"/>
        </w:rPr>
      </w:pPr>
    </w:p>
    <w:sectPr w:rsidR="00E937CA" w:rsidRPr="00FE6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63"/>
    <w:rsid w:val="0006277C"/>
    <w:rsid w:val="004D3343"/>
    <w:rsid w:val="00603963"/>
    <w:rsid w:val="00771352"/>
    <w:rsid w:val="00A915A1"/>
    <w:rsid w:val="00C429F5"/>
    <w:rsid w:val="00E937CA"/>
    <w:rsid w:val="00EA3CB3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E3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E6E38"/>
    <w:rPr>
      <w:rFonts w:ascii="Tahoma" w:eastAsia="Times New Roma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E3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E6E38"/>
    <w:rPr>
      <w:rFonts w:ascii="Tahoma" w:eastAsia="Times New Roma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Admin</cp:lastModifiedBy>
  <cp:revision>4</cp:revision>
  <dcterms:created xsi:type="dcterms:W3CDTF">2024-09-27T12:39:00Z</dcterms:created>
  <dcterms:modified xsi:type="dcterms:W3CDTF">2024-10-09T08:54:00Z</dcterms:modified>
</cp:coreProperties>
</file>