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38" w:rsidRPr="00D66D7C" w:rsidRDefault="00FE6E38" w:rsidP="00FE6E38">
      <w:pPr>
        <w:widowControl/>
        <w:suppressAutoHyphens w:val="0"/>
        <w:jc w:val="center"/>
        <w:rPr>
          <w:rFonts w:cs="Times New Roman"/>
          <w:kern w:val="0"/>
          <w:sz w:val="28"/>
          <w:szCs w:val="28"/>
          <w:lang w:val="uk-UA" w:eastAsia="ru-RU" w:bidi="ar-SA"/>
        </w:rPr>
      </w:pPr>
      <w:r>
        <w:rPr>
          <w:rFonts w:cs="Times New Roman"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476885" cy="580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E38" w:rsidRPr="00D66D7C" w:rsidRDefault="00FE6E38" w:rsidP="00FE6E38">
      <w:pPr>
        <w:widowControl/>
        <w:suppressAutoHyphens w:val="0"/>
        <w:jc w:val="center"/>
        <w:rPr>
          <w:rFonts w:cs="Times New Roman"/>
          <w:b/>
          <w:kern w:val="0"/>
          <w:sz w:val="28"/>
          <w:szCs w:val="28"/>
          <w:lang w:val="uk-UA" w:eastAsia="ru-RU" w:bidi="ar-SA"/>
        </w:rPr>
      </w:pPr>
      <w:r w:rsidRPr="00D66D7C">
        <w:rPr>
          <w:rFonts w:cs="Times New Roman"/>
          <w:b/>
          <w:kern w:val="0"/>
          <w:sz w:val="28"/>
          <w:szCs w:val="28"/>
          <w:lang w:val="uk-UA" w:eastAsia="ru-RU" w:bidi="ar-SA"/>
        </w:rPr>
        <w:t>СМОЛІНСЬКА СЕЛИЩНА РАДА</w:t>
      </w:r>
    </w:p>
    <w:p w:rsidR="00FE6E38" w:rsidRPr="00D66D7C" w:rsidRDefault="00FE6E38" w:rsidP="00FE6E38">
      <w:pPr>
        <w:widowControl/>
        <w:suppressAutoHyphens w:val="0"/>
        <w:jc w:val="center"/>
        <w:rPr>
          <w:rFonts w:cs="Times New Roman"/>
          <w:b/>
          <w:kern w:val="0"/>
          <w:sz w:val="28"/>
          <w:szCs w:val="28"/>
          <w:lang w:val="uk-UA" w:eastAsia="ru-RU" w:bidi="ar-SA"/>
        </w:rPr>
      </w:pPr>
      <w:r w:rsidRPr="00D66D7C">
        <w:rPr>
          <w:rFonts w:cs="Times New Roman"/>
          <w:b/>
          <w:kern w:val="0"/>
          <w:sz w:val="28"/>
          <w:szCs w:val="28"/>
          <w:lang w:val="uk-UA" w:eastAsia="ru-RU" w:bidi="ar-SA"/>
        </w:rPr>
        <w:t>НОВОУКРАЇНСЬКОГО РАЙОНУ КІРОВОГРАДСЬКОЇ ОБЛАСТІ</w:t>
      </w:r>
    </w:p>
    <w:p w:rsidR="00FE6E38" w:rsidRPr="00D66D7C" w:rsidRDefault="00FE6E38" w:rsidP="00FE6E38">
      <w:pPr>
        <w:widowControl/>
        <w:suppressAutoHyphens w:val="0"/>
        <w:jc w:val="center"/>
        <w:rPr>
          <w:rFonts w:cs="Times New Roman"/>
          <w:b/>
          <w:kern w:val="0"/>
          <w:sz w:val="28"/>
          <w:szCs w:val="28"/>
          <w:lang w:val="uk-UA" w:eastAsia="ru-RU" w:bidi="ar-SA"/>
        </w:rPr>
      </w:pPr>
      <w:r w:rsidRPr="00D66D7C">
        <w:rPr>
          <w:rFonts w:cs="Times New Roman"/>
          <w:b/>
          <w:kern w:val="0"/>
          <w:sz w:val="28"/>
          <w:szCs w:val="28"/>
          <w:lang w:val="uk-UA" w:eastAsia="ru-RU" w:bidi="ar-SA"/>
        </w:rPr>
        <w:t>ВИКОНАВЧИЙ КОМІТЕТ</w:t>
      </w:r>
    </w:p>
    <w:p w:rsidR="00FE6E38" w:rsidRPr="00D66D7C" w:rsidRDefault="00FE6E38" w:rsidP="00FE6E38">
      <w:pPr>
        <w:jc w:val="center"/>
        <w:rPr>
          <w:b/>
          <w:bCs/>
          <w:sz w:val="28"/>
          <w:szCs w:val="28"/>
          <w:lang w:val="uk-UA"/>
        </w:rPr>
      </w:pPr>
      <w:r w:rsidRPr="00D66D7C">
        <w:rPr>
          <w:b/>
          <w:bCs/>
          <w:sz w:val="28"/>
          <w:szCs w:val="28"/>
          <w:lang w:val="uk-UA"/>
        </w:rPr>
        <w:br/>
        <w:t>РІШЕННЯ</w:t>
      </w:r>
    </w:p>
    <w:p w:rsidR="00FE6E38" w:rsidRPr="00D66D7C" w:rsidRDefault="00FE6E38" w:rsidP="00FE6E38">
      <w:pPr>
        <w:jc w:val="center"/>
        <w:rPr>
          <w:b/>
          <w:bCs/>
          <w:sz w:val="28"/>
          <w:szCs w:val="28"/>
          <w:lang w:val="uk-UA"/>
        </w:rPr>
      </w:pPr>
    </w:p>
    <w:p w:rsidR="00FE6E38" w:rsidRDefault="00FE6E38" w:rsidP="00FE6E38">
      <w:pPr>
        <w:rPr>
          <w:bCs/>
          <w:lang w:val="uk-UA"/>
        </w:rPr>
      </w:pPr>
      <w:r>
        <w:rPr>
          <w:bCs/>
          <w:lang w:val="uk-UA"/>
        </w:rPr>
        <w:t xml:space="preserve">   жовтня </w:t>
      </w:r>
      <w:r w:rsidRPr="00D66D7C">
        <w:rPr>
          <w:bCs/>
          <w:lang w:val="uk-UA"/>
        </w:rPr>
        <w:t xml:space="preserve">2024 року                                                                                                  № </w:t>
      </w:r>
    </w:p>
    <w:p w:rsidR="00FE6E38" w:rsidRPr="00D66D7C" w:rsidRDefault="00FE6E38" w:rsidP="00FE6E38">
      <w:pPr>
        <w:rPr>
          <w:bCs/>
          <w:lang w:val="uk-UA"/>
        </w:rPr>
      </w:pP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 w:rsidRPr="00FE6E38">
        <w:rPr>
          <w:rFonts w:cs="Times New Roman"/>
          <w:b/>
          <w:kern w:val="0"/>
          <w:lang w:val="uk-UA" w:eastAsia="ru-RU" w:bidi="ar-SA"/>
        </w:rPr>
        <w:t xml:space="preserve">Про затвердження висновку комісії з питань </w:t>
      </w: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 w:rsidRPr="00FE6E38">
        <w:rPr>
          <w:rFonts w:cs="Times New Roman"/>
          <w:b/>
          <w:kern w:val="0"/>
          <w:lang w:val="uk-UA" w:eastAsia="ru-RU" w:bidi="ar-SA"/>
        </w:rPr>
        <w:t xml:space="preserve">захисту прав дитини виконавчого комітету </w:t>
      </w: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 w:rsidRPr="00FE6E38">
        <w:rPr>
          <w:rFonts w:cs="Times New Roman"/>
          <w:b/>
          <w:kern w:val="0"/>
          <w:lang w:val="uk-UA" w:eastAsia="ru-RU" w:bidi="ar-SA"/>
        </w:rPr>
        <w:t>Смолінсь</w:t>
      </w:r>
      <w:r>
        <w:rPr>
          <w:rFonts w:cs="Times New Roman"/>
          <w:b/>
          <w:kern w:val="0"/>
          <w:lang w:val="uk-UA" w:eastAsia="ru-RU" w:bidi="ar-SA"/>
        </w:rPr>
        <w:t>кої селищної ради від 26.09</w:t>
      </w:r>
      <w:r w:rsidR="000B011F">
        <w:rPr>
          <w:rFonts w:cs="Times New Roman"/>
          <w:b/>
          <w:kern w:val="0"/>
          <w:lang w:val="uk-UA" w:eastAsia="ru-RU" w:bidi="ar-SA"/>
        </w:rPr>
        <w:t>.2024</w:t>
      </w: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kern w:val="0"/>
          <w:lang w:val="uk-UA" w:eastAsia="ru-RU" w:bidi="ar-SA"/>
        </w:rPr>
        <w:t>На підставі 8 постанови КМУ від 24 вересня 2008 р. № 866 «Питання діяльності органів опіки та піклування, пов'язаної із захистом прав дитини», ч.5 ст. 19, ч.1-3 ст.150, ч.4 ст.155, ч.2 ст.157, ч.1 п.2 ст.164, ст.165, ч.2 ст.166 Сімейного кодексу України, ст.17 Закону України «Про охорону дитинства», висновку комісії з питань захисту прав дитини виконавчого комітету Смолінської селищної ради Новоукраїнського району, Кіровоградської області та подання служби у справах дітей Смолінської селищної ради.</w:t>
      </w: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FE6E38">
        <w:rPr>
          <w:rFonts w:cs="Times New Roman"/>
          <w:kern w:val="0"/>
          <w:lang w:val="uk-UA" w:eastAsia="ru-RU" w:bidi="ar-SA"/>
        </w:rPr>
        <w:t xml:space="preserve">ВИРІШИВ:: </w:t>
      </w: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FE6E38">
        <w:rPr>
          <w:rFonts w:cs="Times New Roman"/>
          <w:kern w:val="0"/>
          <w:lang w:val="uk-UA" w:eastAsia="ru-RU" w:bidi="ar-SA"/>
        </w:rPr>
        <w:t xml:space="preserve">1. Затвердити висновок комісії з питань захисту прав дитини виконавчого комітету </w:t>
      </w: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FE6E38">
        <w:rPr>
          <w:rFonts w:cs="Times New Roman"/>
          <w:kern w:val="0"/>
          <w:lang w:val="uk-UA" w:eastAsia="ru-RU" w:bidi="ar-SA"/>
        </w:rPr>
        <w:t>Смо</w:t>
      </w:r>
      <w:r>
        <w:rPr>
          <w:rFonts w:cs="Times New Roman"/>
          <w:kern w:val="0"/>
          <w:lang w:val="uk-UA" w:eastAsia="ru-RU" w:bidi="ar-SA"/>
        </w:rPr>
        <w:t>лінської селищної ради від 26.04</w:t>
      </w:r>
      <w:r w:rsidRPr="00FE6E38">
        <w:rPr>
          <w:rFonts w:cs="Times New Roman"/>
          <w:kern w:val="0"/>
          <w:lang w:val="uk-UA" w:eastAsia="ru-RU" w:bidi="ar-SA"/>
        </w:rPr>
        <w:t>.202</w:t>
      </w:r>
      <w:r>
        <w:rPr>
          <w:rFonts w:cs="Times New Roman"/>
          <w:kern w:val="0"/>
          <w:lang w:val="uk-UA" w:eastAsia="ru-RU" w:bidi="ar-SA"/>
        </w:rPr>
        <w:t>4</w:t>
      </w:r>
      <w:r w:rsidRPr="00FE6E38">
        <w:rPr>
          <w:rFonts w:cs="Times New Roman"/>
          <w:kern w:val="0"/>
          <w:lang w:val="uk-UA" w:eastAsia="ru-RU" w:bidi="ar-SA"/>
        </w:rPr>
        <w:t>.</w:t>
      </w:r>
    </w:p>
    <w:p w:rsidR="00FE6E38" w:rsidRPr="00FE6E38" w:rsidRDefault="00FE6E38" w:rsidP="000B011F">
      <w:pPr>
        <w:widowControl/>
        <w:tabs>
          <w:tab w:val="left" w:pos="851"/>
        </w:tabs>
        <w:suppressAutoHyphens w:val="0"/>
        <w:rPr>
          <w:rFonts w:cs="Times New Roman"/>
          <w:kern w:val="0"/>
          <w:lang w:val="uk-UA" w:eastAsia="ru-RU" w:bidi="ar-SA"/>
        </w:rPr>
      </w:pPr>
      <w:r w:rsidRPr="00FE6E38">
        <w:rPr>
          <w:rFonts w:cs="Times New Roman"/>
          <w:kern w:val="0"/>
          <w:lang w:val="uk-UA" w:eastAsia="ru-RU" w:bidi="ar-SA"/>
        </w:rPr>
        <w:t>2.</w:t>
      </w:r>
      <w:r w:rsidR="000B011F" w:rsidRPr="000B011F">
        <w:rPr>
          <w:rFonts w:eastAsia="Calibri" w:cs="Times New Roman"/>
          <w:lang w:val="uk-UA"/>
        </w:rPr>
        <w:t xml:space="preserve"> </w:t>
      </w:r>
      <w:r w:rsidR="000B011F" w:rsidRPr="00025F87">
        <w:rPr>
          <w:rFonts w:eastAsia="Calibri" w:cs="Times New Roman"/>
          <w:lang w:val="uk-UA"/>
        </w:rPr>
        <w:t xml:space="preserve">Рекомендує </w:t>
      </w:r>
      <w:r w:rsidR="000B011F">
        <w:rPr>
          <w:rFonts w:eastAsia="Calibri" w:cs="Times New Roman"/>
          <w:lang w:val="uk-UA"/>
        </w:rPr>
        <w:t>гр.</w:t>
      </w:r>
      <w:r w:rsidR="000B011F" w:rsidRPr="0044516C">
        <w:rPr>
          <w:rFonts w:eastAsia="Calibri" w:cs="Times New Roman"/>
          <w:lang w:val="uk-UA"/>
        </w:rPr>
        <w:t xml:space="preserve"> </w:t>
      </w:r>
      <w:r w:rsidR="001C7A93">
        <w:rPr>
          <w:rFonts w:eastAsia="Calibri" w:cs="Times New Roman"/>
          <w:lang w:val="uk-UA"/>
        </w:rPr>
        <w:t>____________</w:t>
      </w:r>
      <w:r w:rsidR="000B011F">
        <w:rPr>
          <w:rFonts w:eastAsia="Calibri" w:cs="Times New Roman"/>
          <w:lang w:val="uk-UA"/>
        </w:rPr>
        <w:t>враховуючи інтереси дітей</w:t>
      </w:r>
      <w:r w:rsidR="000B011F" w:rsidRPr="00025F87">
        <w:rPr>
          <w:rFonts w:eastAsia="Calibri" w:cs="Times New Roman"/>
          <w:lang w:val="uk-UA"/>
        </w:rPr>
        <w:t xml:space="preserve">, звернутись з позовом до Маловисківського районного суду Кіровоградської області щодо </w:t>
      </w:r>
      <w:r w:rsidR="000B011F">
        <w:rPr>
          <w:rFonts w:eastAsia="Calibri" w:cs="Times New Roman"/>
          <w:lang w:val="uk-UA"/>
        </w:rPr>
        <w:t xml:space="preserve">позбавлення батьківських </w:t>
      </w:r>
      <w:r w:rsidR="000B011F" w:rsidRPr="00025F87">
        <w:rPr>
          <w:rFonts w:eastAsia="Calibri" w:cs="Times New Roman"/>
          <w:lang w:val="uk-UA"/>
        </w:rPr>
        <w:t xml:space="preserve">прав </w:t>
      </w:r>
      <w:r w:rsidR="000B011F" w:rsidRPr="00792FC0">
        <w:rPr>
          <w:rFonts w:eastAsia="Calibri" w:cs="Times New Roman"/>
          <w:bCs/>
          <w:lang w:val="uk-UA"/>
        </w:rPr>
        <w:t xml:space="preserve">гр. </w:t>
      </w:r>
      <w:r w:rsidR="001C7A93">
        <w:rPr>
          <w:rFonts w:eastAsia="Calibri" w:cs="Times New Roman"/>
          <w:bCs/>
          <w:lang w:val="uk-UA"/>
        </w:rPr>
        <w:t>_________________</w:t>
      </w:r>
      <w:bookmarkStart w:id="0" w:name="_GoBack"/>
      <w:bookmarkEnd w:id="0"/>
      <w:r w:rsidR="000B011F" w:rsidRPr="00792FC0">
        <w:rPr>
          <w:rFonts w:eastAsia="Calibri" w:cs="Times New Roman"/>
          <w:bCs/>
          <w:lang w:val="uk-UA"/>
        </w:rPr>
        <w:t>р.н.</w:t>
      </w:r>
    </w:p>
    <w:p w:rsidR="00FE6E38" w:rsidRPr="00FE6E38" w:rsidRDefault="000B011F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>3.</w:t>
      </w:r>
      <w:r w:rsidR="00FE6E38" w:rsidRPr="00FE6E38">
        <w:rPr>
          <w:rFonts w:cs="Times New Roman"/>
          <w:kern w:val="0"/>
          <w:lang w:val="uk-UA" w:eastAsia="ru-RU" w:bidi="ar-SA"/>
        </w:rPr>
        <w:t>Контроль за виконанням цього рішення покласти на начальника служби у справах дітей  Смолінської селищної ради – Світлану СКРИПНИК.</w:t>
      </w:r>
    </w:p>
    <w:p w:rsidR="00FE6E38" w:rsidRPr="00FE6E38" w:rsidRDefault="00FE6E38" w:rsidP="00FE6E38">
      <w:pPr>
        <w:widowControl/>
        <w:suppressAutoHyphens w:val="0"/>
        <w:jc w:val="both"/>
        <w:rPr>
          <w:rFonts w:cs="Times New Roman"/>
          <w:kern w:val="0"/>
          <w:lang w:val="uk-UA" w:eastAsia="ru-RU" w:bidi="ar-SA"/>
        </w:rPr>
      </w:pPr>
    </w:p>
    <w:p w:rsid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br/>
      </w:r>
      <w:r>
        <w:rPr>
          <w:rFonts w:cs="Times New Roman"/>
          <w:b/>
          <w:kern w:val="0"/>
          <w:lang w:val="uk-UA" w:eastAsia="ru-RU" w:bidi="ar-SA"/>
        </w:rPr>
        <w:br/>
      </w:r>
    </w:p>
    <w:p w:rsid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</w:p>
    <w:p w:rsid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</w:p>
    <w:p w:rsid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</w:p>
    <w:p w:rsid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</w:p>
    <w:p w:rsidR="00FE6E38" w:rsidRP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 w:rsidRPr="00FE6E38">
        <w:rPr>
          <w:rFonts w:cs="Times New Roman"/>
          <w:b/>
          <w:kern w:val="0"/>
          <w:lang w:val="uk-UA" w:eastAsia="ru-RU" w:bidi="ar-SA"/>
        </w:rPr>
        <w:t xml:space="preserve">Селищний голова </w:t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  <w:t xml:space="preserve">Микола МАЗУРА </w:t>
      </w:r>
    </w:p>
    <w:p w:rsidR="00E937CA" w:rsidRPr="00FE6E38" w:rsidRDefault="00E937CA">
      <w:pPr>
        <w:rPr>
          <w:lang w:val="uk-UA"/>
        </w:rPr>
      </w:pPr>
    </w:p>
    <w:sectPr w:rsidR="00E937CA" w:rsidRPr="00FE6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63"/>
    <w:rsid w:val="000B011F"/>
    <w:rsid w:val="001C7A93"/>
    <w:rsid w:val="00603963"/>
    <w:rsid w:val="00E937CA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3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E3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E6E38"/>
    <w:rPr>
      <w:rFonts w:ascii="Tahoma" w:eastAsia="Times New Roma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3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E3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E6E38"/>
    <w:rPr>
      <w:rFonts w:ascii="Tahoma" w:eastAsia="Times New Roma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Admin</cp:lastModifiedBy>
  <cp:revision>6</cp:revision>
  <dcterms:created xsi:type="dcterms:W3CDTF">2024-09-16T08:31:00Z</dcterms:created>
  <dcterms:modified xsi:type="dcterms:W3CDTF">2024-10-09T08:54:00Z</dcterms:modified>
</cp:coreProperties>
</file>