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2BB240" w:rsidR="003A2ADB" w:rsidRDefault="00560727" w:rsidP="00E976E5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128E626" w14:textId="02443C19" w:rsidR="00A55096" w:rsidRPr="00A55096" w:rsidRDefault="00A55096" w:rsidP="00A55096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A55096">
        <w:rPr>
          <w:b/>
          <w:sz w:val="24"/>
          <w:szCs w:val="24"/>
        </w:rPr>
        <w:t xml:space="preserve">Про </w:t>
      </w:r>
      <w:r w:rsidRPr="00A55096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A55096">
        <w:rPr>
          <w:b/>
          <w:sz w:val="24"/>
          <w:szCs w:val="24"/>
        </w:rPr>
        <w:t xml:space="preserve"> від 30 вересня 2024 року №994-р «Про затвердження плану заходів з організації виконання в області постанови Кабінету Міністрів України від 09 серпня 20</w:t>
      </w:r>
      <w:r w:rsidRPr="00A55096">
        <w:rPr>
          <w:b/>
          <w:sz w:val="24"/>
          <w:szCs w:val="24"/>
        </w:rPr>
        <w:t>24 року №909 на 2024-2026 роки»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E26A651" w14:textId="38506C75" w:rsidR="00A55096" w:rsidRDefault="00A55096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підпунктів 1,2 пункту 2 цього розпорядження.</w:t>
      </w:r>
    </w:p>
    <w:p w14:paraId="5F0B84C4" w14:textId="074733D5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 w:rsidR="00A55096">
        <w:rPr>
          <w:sz w:val="24"/>
          <w:szCs w:val="24"/>
        </w:rPr>
        <w:t xml:space="preserve">начальника відділу </w:t>
      </w:r>
      <w:r w:rsidR="00A55096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A55096">
        <w:rPr>
          <w:sz w:val="24"/>
          <w:szCs w:val="24"/>
        </w:rPr>
        <w:t>Смолінської</w:t>
      </w:r>
      <w:proofErr w:type="spellEnd"/>
      <w:r w:rsidR="00A55096">
        <w:rPr>
          <w:sz w:val="24"/>
          <w:szCs w:val="24"/>
        </w:rPr>
        <w:t xml:space="preserve"> селищної ради</w:t>
      </w:r>
      <w:r w:rsidR="00A55096">
        <w:rPr>
          <w:sz w:val="24"/>
          <w:szCs w:val="24"/>
        </w:rPr>
        <w:t xml:space="preserve"> Володимира БОЙКА.</w:t>
      </w:r>
    </w:p>
    <w:p w14:paraId="57F14EE9" w14:textId="77777777" w:rsidR="006B1F02" w:rsidRDefault="006B1F02" w:rsidP="006B1F02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5096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45</cp:revision>
  <cp:lastPrinted>2024-08-08T13:39:00Z</cp:lastPrinted>
  <dcterms:created xsi:type="dcterms:W3CDTF">2023-11-02T07:38:00Z</dcterms:created>
  <dcterms:modified xsi:type="dcterms:W3CDTF">2024-10-07T13:47:00Z</dcterms:modified>
</cp:coreProperties>
</file>