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B65E8FC" w:rsidR="003A2ADB" w:rsidRDefault="00C6411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48775A">
        <w:rPr>
          <w:sz w:val="24"/>
          <w:szCs w:val="24"/>
        </w:rPr>
        <w:t>321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0F2E988" w14:textId="23EBACF4" w:rsidR="0048775A" w:rsidRPr="0048775A" w:rsidRDefault="0048775A" w:rsidP="0048775A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8775A">
        <w:rPr>
          <w:b/>
          <w:sz w:val="24"/>
          <w:szCs w:val="24"/>
        </w:rPr>
        <w:t xml:space="preserve">Про </w:t>
      </w:r>
      <w:r w:rsidRPr="0048775A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начальника </w:t>
      </w:r>
      <w:proofErr w:type="spellStart"/>
      <w:r w:rsidRPr="0048775A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48775A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</w:t>
      </w:r>
      <w:r w:rsidRPr="0048775A">
        <w:rPr>
          <w:b/>
          <w:sz w:val="24"/>
          <w:szCs w:val="24"/>
        </w:rPr>
        <w:t xml:space="preserve"> від 13 вересня 2024 року №М/3-р ДСК «Про внесення змін до розпорядження голови районної державної адміністрації від 15 лютого 2022 року №</w:t>
      </w:r>
      <w:r w:rsidRPr="0048775A">
        <w:rPr>
          <w:b/>
          <w:sz w:val="24"/>
          <w:szCs w:val="24"/>
        </w:rPr>
        <w:t>М/3-р ДСК»</w:t>
      </w:r>
    </w:p>
    <w:p w14:paraId="18EF13D3" w14:textId="77777777" w:rsidR="00C64119" w:rsidRPr="000D5675" w:rsidRDefault="00C64119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E9D09D0" w14:textId="6C65A550" w:rsidR="0048775A" w:rsidRDefault="0048775A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Валентині ГЕТМАНЕЦЬ забезпечити проведення необхідних заходів щодо переоформлення укладених договорів (контрактів) на виконання мобілізаційних завдань (замовлень) до 27 грудня 2024 року.</w:t>
      </w:r>
    </w:p>
    <w:p w14:paraId="57F14EE9" w14:textId="491527E7" w:rsidR="006B1F02" w:rsidRPr="0034768D" w:rsidRDefault="0034768D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8775A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40530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64119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2024-08-08T13:39:00Z</cp:lastPrinted>
  <dcterms:created xsi:type="dcterms:W3CDTF">2023-11-02T07:38:00Z</dcterms:created>
  <dcterms:modified xsi:type="dcterms:W3CDTF">2024-10-11T08:44:00Z</dcterms:modified>
</cp:coreProperties>
</file>