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04C4139" wp14:editId="486EFC60">
            <wp:extent cx="474345" cy="578485"/>
            <wp:effectExtent l="0" t="0" r="190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25C7B" w:rsidRDefault="00C25C7B" w:rsidP="001552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5520E" w:rsidRDefault="0015520E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090C01" w:rsidP="00C25C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21 </w:t>
      </w:r>
      <w:r w:rsidR="00496675">
        <w:rPr>
          <w:rFonts w:ascii="Times New Roman" w:eastAsia="Times New Roman" w:hAnsi="Times New Roman"/>
          <w:sz w:val="24"/>
          <w:szCs w:val="24"/>
          <w:lang w:val="uk-UA" w:eastAsia="ru-RU"/>
        </w:rPr>
        <w:t>листопада 2024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344</w:t>
      </w:r>
    </w:p>
    <w:p w:rsidR="00C25C7B" w:rsidRDefault="00C25C7B" w:rsidP="00C25C7B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>Про затвердження переліку</w:t>
      </w: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видів громадських робіт, </w:t>
      </w: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які можуть організовуватися на </w:t>
      </w: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території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територіальної </w:t>
      </w: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громади та виконуватися </w:t>
      </w: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зареєстрованими безробітними </w:t>
      </w:r>
    </w:p>
    <w:p w:rsidR="00C25C7B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>в умовах воєнного стану</w:t>
      </w:r>
      <w:r w:rsidR="00090C01">
        <w:rPr>
          <w:rFonts w:ascii="Times New Roman" w:hAnsi="Times New Roman"/>
          <w:b/>
          <w:sz w:val="24"/>
          <w:szCs w:val="24"/>
          <w:lang w:val="uk-UA"/>
        </w:rPr>
        <w:t xml:space="preserve"> у 2025 </w:t>
      </w:r>
      <w:r>
        <w:rPr>
          <w:rFonts w:ascii="Times New Roman" w:hAnsi="Times New Roman"/>
          <w:b/>
          <w:sz w:val="24"/>
          <w:szCs w:val="24"/>
          <w:lang w:val="uk-UA"/>
        </w:rPr>
        <w:t>році</w:t>
      </w:r>
    </w:p>
    <w:p w:rsidR="00BC563F" w:rsidRPr="00BC563F" w:rsidRDefault="00BC563F" w:rsidP="00C25C7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C25C7B" w:rsidRPr="009576EC" w:rsidRDefault="00BC563F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підставі листа</w:t>
      </w:r>
      <w:r w:rsidR="00C25C7B"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Маловисківського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управління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філії Кіровоградського обласного центру зайнятості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49667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 08.11.2024 року №01-53/102/03/24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«Щодо визначення видів громадських робіт та в</w:t>
      </w:r>
      <w:r w:rsidR="00496675">
        <w:rPr>
          <w:rFonts w:ascii="Times New Roman" w:eastAsia="Times New Roman" w:hAnsi="Times New Roman"/>
          <w:sz w:val="24"/>
          <w:szCs w:val="24"/>
          <w:lang w:val="uk-UA" w:eastAsia="ru-RU"/>
        </w:rPr>
        <w:t>идатків на їх організацію у 2025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році»</w:t>
      </w:r>
      <w:r w:rsidR="00C25C7B"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1552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25C7B"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статті 38 Закону України «Про м</w:t>
      </w:r>
      <w:r w:rsidR="00436F44">
        <w:rPr>
          <w:rFonts w:ascii="Times New Roman" w:eastAsia="Times New Roman" w:hAnsi="Times New Roman"/>
          <w:sz w:val="24"/>
          <w:szCs w:val="24"/>
          <w:lang w:val="uk-UA" w:eastAsia="ru-RU"/>
        </w:rPr>
        <w:t>ісцеве самоврядування в Україні</w:t>
      </w:r>
      <w:r w:rsidR="006E075E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</w:p>
    <w:p w:rsidR="00BC563F" w:rsidRDefault="00BC563F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Default="00C25C7B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527113" w:rsidRPr="00527113" w:rsidRDefault="00C25C7B" w:rsidP="00AA17BE">
      <w:pPr>
        <w:tabs>
          <w:tab w:val="left" w:pos="993"/>
        </w:tabs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F01B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Визначити </w:t>
      </w:r>
      <w:r w:rsidR="009576E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перелік видів громадських робіт, які можуть організовуватися на території </w:t>
      </w:r>
      <w:proofErr w:type="spellStart"/>
      <w:r w:rsidR="009576EC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9576E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 та виконуватися зареєстрованими безробітним</w:t>
      </w:r>
      <w:r w:rsidR="00090C01">
        <w:rPr>
          <w:rFonts w:ascii="Times New Roman" w:eastAsia="Times New Roman" w:hAnsi="Times New Roman"/>
          <w:sz w:val="24"/>
          <w:szCs w:val="24"/>
          <w:lang w:val="uk-UA" w:eastAsia="ru-RU"/>
        </w:rPr>
        <w:t>и в умовах воєнного стану у 2025</w:t>
      </w:r>
      <w:r w:rsidR="009576E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році, а саме: </w:t>
      </w:r>
    </w:p>
    <w:p w:rsidR="00527113" w:rsidRDefault="009576EC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A17BE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 Благоустрій та озеленення території, об’єктів соціальної сфери кладовищ,зон відпочинку і туризму, культових споруд, придорожніх смуг;</w:t>
      </w:r>
    </w:p>
    <w:p w:rsidR="009576EC" w:rsidRDefault="009576EC" w:rsidP="00AA17BE">
      <w:pPr>
        <w:tabs>
          <w:tab w:val="left" w:pos="993"/>
        </w:tabs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2. Впорядкування територій населених пунктів з метою ліквідації наслідків надзвичайних ситуацій визнаних</w:t>
      </w:r>
      <w:r w:rsidR="00AA17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рішенням органів виконавчої влади;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3. Впорядкування місць меморіального поховання, пам’ятників та пам’ятних місць, які мають офіційний статус або зареєстровані на території населеного пункту;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4. Роботи, пов’язані з відновленням та благоустроєм природних джерел та водоймищ, русел річок;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5. Роботи із забезпечення життєдіяльності громадян, що постраждали внаслідок бойових дій;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6.Роботи по розчищенню снігових заметів;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7. Допомога у веденні домогосподарств ветеранам та сім’ям, члени родин яких загинули, постраждали та зазнали негативного впливу внаслідок збройного конфлікту.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8. Надання послуг соціально вразливим верствам населення, в тому числі внутрішньо переміщеним особам, зокрема надання побутових послуг, допомога у веденні господарства, інші види підсобних робіт.</w:t>
      </w:r>
    </w:p>
    <w:p w:rsidR="00AA17BE" w:rsidRPr="00527113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9. Розвантаження, фасування та роздача гуманітарної допомоги.</w:t>
      </w:r>
    </w:p>
    <w:p w:rsidR="0015520E" w:rsidRDefault="0015520E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Pr="00527113" w:rsidRDefault="00C25C7B" w:rsidP="00527113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F01B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Визначити підприємства</w:t>
      </w:r>
      <w:r w:rsidR="00AA17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ми та об’єктами, які будуть приймати участь у проведенні таких робіт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територіальної громади 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у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</w:t>
      </w:r>
      <w:r w:rsidR="00090C01">
        <w:rPr>
          <w:rFonts w:ascii="Times New Roman" w:eastAsia="Times New Roman" w:hAnsi="Times New Roman"/>
          <w:sz w:val="24"/>
          <w:szCs w:val="24"/>
          <w:lang w:val="uk-UA" w:eastAsia="ru-RU"/>
        </w:rPr>
        <w:t>25</w:t>
      </w:r>
      <w:bookmarkStart w:id="0" w:name="_GoBack"/>
      <w:bookmarkEnd w:id="0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 безпосередньо підпорядковані селищній раді підприємства та об’єкти, а саме:</w:t>
      </w:r>
    </w:p>
    <w:p w:rsidR="00C25C7B" w:rsidRDefault="00527113" w:rsidP="00527113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4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об’єкти благоустрою, які знаходяться на балансі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B0645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B06455" w:rsidRPr="00527113">
        <w:rPr>
          <w:rFonts w:ascii="Times New Roman" w:hAnsi="Times New Roman"/>
          <w:sz w:val="24"/>
          <w:szCs w:val="24"/>
          <w:lang w:val="uk-UA"/>
        </w:rPr>
        <w:t>відділу будівництва, земельних ресурсів, архітектури та житлово-комунального господарства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; </w:t>
      </w:r>
      <w:r w:rsidR="00CE21CD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підприємства та об’єкти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відділу соціального захисту, соціального забезпечення та охорони здо</w:t>
      </w:r>
      <w:r w:rsidR="00436F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ров’я; об’єкти відділу освіти, культури, молоді та спорту </w:t>
      </w:r>
      <w:proofErr w:type="spellStart"/>
      <w:r w:rsidR="00436F44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436F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ради.</w:t>
      </w:r>
    </w:p>
    <w:p w:rsidR="00CE21CD" w:rsidRDefault="00CE21CD" w:rsidP="00527113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Фінансовому відділу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здійснити фі</w:t>
      </w:r>
      <w:r w:rsidR="005F01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нансування </w:t>
      </w:r>
      <w:r w:rsidR="00BF3F1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головних розпорядників коштів </w:t>
      </w:r>
      <w:r w:rsidR="005F01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оплату праці </w:t>
      </w:r>
      <w:r w:rsidR="00BF3F1E">
        <w:rPr>
          <w:rFonts w:ascii="Times New Roman" w:eastAsia="Times New Roman" w:hAnsi="Times New Roman"/>
          <w:sz w:val="24"/>
          <w:szCs w:val="24"/>
          <w:lang w:val="uk-UA" w:eastAsia="ru-RU"/>
        </w:rPr>
        <w:t>згідно кошторису</w:t>
      </w:r>
      <w:r w:rsidR="005F01BE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527113" w:rsidRDefault="00527113" w:rsidP="00527113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рішення надати </w:t>
      </w:r>
      <w:proofErr w:type="spellStart"/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Маловисківському</w:t>
      </w:r>
      <w:proofErr w:type="spellEnd"/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управлінню </w:t>
      </w:r>
      <w:proofErr w:type="spellStart"/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Новоукраїнської</w:t>
      </w:r>
      <w:proofErr w:type="spellEnd"/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філії Кіровоградського обласного центру зайнятості.</w:t>
      </w:r>
    </w:p>
    <w:p w:rsidR="00C25C7B" w:rsidRPr="00865A43" w:rsidRDefault="00C25C7B" w:rsidP="00865A43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</w:t>
      </w:r>
      <w:r w:rsidR="00CE21CD">
        <w:rPr>
          <w:rFonts w:ascii="Times New Roman" w:hAnsi="Times New Roman"/>
          <w:sz w:val="24"/>
          <w:szCs w:val="24"/>
          <w:lang w:val="uk-UA"/>
        </w:rPr>
        <w:t xml:space="preserve"> начальників</w:t>
      </w:r>
      <w:r w:rsidR="005F01BE">
        <w:rPr>
          <w:rFonts w:ascii="Times New Roman" w:hAnsi="Times New Roman"/>
          <w:sz w:val="24"/>
          <w:szCs w:val="24"/>
          <w:lang w:val="uk-UA"/>
        </w:rPr>
        <w:t xml:space="preserve"> відділів</w:t>
      </w:r>
      <w:r w:rsidR="00527113" w:rsidRPr="00527113">
        <w:rPr>
          <w:rFonts w:ascii="Times New Roman" w:hAnsi="Times New Roman"/>
          <w:sz w:val="24"/>
          <w:szCs w:val="24"/>
          <w:lang w:val="uk-UA"/>
        </w:rPr>
        <w:t xml:space="preserve"> будівництва, земельних ресурсів, архітектури та житлово-комунального господарства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Володимира БОЙКА та соціального захисту, соціального забезпечення та ох</w:t>
      </w:r>
      <w:r w:rsidR="00C33A60">
        <w:rPr>
          <w:rFonts w:ascii="Times New Roman" w:eastAsia="Times New Roman" w:hAnsi="Times New Roman"/>
          <w:sz w:val="24"/>
          <w:szCs w:val="24"/>
          <w:lang w:val="uk-UA" w:eastAsia="ru-RU"/>
        </w:rPr>
        <w:t>орони здоров’я Інну КОЧУБЕЙ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865A43" w:rsidRDefault="00865A43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92D2A" w:rsidRPr="00865A43" w:rsidRDefault="00C25C7B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992D2A" w:rsidRPr="0086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76417"/>
    <w:multiLevelType w:val="hybridMultilevel"/>
    <w:tmpl w:val="13A60D02"/>
    <w:lvl w:ilvl="0" w:tplc="628E555E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090C01"/>
    <w:rsid w:val="0015520E"/>
    <w:rsid w:val="00194DEC"/>
    <w:rsid w:val="001E43F6"/>
    <w:rsid w:val="002B4FC6"/>
    <w:rsid w:val="0031097E"/>
    <w:rsid w:val="003C34AE"/>
    <w:rsid w:val="00436F44"/>
    <w:rsid w:val="00496675"/>
    <w:rsid w:val="00527113"/>
    <w:rsid w:val="005F01BE"/>
    <w:rsid w:val="006E075E"/>
    <w:rsid w:val="00865A43"/>
    <w:rsid w:val="009576EC"/>
    <w:rsid w:val="00992D2A"/>
    <w:rsid w:val="00AA17BE"/>
    <w:rsid w:val="00AF32E9"/>
    <w:rsid w:val="00B06455"/>
    <w:rsid w:val="00BC563F"/>
    <w:rsid w:val="00BF3F1E"/>
    <w:rsid w:val="00C25C7B"/>
    <w:rsid w:val="00C33A60"/>
    <w:rsid w:val="00CE21CD"/>
    <w:rsid w:val="00E679B9"/>
    <w:rsid w:val="00EF4C73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15</cp:revision>
  <cp:lastPrinted>2024-11-22T08:34:00Z</cp:lastPrinted>
  <dcterms:created xsi:type="dcterms:W3CDTF">2023-03-29T10:08:00Z</dcterms:created>
  <dcterms:modified xsi:type="dcterms:W3CDTF">2024-11-22T08:34:00Z</dcterms:modified>
</cp:coreProperties>
</file>