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FF6E143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205B">
        <w:rPr>
          <w:sz w:val="24"/>
          <w:szCs w:val="24"/>
        </w:rPr>
        <w:t>354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6217D02" w14:textId="11776473" w:rsidR="0094205B" w:rsidRPr="0094205B" w:rsidRDefault="0094205B" w:rsidP="0094205B">
      <w:pPr>
        <w:tabs>
          <w:tab w:val="left" w:pos="426"/>
          <w:tab w:val="left" w:pos="3780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94205B">
        <w:rPr>
          <w:b/>
          <w:sz w:val="24"/>
          <w:szCs w:val="24"/>
        </w:rPr>
        <w:t xml:space="preserve">Про </w:t>
      </w:r>
      <w:r w:rsidRPr="0094205B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94205B">
        <w:rPr>
          <w:b/>
          <w:sz w:val="24"/>
          <w:szCs w:val="24"/>
        </w:rPr>
        <w:t xml:space="preserve"> від 18 листопада 2024 року №1141-р «Про організацію та проведення командно-штабного навчання в ланках територіальної підсистеми єдиної державної системи цивільного з</w:t>
      </w:r>
      <w:r w:rsidRPr="0094205B">
        <w:rPr>
          <w:b/>
          <w:sz w:val="24"/>
          <w:szCs w:val="24"/>
        </w:rPr>
        <w:t>ахисту Кіровоградської області»</w:t>
      </w:r>
    </w:p>
    <w:p w14:paraId="08CD4C20" w14:textId="77777777" w:rsidR="005973F0" w:rsidRPr="00BE70DB" w:rsidRDefault="005973F0" w:rsidP="00050F6D">
      <w:pPr>
        <w:jc w:val="center"/>
        <w:rPr>
          <w:b/>
          <w:sz w:val="24"/>
          <w:szCs w:val="24"/>
        </w:rPr>
      </w:pPr>
    </w:p>
    <w:p w14:paraId="3BC9E279" w14:textId="5AF70C21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9D62377" w14:textId="7CE38F4C" w:rsidR="001516EF" w:rsidRDefault="0094205B" w:rsidP="0012582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 w:rsidR="00BE70DB">
        <w:rPr>
          <w:sz w:val="24"/>
          <w:szCs w:val="24"/>
        </w:rPr>
        <w:t>Смолінської</w:t>
      </w:r>
      <w:proofErr w:type="spellEnd"/>
      <w:r w:rsidR="00BE70DB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Олені ПОТАШОВІЙ забезпечити виконання пункту 3</w:t>
      </w:r>
      <w:r w:rsidR="008A30F1">
        <w:rPr>
          <w:sz w:val="24"/>
          <w:szCs w:val="24"/>
        </w:rPr>
        <w:t xml:space="preserve"> даного розпорядження.</w:t>
      </w:r>
    </w:p>
    <w:p w14:paraId="5C095865" w14:textId="78713259" w:rsidR="008A30F1" w:rsidRPr="0094205B" w:rsidRDefault="001258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4205B">
        <w:rPr>
          <w:sz w:val="24"/>
          <w:szCs w:val="24"/>
        </w:rPr>
        <w:t xml:space="preserve">Контроль за виконанням цього рішення покласти на </w:t>
      </w:r>
      <w:r w:rsidR="0094205B">
        <w:rPr>
          <w:sz w:val="24"/>
          <w:szCs w:val="24"/>
        </w:rPr>
        <w:t>селищного голову Миколу МАЗУРУ.</w:t>
      </w:r>
    </w:p>
    <w:p w14:paraId="7C4BCF1B" w14:textId="77777777" w:rsidR="00BE70DB" w:rsidRDefault="00BE70D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25FB99" w14:textId="77777777" w:rsidR="005973F0" w:rsidRDefault="005973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A58029" w14:textId="77777777" w:rsidR="0094205B" w:rsidRDefault="0094205B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0A7E9EEF" w14:textId="77777777" w:rsidR="00F27565" w:rsidRDefault="00F2756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973F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A30F1"/>
    <w:rsid w:val="008B1EFF"/>
    <w:rsid w:val="009018BD"/>
    <w:rsid w:val="009133A2"/>
    <w:rsid w:val="00940208"/>
    <w:rsid w:val="0094159A"/>
    <w:rsid w:val="0094205B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E70DB"/>
    <w:rsid w:val="00BF2C77"/>
    <w:rsid w:val="00BF4EE8"/>
    <w:rsid w:val="00C2775B"/>
    <w:rsid w:val="00C61E30"/>
    <w:rsid w:val="00CB346E"/>
    <w:rsid w:val="00CC5DEF"/>
    <w:rsid w:val="00D01ED7"/>
    <w:rsid w:val="00D17474"/>
    <w:rsid w:val="00D35399"/>
    <w:rsid w:val="00D747F9"/>
    <w:rsid w:val="00E50A39"/>
    <w:rsid w:val="00E63E09"/>
    <w:rsid w:val="00E92AF8"/>
    <w:rsid w:val="00E976E5"/>
    <w:rsid w:val="00EB096B"/>
    <w:rsid w:val="00ED19D6"/>
    <w:rsid w:val="00EE6BBD"/>
    <w:rsid w:val="00F27565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54</cp:revision>
  <cp:lastPrinted>2024-08-08T13:39:00Z</cp:lastPrinted>
  <dcterms:created xsi:type="dcterms:W3CDTF">2023-11-02T07:38:00Z</dcterms:created>
  <dcterms:modified xsi:type="dcterms:W3CDTF">2024-11-25T11:22:00Z</dcterms:modified>
</cp:coreProperties>
</file>