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20" w:rsidRPr="00697120" w:rsidRDefault="00697120" w:rsidP="00697120">
      <w:pPr>
        <w:spacing w:after="0" w:line="240" w:lineRule="auto"/>
        <w:ind w:left="4320"/>
        <w:rPr>
          <w:rFonts w:ascii="Times New Roman" w:hAnsi="Times New Roman"/>
          <w:b/>
          <w:sz w:val="24"/>
          <w:szCs w:val="24"/>
        </w:rPr>
      </w:pPr>
      <w:r w:rsidRPr="00697120">
        <w:rPr>
          <w:rFonts w:ascii="Times New Roman" w:hAnsi="Times New Roman"/>
          <w:b/>
          <w:sz w:val="24"/>
          <w:szCs w:val="24"/>
        </w:rPr>
        <w:t>ЗАТВЕРДЖЕНО</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 xml:space="preserve">Рішенням сесії  Смолінської </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селищної ради № ____ від______2024 р.</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Голова  Смолінської селищної ради</w:t>
      </w:r>
    </w:p>
    <w:p w:rsidR="00697120" w:rsidRPr="00697120" w:rsidRDefault="00697120" w:rsidP="00697120">
      <w:pPr>
        <w:spacing w:after="0" w:line="240" w:lineRule="auto"/>
        <w:ind w:left="4320"/>
        <w:rPr>
          <w:rFonts w:ascii="Times New Roman" w:hAnsi="Times New Roman"/>
          <w:b/>
          <w:sz w:val="24"/>
          <w:szCs w:val="24"/>
        </w:rPr>
      </w:pPr>
      <w:r w:rsidRPr="00697120">
        <w:rPr>
          <w:rFonts w:ascii="Times New Roman" w:hAnsi="Times New Roman"/>
          <w:sz w:val="24"/>
          <w:szCs w:val="24"/>
        </w:rPr>
        <w:t>__________________ Микола МАЗУРА</w:t>
      </w:r>
    </w:p>
    <w:p w:rsidR="00697120" w:rsidRPr="00697120" w:rsidRDefault="00697120" w:rsidP="00697120">
      <w:pPr>
        <w:spacing w:after="0" w:line="240" w:lineRule="auto"/>
        <w:ind w:left="5580"/>
        <w:rPr>
          <w:rFonts w:ascii="Times New Roman" w:hAnsi="Times New Roman"/>
          <w:b/>
          <w:sz w:val="24"/>
          <w:szCs w:val="24"/>
        </w:rPr>
      </w:pPr>
      <w:r w:rsidRPr="00697120">
        <w:rPr>
          <w:rFonts w:ascii="Times New Roman" w:hAnsi="Times New Roman"/>
          <w:b/>
          <w:sz w:val="24"/>
          <w:szCs w:val="24"/>
        </w:rPr>
        <w:t xml:space="preserve"> </w:t>
      </w:r>
    </w:p>
    <w:p w:rsidR="00697120" w:rsidRPr="00697120" w:rsidRDefault="00697120" w:rsidP="00697120">
      <w:pPr>
        <w:spacing w:after="0" w:line="240" w:lineRule="auto"/>
        <w:ind w:left="5580"/>
        <w:rPr>
          <w:rFonts w:ascii="Times New Roman" w:hAnsi="Times New Roman"/>
          <w:b/>
          <w:sz w:val="24"/>
          <w:szCs w:val="24"/>
        </w:rPr>
      </w:pPr>
    </w:p>
    <w:p w:rsidR="00697120" w:rsidRPr="00697120" w:rsidRDefault="00697120" w:rsidP="00697120">
      <w:pPr>
        <w:spacing w:after="0" w:line="240" w:lineRule="auto"/>
        <w:ind w:left="5580"/>
        <w:rPr>
          <w:rFonts w:ascii="Times New Roman" w:hAnsi="Times New Roman"/>
          <w:b/>
          <w:sz w:val="24"/>
          <w:szCs w:val="24"/>
        </w:rPr>
      </w:pPr>
      <w:r w:rsidRPr="00697120">
        <w:rPr>
          <w:rFonts w:ascii="Times New Roman" w:hAnsi="Times New Roman"/>
          <w:b/>
          <w:sz w:val="24"/>
          <w:szCs w:val="24"/>
        </w:rPr>
        <w:t xml:space="preserve">           </w:t>
      </w:r>
    </w:p>
    <w:p w:rsidR="00697120" w:rsidRPr="00697120" w:rsidRDefault="00697120" w:rsidP="00697120">
      <w:pPr>
        <w:spacing w:after="0" w:line="240" w:lineRule="auto"/>
        <w:ind w:left="4320"/>
        <w:rPr>
          <w:rFonts w:ascii="Times New Roman" w:hAnsi="Times New Roman"/>
          <w:b/>
          <w:sz w:val="24"/>
          <w:szCs w:val="24"/>
        </w:rPr>
      </w:pPr>
      <w:r w:rsidRPr="00697120">
        <w:rPr>
          <w:rFonts w:ascii="Times New Roman" w:hAnsi="Times New Roman"/>
          <w:b/>
          <w:sz w:val="24"/>
          <w:szCs w:val="24"/>
        </w:rPr>
        <w:t>ПОГОДЖУЮ</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Начальник відділу освіти,</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 xml:space="preserve">культури, молоді та спорту </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Смолінської селищної ради</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від __________________________2024 р.</w:t>
      </w:r>
    </w:p>
    <w:p w:rsidR="00697120" w:rsidRPr="00697120" w:rsidRDefault="00697120" w:rsidP="00697120">
      <w:pPr>
        <w:spacing w:after="0" w:line="240" w:lineRule="auto"/>
        <w:ind w:left="4320"/>
        <w:rPr>
          <w:rFonts w:ascii="Times New Roman" w:hAnsi="Times New Roman"/>
          <w:sz w:val="24"/>
          <w:szCs w:val="24"/>
        </w:rPr>
      </w:pPr>
      <w:r w:rsidRPr="00697120">
        <w:rPr>
          <w:rFonts w:ascii="Times New Roman" w:hAnsi="Times New Roman"/>
          <w:sz w:val="24"/>
          <w:szCs w:val="24"/>
        </w:rPr>
        <w:t xml:space="preserve">__________________ Анна ШЕВЧЕНКО </w:t>
      </w:r>
    </w:p>
    <w:p w:rsidR="00697120" w:rsidRPr="00697120" w:rsidRDefault="00697120" w:rsidP="00697120">
      <w:pPr>
        <w:spacing w:after="0" w:line="240" w:lineRule="auto"/>
        <w:ind w:left="-567"/>
        <w:jc w:val="center"/>
        <w:rPr>
          <w:rFonts w:ascii="Times New Roman" w:hAnsi="Times New Roman"/>
          <w:b/>
          <w:sz w:val="24"/>
          <w:szCs w:val="24"/>
        </w:rPr>
      </w:pPr>
    </w:p>
    <w:p w:rsidR="00697120" w:rsidRPr="00697120" w:rsidRDefault="00697120" w:rsidP="00697120">
      <w:pPr>
        <w:widowControl w:val="0"/>
        <w:autoSpaceDE w:val="0"/>
        <w:autoSpaceDN w:val="0"/>
        <w:adjustRightInd w:val="0"/>
        <w:spacing w:after="0" w:line="240" w:lineRule="auto"/>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b/>
          <w:sz w:val="56"/>
          <w:szCs w:val="56"/>
          <w:lang w:eastAsia="ru-RU"/>
        </w:rPr>
      </w:pPr>
      <w:r w:rsidRPr="00697120">
        <w:rPr>
          <w:rFonts w:ascii="Times New Roman" w:eastAsia="Times New Roman" w:hAnsi="Times New Roman"/>
          <w:b/>
          <w:sz w:val="56"/>
          <w:szCs w:val="56"/>
          <w:lang w:eastAsia="ru-RU"/>
        </w:rPr>
        <w:t>СТАТУТ</w:t>
      </w: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40"/>
          <w:szCs w:val="40"/>
          <w:lang w:eastAsia="ru-RU"/>
        </w:rPr>
      </w:pPr>
      <w:r>
        <w:rPr>
          <w:rFonts w:ascii="Times New Roman" w:eastAsia="Times New Roman" w:hAnsi="Times New Roman"/>
          <w:sz w:val="40"/>
          <w:szCs w:val="40"/>
          <w:lang w:eastAsia="ru-RU"/>
        </w:rPr>
        <w:t xml:space="preserve">КОМУНАЛЬНОГО ЗАКЛАДУ </w:t>
      </w: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r w:rsidRPr="00697120">
        <w:rPr>
          <w:rFonts w:ascii="Times New Roman" w:eastAsia="Times New Roman" w:hAnsi="Times New Roman"/>
          <w:b/>
          <w:sz w:val="40"/>
          <w:szCs w:val="40"/>
          <w:lang w:eastAsia="ru-RU"/>
        </w:rPr>
        <w:t>«ПУБЛІЧНА БІБЛІОТЕКА</w:t>
      </w: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r w:rsidRPr="00697120">
        <w:rPr>
          <w:rFonts w:ascii="Times New Roman" w:eastAsia="Times New Roman" w:hAnsi="Times New Roman"/>
          <w:b/>
          <w:sz w:val="40"/>
          <w:szCs w:val="40"/>
          <w:lang w:eastAsia="ru-RU"/>
        </w:rPr>
        <w:t>СМОЛІНСЬКОЇ СЕЛИЩНОЇ РАДИ»</w:t>
      </w: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97120">
        <w:rPr>
          <w:rFonts w:ascii="Times New Roman" w:eastAsia="Times New Roman" w:hAnsi="Times New Roman"/>
          <w:sz w:val="28"/>
          <w:szCs w:val="28"/>
          <w:lang w:eastAsia="ru-RU"/>
        </w:rPr>
        <w:t xml:space="preserve">ІДЕНТИФІКАЦІЙНИЙ </w:t>
      </w:r>
      <w:r w:rsidRPr="00FC58F4">
        <w:rPr>
          <w:rFonts w:ascii="Times New Roman" w:eastAsia="Times New Roman" w:hAnsi="Times New Roman"/>
          <w:color w:val="000000" w:themeColor="text1"/>
          <w:sz w:val="28"/>
          <w:szCs w:val="28"/>
          <w:lang w:eastAsia="ru-RU"/>
        </w:rPr>
        <w:t xml:space="preserve">КОД </w:t>
      </w:r>
      <w:r w:rsidR="00FC58F4" w:rsidRPr="00FC58F4">
        <w:rPr>
          <w:rFonts w:ascii="Times New Roman" w:eastAsia="Times New Roman" w:hAnsi="Times New Roman"/>
          <w:color w:val="000000" w:themeColor="text1"/>
          <w:sz w:val="28"/>
          <w:szCs w:val="28"/>
          <w:lang w:eastAsia="ru-RU"/>
        </w:rPr>
        <w:t>45025601</w:t>
      </w: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97120">
        <w:rPr>
          <w:rFonts w:ascii="Times New Roman" w:eastAsia="Times New Roman" w:hAnsi="Times New Roman"/>
          <w:sz w:val="28"/>
          <w:szCs w:val="28"/>
          <w:lang w:eastAsia="ru-RU"/>
        </w:rPr>
        <w:t>(НОВА РЕДАКЦІЯ)</w:t>
      </w: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0" w:name="_GoBack"/>
      <w:bookmarkEnd w:id="0"/>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7120" w:rsidRDefault="00697120" w:rsidP="00697120">
      <w:pPr>
        <w:widowControl w:val="0"/>
        <w:autoSpaceDE w:val="0"/>
        <w:autoSpaceDN w:val="0"/>
        <w:adjustRightInd w:val="0"/>
        <w:spacing w:after="0" w:line="240" w:lineRule="auto"/>
        <w:rPr>
          <w:rFonts w:ascii="Times New Roman" w:eastAsia="Times New Roman" w:hAnsi="Times New Roman"/>
          <w:sz w:val="24"/>
          <w:szCs w:val="24"/>
          <w:lang w:eastAsia="ru-RU"/>
        </w:rPr>
      </w:pPr>
    </w:p>
    <w:p w:rsidR="00697120" w:rsidRDefault="00697120" w:rsidP="00697120">
      <w:pPr>
        <w:widowControl w:val="0"/>
        <w:autoSpaceDE w:val="0"/>
        <w:autoSpaceDN w:val="0"/>
        <w:adjustRightInd w:val="0"/>
        <w:spacing w:after="0" w:line="240" w:lineRule="auto"/>
        <w:rPr>
          <w:rFonts w:ascii="Times New Roman" w:eastAsia="Times New Roman" w:hAnsi="Times New Roman"/>
          <w:sz w:val="24"/>
          <w:szCs w:val="24"/>
          <w:lang w:eastAsia="ru-RU"/>
        </w:rPr>
      </w:pPr>
    </w:p>
    <w:p w:rsidR="00697120" w:rsidRPr="00697120" w:rsidRDefault="00697120" w:rsidP="00697120">
      <w:pPr>
        <w:widowControl w:val="0"/>
        <w:autoSpaceDE w:val="0"/>
        <w:autoSpaceDN w:val="0"/>
        <w:adjustRightInd w:val="0"/>
        <w:spacing w:after="0" w:line="240" w:lineRule="auto"/>
        <w:rPr>
          <w:rFonts w:ascii="Times New Roman" w:eastAsia="Times New Roman" w:hAnsi="Times New Roman"/>
          <w:sz w:val="24"/>
          <w:szCs w:val="24"/>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97120" w:rsidRPr="00697120" w:rsidRDefault="00697120" w:rsidP="00697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xml:space="preserve">селище </w:t>
      </w:r>
      <w:proofErr w:type="spellStart"/>
      <w:r w:rsidRPr="00697120">
        <w:rPr>
          <w:rFonts w:ascii="Times New Roman" w:eastAsia="Times New Roman" w:hAnsi="Times New Roman"/>
          <w:sz w:val="24"/>
          <w:szCs w:val="24"/>
          <w:lang w:eastAsia="ru-RU"/>
        </w:rPr>
        <w:t>Смоліне</w:t>
      </w:r>
      <w:proofErr w:type="spellEnd"/>
    </w:p>
    <w:p w:rsidR="00697120" w:rsidRPr="00697120" w:rsidRDefault="00697120" w:rsidP="00697120">
      <w:pPr>
        <w:jc w:val="center"/>
        <w:rPr>
          <w:rFonts w:ascii="Times New Roman" w:eastAsia="Times New Roman" w:hAnsi="Times New Roman"/>
        </w:rPr>
      </w:pPr>
      <w:r w:rsidRPr="00697120">
        <w:rPr>
          <w:rFonts w:ascii="Times New Roman" w:eastAsia="Times New Roman" w:hAnsi="Times New Roman"/>
        </w:rPr>
        <w:t>2024 рік</w:t>
      </w:r>
    </w:p>
    <w:p w:rsidR="00D8545E" w:rsidRDefault="00D8545E" w:rsidP="00D8545E">
      <w:pPr>
        <w:spacing w:after="0"/>
        <w:jc w:val="center"/>
        <w:rPr>
          <w:rFonts w:ascii="Times New Roman" w:hAnsi="Times New Roman"/>
          <w:b/>
          <w:sz w:val="32"/>
          <w:szCs w:val="32"/>
        </w:rPr>
      </w:pPr>
    </w:p>
    <w:p w:rsidR="00697120" w:rsidRDefault="00697120" w:rsidP="00697120">
      <w:pPr>
        <w:spacing w:after="0"/>
        <w:rPr>
          <w:rFonts w:ascii="Times New Roman" w:hAnsi="Times New Roman"/>
          <w:b/>
          <w:sz w:val="24"/>
          <w:szCs w:val="24"/>
        </w:rPr>
        <w:sectPr w:rsidR="00697120">
          <w:pgSz w:w="11906" w:h="16838"/>
          <w:pgMar w:top="1134" w:right="850" w:bottom="1134" w:left="1701" w:header="708" w:footer="708" w:gutter="0"/>
          <w:cols w:space="708"/>
          <w:docGrid w:linePitch="360"/>
        </w:sectPr>
      </w:pPr>
    </w:p>
    <w:p w:rsidR="00D8545E" w:rsidRDefault="00D8545E" w:rsidP="00697120">
      <w:pPr>
        <w:spacing w:after="0"/>
        <w:rPr>
          <w:rFonts w:ascii="Times New Roman" w:hAnsi="Times New Roman"/>
          <w:b/>
          <w:sz w:val="24"/>
          <w:szCs w:val="24"/>
        </w:rPr>
      </w:pPr>
    </w:p>
    <w:p w:rsidR="00D8545E" w:rsidRDefault="00D8545E" w:rsidP="00697120">
      <w:pPr>
        <w:spacing w:after="0" w:line="240" w:lineRule="auto"/>
        <w:ind w:firstLine="567"/>
        <w:jc w:val="center"/>
        <w:rPr>
          <w:rFonts w:ascii="Times New Roman" w:hAnsi="Times New Roman"/>
          <w:b/>
          <w:sz w:val="24"/>
          <w:szCs w:val="24"/>
        </w:rPr>
      </w:pPr>
      <w:r w:rsidRPr="00697120">
        <w:rPr>
          <w:rFonts w:ascii="Times New Roman" w:hAnsi="Times New Roman"/>
          <w:b/>
          <w:sz w:val="24"/>
          <w:szCs w:val="24"/>
        </w:rPr>
        <w:t>I.ЗАГАЛЬНІ ПОЛОЖЕННЯ</w:t>
      </w:r>
    </w:p>
    <w:p w:rsidR="00697120" w:rsidRPr="00697120" w:rsidRDefault="00697120" w:rsidP="00697120">
      <w:pPr>
        <w:spacing w:after="0" w:line="240" w:lineRule="auto"/>
        <w:ind w:firstLine="567"/>
        <w:jc w:val="center"/>
        <w:rPr>
          <w:rFonts w:ascii="Times New Roman" w:hAnsi="Times New Roman"/>
          <w:b/>
          <w:sz w:val="24"/>
          <w:szCs w:val="24"/>
        </w:rPr>
      </w:pPr>
    </w:p>
    <w:p w:rsidR="00D8545E" w:rsidRPr="00697120" w:rsidRDefault="00D8545E" w:rsidP="00697120">
      <w:pPr>
        <w:widowControl w:val="0"/>
        <w:numPr>
          <w:ilvl w:val="1"/>
          <w:numId w:val="2"/>
        </w:numPr>
        <w:shd w:val="clear" w:color="auto" w:fill="FFFFFF"/>
        <w:tabs>
          <w:tab w:val="left" w:pos="468"/>
        </w:tabs>
        <w:spacing w:after="0" w:line="240" w:lineRule="auto"/>
        <w:ind w:left="0" w:right="-1" w:firstLine="567"/>
        <w:jc w:val="both"/>
        <w:rPr>
          <w:rFonts w:ascii="Times New Roman" w:hAnsi="Times New Roman"/>
          <w:sz w:val="24"/>
          <w:szCs w:val="24"/>
          <w:lang w:eastAsia="ru-RU"/>
        </w:rPr>
      </w:pPr>
      <w:r w:rsidRPr="00697120">
        <w:rPr>
          <w:rFonts w:ascii="Times New Roman" w:hAnsi="Times New Roman"/>
          <w:sz w:val="24"/>
          <w:szCs w:val="24"/>
          <w:lang w:eastAsia="ru-RU"/>
        </w:rPr>
        <w:t>Комунальний заклад  «Публічна бібліотека Смолінської селищної ради» (далі — Публічна  бібліотека) – інформаційний, культурний, освітній заклад, що має упорядкований фонд книг та доступ до інших джерел інформації.</w:t>
      </w:r>
    </w:p>
    <w:p w:rsidR="00D8545E" w:rsidRPr="00697120" w:rsidRDefault="00D8545E" w:rsidP="00697120">
      <w:pPr>
        <w:spacing w:after="0" w:line="240" w:lineRule="auto"/>
        <w:ind w:right="-1" w:firstLine="567"/>
        <w:jc w:val="both"/>
        <w:rPr>
          <w:rFonts w:ascii="Times New Roman" w:hAnsi="Times New Roman"/>
          <w:sz w:val="24"/>
          <w:szCs w:val="24"/>
          <w:lang w:eastAsia="ru-RU"/>
        </w:rPr>
      </w:pPr>
      <w:r w:rsidRPr="00697120">
        <w:rPr>
          <w:rFonts w:ascii="Times New Roman" w:hAnsi="Times New Roman"/>
          <w:sz w:val="24"/>
          <w:szCs w:val="24"/>
          <w:lang w:eastAsia="ru-RU"/>
        </w:rPr>
        <w:t>1.2.  Публічна бібліотека створена на базі  Смолінської селищної бібліотеки №1  та приєднанням до неї  у якості  філій,  які не мають  статусу юридичної особи: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Смолінська</w:t>
      </w:r>
      <w:proofErr w:type="spellEnd"/>
      <w:r w:rsidRPr="00697120">
        <w:rPr>
          <w:rFonts w:ascii="Times New Roman" w:hAnsi="Times New Roman"/>
          <w:sz w:val="24"/>
          <w:szCs w:val="24"/>
          <w:lang w:eastAsia="ru-RU"/>
        </w:rPr>
        <w:t xml:space="preserve"> селищної бібліотеки №2;</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Березівської</w:t>
      </w:r>
      <w:proofErr w:type="spellEnd"/>
      <w:r w:rsidRPr="00697120">
        <w:rPr>
          <w:rFonts w:ascii="Times New Roman" w:hAnsi="Times New Roman"/>
          <w:sz w:val="24"/>
          <w:szCs w:val="24"/>
          <w:lang w:eastAsia="ru-RU"/>
        </w:rPr>
        <w:t xml:space="preserve"> сільської бібліотеки;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Копанської</w:t>
      </w:r>
      <w:proofErr w:type="spellEnd"/>
      <w:r w:rsidRPr="00697120">
        <w:rPr>
          <w:rFonts w:ascii="Times New Roman" w:hAnsi="Times New Roman"/>
          <w:sz w:val="24"/>
          <w:szCs w:val="24"/>
          <w:lang w:eastAsia="ru-RU"/>
        </w:rPr>
        <w:t xml:space="preserve"> сільської бібліотеки;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Нововознесенської</w:t>
      </w:r>
      <w:proofErr w:type="spellEnd"/>
      <w:r w:rsidRPr="00697120">
        <w:rPr>
          <w:rFonts w:ascii="Times New Roman" w:hAnsi="Times New Roman"/>
          <w:sz w:val="24"/>
          <w:szCs w:val="24"/>
          <w:lang w:eastAsia="ru-RU"/>
        </w:rPr>
        <w:t xml:space="preserve"> сільської бібліотеки;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Новопавлівської</w:t>
      </w:r>
      <w:proofErr w:type="spellEnd"/>
      <w:r w:rsidRPr="00697120">
        <w:rPr>
          <w:rFonts w:ascii="Times New Roman" w:hAnsi="Times New Roman"/>
          <w:sz w:val="24"/>
          <w:szCs w:val="24"/>
          <w:lang w:eastAsia="ru-RU"/>
        </w:rPr>
        <w:t xml:space="preserve"> сільської бібліотеки;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Новогригорівської</w:t>
      </w:r>
      <w:proofErr w:type="spellEnd"/>
      <w:r w:rsidRPr="00697120">
        <w:rPr>
          <w:rFonts w:ascii="Times New Roman" w:hAnsi="Times New Roman"/>
          <w:sz w:val="24"/>
          <w:szCs w:val="24"/>
          <w:lang w:eastAsia="ru-RU"/>
        </w:rPr>
        <w:t xml:space="preserve"> сільської бібліотеки;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Хмелівської</w:t>
      </w:r>
      <w:proofErr w:type="spellEnd"/>
      <w:r w:rsidRPr="00697120">
        <w:rPr>
          <w:rFonts w:ascii="Times New Roman" w:hAnsi="Times New Roman"/>
          <w:sz w:val="24"/>
          <w:szCs w:val="24"/>
          <w:lang w:eastAsia="ru-RU"/>
        </w:rPr>
        <w:t xml:space="preserve"> сільської бібліотеки;</w:t>
      </w:r>
    </w:p>
    <w:p w:rsidR="00D8545E" w:rsidRPr="00697120" w:rsidRDefault="00D8545E" w:rsidP="00697120">
      <w:pPr>
        <w:spacing w:line="240" w:lineRule="auto"/>
        <w:ind w:right="-1" w:firstLine="567"/>
        <w:contextualSpacing/>
        <w:jc w:val="both"/>
        <w:rPr>
          <w:rFonts w:ascii="Times New Roman" w:hAnsi="Times New Roman"/>
          <w:sz w:val="24"/>
          <w:szCs w:val="24"/>
          <w:lang w:eastAsia="ru-RU"/>
        </w:rPr>
      </w:pPr>
      <w:r w:rsidRPr="00697120">
        <w:rPr>
          <w:rFonts w:ascii="Times New Roman" w:hAnsi="Times New Roman"/>
          <w:sz w:val="24"/>
          <w:szCs w:val="24"/>
          <w:lang w:eastAsia="ru-RU"/>
        </w:rPr>
        <w:t xml:space="preserve">- </w:t>
      </w:r>
      <w:proofErr w:type="spellStart"/>
      <w:r w:rsidRPr="00697120">
        <w:rPr>
          <w:rFonts w:ascii="Times New Roman" w:hAnsi="Times New Roman"/>
          <w:sz w:val="24"/>
          <w:szCs w:val="24"/>
          <w:lang w:eastAsia="ru-RU"/>
        </w:rPr>
        <w:t>Якимівської</w:t>
      </w:r>
      <w:proofErr w:type="spellEnd"/>
      <w:r w:rsidRPr="00697120">
        <w:rPr>
          <w:rFonts w:ascii="Times New Roman" w:hAnsi="Times New Roman"/>
          <w:sz w:val="24"/>
          <w:szCs w:val="24"/>
          <w:lang w:eastAsia="ru-RU"/>
        </w:rPr>
        <w:t xml:space="preserve"> сільської бібліотеки. </w:t>
      </w:r>
    </w:p>
    <w:p w:rsidR="00D8545E" w:rsidRPr="00697120" w:rsidRDefault="00D8545E" w:rsidP="00697120">
      <w:pPr>
        <w:spacing w:after="0" w:line="240" w:lineRule="auto"/>
        <w:ind w:right="-1" w:firstLine="567"/>
        <w:jc w:val="both"/>
        <w:rPr>
          <w:rFonts w:ascii="Times New Roman" w:hAnsi="Times New Roman"/>
          <w:sz w:val="24"/>
          <w:szCs w:val="24"/>
          <w:lang w:eastAsia="ru-RU"/>
        </w:rPr>
      </w:pPr>
      <w:r w:rsidRPr="00697120">
        <w:rPr>
          <w:rFonts w:ascii="Times New Roman" w:hAnsi="Times New Roman"/>
          <w:sz w:val="24"/>
          <w:szCs w:val="24"/>
          <w:lang w:eastAsia="ru-RU"/>
        </w:rPr>
        <w:t>До Публічної бібліотеки можуть приєднуватись інші бібліотечні заклади культури у якості філії  відповідно до місцевої базової мережі.</w:t>
      </w:r>
    </w:p>
    <w:p w:rsidR="00D8545E" w:rsidRPr="00697120" w:rsidRDefault="00D8545E" w:rsidP="00697120">
      <w:pPr>
        <w:spacing w:after="0" w:line="240" w:lineRule="auto"/>
        <w:ind w:right="-1" w:firstLine="567"/>
        <w:jc w:val="both"/>
        <w:rPr>
          <w:rFonts w:ascii="Times New Roman" w:hAnsi="Times New Roman"/>
          <w:sz w:val="24"/>
          <w:szCs w:val="24"/>
          <w:lang w:eastAsia="ru-RU"/>
        </w:rPr>
      </w:pPr>
      <w:r w:rsidRPr="00697120">
        <w:rPr>
          <w:rFonts w:ascii="Times New Roman" w:hAnsi="Times New Roman"/>
          <w:sz w:val="24"/>
          <w:szCs w:val="24"/>
          <w:lang w:eastAsia="ru-RU"/>
        </w:rPr>
        <w:t>1.3. Повне найменування Публічної бібліотеки: Комунальний заклад  «Публічна бібліотека Смолінської селищної ради»</w:t>
      </w:r>
    </w:p>
    <w:p w:rsidR="00D8545E" w:rsidRDefault="00D8545E" w:rsidP="00697120">
      <w:pPr>
        <w:spacing w:after="0" w:line="240" w:lineRule="auto"/>
        <w:ind w:right="-1" w:firstLine="567"/>
        <w:jc w:val="both"/>
        <w:rPr>
          <w:rFonts w:ascii="Times New Roman" w:hAnsi="Times New Roman"/>
          <w:sz w:val="24"/>
          <w:szCs w:val="24"/>
          <w:lang w:eastAsia="ru-RU"/>
        </w:rPr>
      </w:pPr>
      <w:r w:rsidRPr="00697120">
        <w:rPr>
          <w:rFonts w:ascii="Times New Roman" w:hAnsi="Times New Roman"/>
          <w:sz w:val="24"/>
          <w:szCs w:val="24"/>
          <w:lang w:eastAsia="ru-RU"/>
        </w:rPr>
        <w:t xml:space="preserve">1.4. Скорочене найменування Публічної бібліотеки: </w:t>
      </w:r>
      <w:proofErr w:type="spellStart"/>
      <w:r w:rsidRPr="00697120">
        <w:rPr>
          <w:rFonts w:ascii="Times New Roman" w:hAnsi="Times New Roman"/>
          <w:sz w:val="24"/>
          <w:szCs w:val="24"/>
          <w:lang w:eastAsia="ru-RU"/>
        </w:rPr>
        <w:t>Смолінська</w:t>
      </w:r>
      <w:proofErr w:type="spellEnd"/>
      <w:r w:rsidRPr="00697120">
        <w:rPr>
          <w:rFonts w:ascii="Times New Roman" w:hAnsi="Times New Roman"/>
          <w:sz w:val="24"/>
          <w:szCs w:val="24"/>
          <w:lang w:eastAsia="ru-RU"/>
        </w:rPr>
        <w:t xml:space="preserve"> ПБ.</w:t>
      </w:r>
    </w:p>
    <w:p w:rsidR="00697120"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1.5</w:t>
      </w:r>
      <w:r w:rsidRPr="00697120">
        <w:rPr>
          <w:rFonts w:ascii="Times New Roman" w:hAnsi="Times New Roman"/>
          <w:sz w:val="24"/>
          <w:szCs w:val="24"/>
          <w:lang w:eastAsia="ru-RU"/>
        </w:rPr>
        <w:t xml:space="preserve">. Юридична адреса Публічної бібліотеки: Україна, 26223, Кіровоградська область, </w:t>
      </w:r>
      <w:proofErr w:type="spellStart"/>
      <w:r w:rsidRPr="00697120">
        <w:rPr>
          <w:rFonts w:ascii="Times New Roman" w:hAnsi="Times New Roman"/>
          <w:sz w:val="24"/>
          <w:szCs w:val="24"/>
          <w:lang w:eastAsia="ru-RU"/>
        </w:rPr>
        <w:t>Новоукраїнський</w:t>
      </w:r>
      <w:proofErr w:type="spellEnd"/>
      <w:r w:rsidRPr="00697120">
        <w:rPr>
          <w:rFonts w:ascii="Times New Roman" w:hAnsi="Times New Roman"/>
          <w:sz w:val="24"/>
          <w:szCs w:val="24"/>
          <w:lang w:eastAsia="ru-RU"/>
        </w:rPr>
        <w:t xml:space="preserve"> район , с-ще </w:t>
      </w:r>
      <w:proofErr w:type="spellStart"/>
      <w:r w:rsidRPr="00697120">
        <w:rPr>
          <w:rFonts w:ascii="Times New Roman" w:hAnsi="Times New Roman"/>
          <w:sz w:val="24"/>
          <w:szCs w:val="24"/>
          <w:lang w:eastAsia="ru-RU"/>
        </w:rPr>
        <w:t>Смоліне</w:t>
      </w:r>
      <w:proofErr w:type="spellEnd"/>
      <w:r w:rsidRPr="00697120">
        <w:rPr>
          <w:rFonts w:ascii="Times New Roman" w:hAnsi="Times New Roman"/>
          <w:sz w:val="24"/>
          <w:szCs w:val="24"/>
          <w:lang w:eastAsia="ru-RU"/>
        </w:rPr>
        <w:t xml:space="preserve"> , </w:t>
      </w:r>
      <w:proofErr w:type="spellStart"/>
      <w:r w:rsidRPr="00697120">
        <w:rPr>
          <w:rFonts w:ascii="Times New Roman" w:hAnsi="Times New Roman"/>
          <w:sz w:val="24"/>
          <w:szCs w:val="24"/>
          <w:lang w:eastAsia="ru-RU"/>
        </w:rPr>
        <w:t>вул.Казакова</w:t>
      </w:r>
      <w:proofErr w:type="spellEnd"/>
      <w:r w:rsidRPr="00697120">
        <w:rPr>
          <w:rFonts w:ascii="Times New Roman" w:hAnsi="Times New Roman"/>
          <w:sz w:val="24"/>
          <w:szCs w:val="24"/>
          <w:lang w:eastAsia="ru-RU"/>
        </w:rPr>
        <w:t xml:space="preserve"> , буд. 39</w:t>
      </w:r>
    </w:p>
    <w:p w:rsidR="00D8545E"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1.6</w:t>
      </w:r>
      <w:r w:rsidR="00D8545E" w:rsidRPr="00697120">
        <w:rPr>
          <w:rFonts w:ascii="Times New Roman" w:hAnsi="Times New Roman"/>
          <w:sz w:val="24"/>
          <w:szCs w:val="24"/>
          <w:lang w:eastAsia="ru-RU"/>
        </w:rPr>
        <w:t xml:space="preserve">. Власником (засновником) Публічної бібліотеки є </w:t>
      </w:r>
      <w:proofErr w:type="spellStart"/>
      <w:r w:rsidR="00D8545E" w:rsidRPr="00697120">
        <w:rPr>
          <w:rFonts w:ascii="Times New Roman" w:hAnsi="Times New Roman"/>
          <w:sz w:val="24"/>
          <w:szCs w:val="24"/>
          <w:lang w:eastAsia="ru-RU"/>
        </w:rPr>
        <w:t>Смолінська</w:t>
      </w:r>
      <w:proofErr w:type="spellEnd"/>
      <w:r w:rsidR="00D8545E" w:rsidRPr="00697120">
        <w:rPr>
          <w:rFonts w:ascii="Times New Roman" w:hAnsi="Times New Roman"/>
          <w:sz w:val="24"/>
          <w:szCs w:val="24"/>
          <w:lang w:eastAsia="ru-RU"/>
        </w:rPr>
        <w:t xml:space="preserve"> селищна територіальна громада в особі Смолінської селищної ради </w:t>
      </w:r>
      <w:proofErr w:type="spellStart"/>
      <w:r w:rsidR="00D8545E" w:rsidRPr="00697120">
        <w:rPr>
          <w:rFonts w:ascii="Times New Roman" w:hAnsi="Times New Roman"/>
          <w:sz w:val="24"/>
          <w:szCs w:val="24"/>
          <w:lang w:eastAsia="ru-RU"/>
        </w:rPr>
        <w:t>Новоукраїнського</w:t>
      </w:r>
      <w:proofErr w:type="spellEnd"/>
      <w:r w:rsidR="00D8545E" w:rsidRPr="00697120">
        <w:rPr>
          <w:rFonts w:ascii="Times New Roman" w:hAnsi="Times New Roman"/>
          <w:sz w:val="24"/>
          <w:szCs w:val="24"/>
          <w:lang w:eastAsia="ru-RU"/>
        </w:rPr>
        <w:t xml:space="preserve"> району Кіровоградської області (далі - Власник).</w:t>
      </w:r>
    </w:p>
    <w:p w:rsidR="00D8545E"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1.7</w:t>
      </w:r>
      <w:r w:rsidR="00D8545E" w:rsidRPr="00697120">
        <w:rPr>
          <w:rFonts w:ascii="Times New Roman" w:hAnsi="Times New Roman"/>
          <w:sz w:val="24"/>
          <w:szCs w:val="24"/>
          <w:lang w:eastAsia="ru-RU"/>
        </w:rPr>
        <w:t>. Органом управління Публічної бібліотеки є відділ освіти, культури, молоді та спорту Смолінської селищної ради (далі - Орган управління).</w:t>
      </w:r>
    </w:p>
    <w:p w:rsidR="00D8545E"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1.8</w:t>
      </w:r>
      <w:r w:rsidR="00D8545E" w:rsidRPr="00697120">
        <w:rPr>
          <w:rFonts w:ascii="Times New Roman" w:hAnsi="Times New Roman"/>
          <w:sz w:val="24"/>
          <w:szCs w:val="24"/>
          <w:lang w:eastAsia="ru-RU"/>
        </w:rPr>
        <w:t>. Публічна бібліотека у своїй діяльності підпорядкована та підзвітна Власнику та Органу управління.</w:t>
      </w:r>
    </w:p>
    <w:p w:rsidR="00D8545E"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1.9</w:t>
      </w:r>
      <w:r w:rsidR="00D8545E" w:rsidRPr="00697120">
        <w:rPr>
          <w:rFonts w:ascii="Times New Roman" w:hAnsi="Times New Roman"/>
          <w:sz w:val="24"/>
          <w:szCs w:val="24"/>
          <w:lang w:eastAsia="ru-RU"/>
        </w:rPr>
        <w:t>. У своїй діяльності Публічна бібліотека керується Конституцією України, законами України, наказами та нормативно-правовими актами Міністерства культури України, нормативними та іншими актами Власника та Органу управління, цим Статутом, чинними нормативно-правовими актами України.</w:t>
      </w:r>
    </w:p>
    <w:p w:rsidR="00D8545E"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1.10</w:t>
      </w:r>
      <w:r w:rsidR="00D8545E" w:rsidRPr="00697120">
        <w:rPr>
          <w:rFonts w:ascii="Times New Roman" w:hAnsi="Times New Roman"/>
          <w:sz w:val="24"/>
          <w:szCs w:val="24"/>
          <w:lang w:eastAsia="ru-RU"/>
        </w:rPr>
        <w:t>. Публічна бібліотека є юридичною особою публічного права, неприбутковою організацією, розпорядником бюджетних коштів нижчого рівня, має  власну печатку, штампи, офіційні бланки.</w:t>
      </w:r>
    </w:p>
    <w:p w:rsidR="00D8545E" w:rsidRPr="00697120" w:rsidRDefault="00697120" w:rsidP="00697120">
      <w:pPr>
        <w:spacing w:after="0" w:line="240" w:lineRule="auto"/>
        <w:ind w:right="-1" w:firstLine="567"/>
        <w:jc w:val="both"/>
        <w:rPr>
          <w:rFonts w:ascii="Times New Roman" w:hAnsi="Times New Roman"/>
          <w:sz w:val="24"/>
          <w:szCs w:val="24"/>
          <w:lang w:eastAsia="ru-RU"/>
        </w:rPr>
      </w:pPr>
      <w:r>
        <w:rPr>
          <w:rFonts w:ascii="Times New Roman" w:hAnsi="Times New Roman"/>
          <w:sz w:val="24"/>
          <w:szCs w:val="24"/>
          <w:lang w:eastAsia="ru-RU"/>
        </w:rPr>
        <w:t>1.111</w:t>
      </w:r>
      <w:r w:rsidR="00D8545E" w:rsidRPr="00697120">
        <w:rPr>
          <w:rFonts w:ascii="Times New Roman" w:hAnsi="Times New Roman"/>
          <w:sz w:val="24"/>
          <w:szCs w:val="24"/>
          <w:lang w:eastAsia="ru-RU"/>
        </w:rPr>
        <w:t>. Бухгалтерське обслуговування Публічної бібліотеки та підпорядкованих йому філій здійснюється бухгалтерською службою Органу управління .</w:t>
      </w:r>
    </w:p>
    <w:p w:rsidR="00D8545E" w:rsidRPr="00697120" w:rsidRDefault="00D8545E" w:rsidP="00697120">
      <w:pPr>
        <w:spacing w:after="0" w:line="240" w:lineRule="auto"/>
        <w:ind w:firstLine="567"/>
        <w:jc w:val="both"/>
        <w:rPr>
          <w:rFonts w:ascii="Times New Roman" w:hAnsi="Times New Roman"/>
          <w:sz w:val="24"/>
          <w:szCs w:val="24"/>
        </w:rPr>
      </w:pPr>
    </w:p>
    <w:p w:rsidR="00D8545E" w:rsidRDefault="00D8545E" w:rsidP="00697120">
      <w:pPr>
        <w:spacing w:after="0" w:line="240" w:lineRule="auto"/>
        <w:ind w:firstLine="567"/>
        <w:jc w:val="center"/>
        <w:rPr>
          <w:rFonts w:ascii="Times New Roman" w:hAnsi="Times New Roman"/>
          <w:b/>
          <w:sz w:val="24"/>
          <w:szCs w:val="24"/>
        </w:rPr>
      </w:pPr>
      <w:r w:rsidRPr="00697120">
        <w:rPr>
          <w:rFonts w:ascii="Times New Roman" w:hAnsi="Times New Roman"/>
          <w:b/>
          <w:sz w:val="24"/>
          <w:szCs w:val="24"/>
        </w:rPr>
        <w:t>ІІ. МЕТА ТА ОСНОВНІ НАПРЯМКИ РОБОТИ</w:t>
      </w:r>
    </w:p>
    <w:p w:rsidR="00697120" w:rsidRPr="00697120" w:rsidRDefault="00697120" w:rsidP="00697120">
      <w:pPr>
        <w:spacing w:after="0" w:line="240" w:lineRule="auto"/>
        <w:ind w:firstLine="567"/>
        <w:jc w:val="center"/>
        <w:rPr>
          <w:rFonts w:ascii="Times New Roman" w:hAnsi="Times New Roman"/>
          <w:b/>
          <w:sz w:val="24"/>
          <w:szCs w:val="24"/>
        </w:rPr>
      </w:pP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2.1. Основним завданням Публічної бібліотеки є забезпечення права</w:t>
      </w:r>
      <w:r w:rsidRPr="00697120">
        <w:rPr>
          <w:rFonts w:ascii="Times New Roman" w:hAnsi="Times New Roman"/>
          <w:sz w:val="24"/>
          <w:szCs w:val="24"/>
        </w:rPr>
        <w:br/>
        <w:t>громадян на доступ до інформації, здійснення сервісного обслуговування</w:t>
      </w:r>
      <w:r w:rsidRPr="00697120">
        <w:rPr>
          <w:rFonts w:ascii="Times New Roman" w:hAnsi="Times New Roman"/>
          <w:sz w:val="24"/>
          <w:szCs w:val="24"/>
        </w:rPr>
        <w:br/>
        <w:t>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 До основних напрямків роботи належить: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формування та зберігання документально-інформаційних ресурсів та організація ефективного інформаційного обслуговування населення з використанням традиційних і нових інформаційно-бібліотечних послуг;</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lastRenderedPageBreak/>
        <w:t>- подальший розвиток інформаційних технологій, забезпечення  вільного доступу до мережі Інтернет в Бібліотеці та бібліотеках-філіях, автоматизація бібліотечних процесів, створення і постійне оновлення власного бібліотечного блогу.</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правова просвітницька діяльність щодо поширення інформації про системи захисту прав людини, формування політичної та правової культури суспільства;</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формування національної свідомості, толерантність до культур інших народів та їх традицій;</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виховання почуття патріотизму, пропаганда здорового способу життя, негативного ставлення до насильства, наркоманії, алкоголізму та інших шкідливих звичок;</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розвиток культурно-просвітницької та соціально-реабілітаційної роботи з окремими категоріями користувачів;</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популяризація краєзнавчих інформаційних ресурсів;</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збереження національних традицій та розвиток інновацій в бібліотечній справі.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2.3. Публічна бібліотека має єдиний штат працівників, єдиний</w:t>
      </w:r>
      <w:r w:rsidRPr="00697120">
        <w:rPr>
          <w:rFonts w:ascii="Times New Roman" w:hAnsi="Times New Roman"/>
          <w:sz w:val="24"/>
          <w:szCs w:val="24"/>
        </w:rPr>
        <w:br/>
        <w:t>бібліотечний фонд з централізованим комплектуванням, обліком, обробкою та каталогізацією документів на різних носіях інформації, централізованим</w:t>
      </w:r>
      <w:r w:rsidRPr="00697120">
        <w:rPr>
          <w:rFonts w:ascii="Times New Roman" w:hAnsi="Times New Roman"/>
          <w:sz w:val="24"/>
          <w:szCs w:val="24"/>
        </w:rPr>
        <w:br/>
      </w:r>
      <w:proofErr w:type="spellStart"/>
      <w:r w:rsidRPr="00697120">
        <w:rPr>
          <w:rFonts w:ascii="Times New Roman" w:hAnsi="Times New Roman"/>
          <w:sz w:val="24"/>
          <w:szCs w:val="24"/>
        </w:rPr>
        <w:t>документосховищем</w:t>
      </w:r>
      <w:proofErr w:type="spellEnd"/>
      <w:r w:rsidRPr="00697120">
        <w:rPr>
          <w:rFonts w:ascii="Times New Roman" w:hAnsi="Times New Roman"/>
          <w:sz w:val="24"/>
          <w:szCs w:val="24"/>
        </w:rPr>
        <w:t>, загальними базами даних та довідково-пошуковим</w:t>
      </w:r>
      <w:r w:rsidRPr="00697120">
        <w:rPr>
          <w:rFonts w:ascii="Times New Roman" w:hAnsi="Times New Roman"/>
          <w:sz w:val="24"/>
          <w:szCs w:val="24"/>
        </w:rPr>
        <w:br/>
        <w:t>апаратом.</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2.4. Публічна бібліотека працює у взаємодії з бібліотеками-філіями, що розташовані на території Смолінської селищної ради.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2.5. Публічна бібліотека розвиває партнерські стосунки та</w:t>
      </w:r>
      <w:r w:rsidRPr="00697120">
        <w:rPr>
          <w:rFonts w:ascii="Times New Roman" w:hAnsi="Times New Roman"/>
          <w:sz w:val="24"/>
          <w:szCs w:val="24"/>
        </w:rPr>
        <w:br/>
        <w:t>співробітництво з різними установами, вітчизняними та зарубіжними</w:t>
      </w:r>
      <w:r w:rsidRPr="00697120">
        <w:rPr>
          <w:rFonts w:ascii="Times New Roman" w:hAnsi="Times New Roman"/>
          <w:sz w:val="24"/>
          <w:szCs w:val="24"/>
        </w:rPr>
        <w:br/>
        <w:t>неурядовими організаціями, впроваджує проектно-цільову та програмну діяльність.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xml:space="preserve">2.2.1. Формування, збереження і використання </w:t>
      </w:r>
      <w:proofErr w:type="spellStart"/>
      <w:r w:rsidRPr="00697120">
        <w:rPr>
          <w:rFonts w:ascii="Times New Roman" w:hAnsi="Times New Roman"/>
          <w:sz w:val="24"/>
          <w:szCs w:val="24"/>
        </w:rPr>
        <w:t>документних</w:t>
      </w:r>
      <w:proofErr w:type="spellEnd"/>
      <w:r w:rsidRPr="00697120">
        <w:rPr>
          <w:rFonts w:ascii="Times New Roman" w:hAnsi="Times New Roman"/>
          <w:sz w:val="24"/>
          <w:szCs w:val="24"/>
        </w:rPr>
        <w:t xml:space="preserve"> ресурсів.</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2.2.2.Єдиний фонд публічної бібліотеки є універсальним за змістом і</w:t>
      </w:r>
      <w:r w:rsidRPr="00697120">
        <w:rPr>
          <w:rFonts w:ascii="Times New Roman" w:hAnsi="Times New Roman"/>
          <w:sz w:val="24"/>
          <w:szCs w:val="24"/>
        </w:rPr>
        <w:br/>
        <w:t>формується з документів різних типів на різних носіях інформації. З особливою повнотою формується фонд місцевих (краєзнавчих) документів.</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2.2.3. Фонд публічної бібліотеки включає перелік документів і баз даних. Наукова, спеціальна та особливо цінна література, що надходить в декількох або одному примірнику, найбільш важливі інформаційні і бібліографічні документи зберігаються у публічній бібліотеці.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2.2.4. Фонд бібліотек-філій формується з урахуванням інформаційних</w:t>
      </w:r>
      <w:r w:rsidRPr="00697120">
        <w:rPr>
          <w:rFonts w:ascii="Times New Roman" w:hAnsi="Times New Roman"/>
          <w:sz w:val="24"/>
          <w:szCs w:val="24"/>
        </w:rPr>
        <w:br/>
        <w:t>потреб і особливостей населення своєї громади.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2.2.5. Централізоване комплектування, сумарний та індивідуальний облік документів, обробку, організацію внутрішнього обміну документів бібліотек-філій здійснює публічна бібліотека.</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2.2.6. Вилучення з бібліотечних фондів документів здійснюється у</w:t>
      </w:r>
      <w:r w:rsidRPr="00697120">
        <w:rPr>
          <w:rFonts w:ascii="Times New Roman" w:hAnsi="Times New Roman"/>
          <w:sz w:val="24"/>
          <w:szCs w:val="24"/>
        </w:rPr>
        <w:br/>
        <w:t>порядку, визначеному чинним законодавством України.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2.2.7.Облік документів, що вибувають з єдиного бібліотечного фонду</w:t>
      </w:r>
      <w:r w:rsidRPr="00697120">
        <w:rPr>
          <w:rFonts w:ascii="Times New Roman" w:hAnsi="Times New Roman"/>
          <w:sz w:val="24"/>
          <w:szCs w:val="24"/>
        </w:rPr>
        <w:br/>
        <w:t>публічної бібліотеки (складання акту, виключення з форм обліку, довідково-</w:t>
      </w:r>
      <w:r w:rsidRPr="00697120">
        <w:rPr>
          <w:rFonts w:ascii="Times New Roman" w:hAnsi="Times New Roman"/>
          <w:sz w:val="24"/>
          <w:szCs w:val="24"/>
        </w:rPr>
        <w:br/>
        <w:t>бібліографічного апарату), здійснює Публічна бібліотека. Зняття з б</w:t>
      </w:r>
      <w:r w:rsidR="00697120">
        <w:rPr>
          <w:rFonts w:ascii="Times New Roman" w:hAnsi="Times New Roman"/>
          <w:sz w:val="24"/>
          <w:szCs w:val="24"/>
        </w:rPr>
        <w:t xml:space="preserve">алансового рахунку здійснюється </w:t>
      </w:r>
      <w:r w:rsidRPr="00697120">
        <w:rPr>
          <w:rFonts w:ascii="Times New Roman" w:hAnsi="Times New Roman"/>
          <w:sz w:val="24"/>
          <w:szCs w:val="24"/>
        </w:rPr>
        <w:t xml:space="preserve"> бухгалтерською службою Органу управління.</w:t>
      </w:r>
    </w:p>
    <w:p w:rsidR="00D8545E" w:rsidRPr="00697120" w:rsidRDefault="00D8545E" w:rsidP="00697120">
      <w:pPr>
        <w:spacing w:after="0" w:line="240" w:lineRule="auto"/>
        <w:ind w:firstLine="567"/>
        <w:jc w:val="both"/>
        <w:rPr>
          <w:rFonts w:ascii="Times New Roman" w:hAnsi="Times New Roman"/>
          <w:sz w:val="24"/>
          <w:szCs w:val="24"/>
        </w:rPr>
      </w:pPr>
    </w:p>
    <w:p w:rsidR="00D8545E" w:rsidRDefault="00D8545E" w:rsidP="00697120">
      <w:pPr>
        <w:spacing w:after="0" w:line="240" w:lineRule="auto"/>
        <w:ind w:firstLine="567"/>
        <w:jc w:val="center"/>
        <w:rPr>
          <w:rFonts w:ascii="Times New Roman" w:hAnsi="Times New Roman"/>
          <w:b/>
          <w:sz w:val="24"/>
          <w:szCs w:val="24"/>
        </w:rPr>
      </w:pPr>
      <w:r w:rsidRPr="00697120">
        <w:rPr>
          <w:rFonts w:ascii="Times New Roman" w:hAnsi="Times New Roman"/>
          <w:b/>
          <w:sz w:val="24"/>
          <w:szCs w:val="24"/>
        </w:rPr>
        <w:t>3. ОРГАНІЗАЦІЙНА ДІЯЛЬНІСТЬ</w:t>
      </w:r>
    </w:p>
    <w:p w:rsidR="00697120" w:rsidRPr="00697120" w:rsidRDefault="00697120" w:rsidP="00697120">
      <w:pPr>
        <w:spacing w:after="0" w:line="240" w:lineRule="auto"/>
        <w:ind w:firstLine="567"/>
        <w:jc w:val="center"/>
        <w:rPr>
          <w:rFonts w:ascii="Times New Roman" w:hAnsi="Times New Roman"/>
          <w:b/>
          <w:sz w:val="24"/>
          <w:szCs w:val="24"/>
        </w:rPr>
      </w:pP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3.1. Публічна бібліотека самостійно планує здійснення сервісного обслуговування</w:t>
      </w:r>
      <w:r w:rsidRPr="00697120">
        <w:rPr>
          <w:rFonts w:ascii="Times New Roman" w:hAnsi="Times New Roman"/>
          <w:sz w:val="24"/>
          <w:szCs w:val="24"/>
        </w:rPr>
        <w:br/>
        <w:t>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 Перспективні, річні плани Публічна бібліотека погоджує з Органом управління.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lastRenderedPageBreak/>
        <w:t>3.2. Публічна бібліотека здійснює підготовку програм розвитку, подання їх на розгляд Органу управління та затвердження Власнику, забезпечує їх виконання; подання для затвердження Власнику звітів про хід і результати виконання цих програм;</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3.3. Публічна бібліотека має право створювати  гуртки, інші формування, в тому числі на засадах самофінансування, надавати платні послуги згідно з чинним законодавством України.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3.4. Структура, штатний розпис  Публічної бібліотеки, затверджуються Власником за поданням Директора Публічна бібліотека після погодження Органом управління .</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3.5. Публічна бібліотека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bookmarkStart w:id="1" w:name="bookmark5"/>
      <w:bookmarkEnd w:id="1"/>
    </w:p>
    <w:p w:rsidR="00D8545E" w:rsidRPr="00697120" w:rsidRDefault="00D8545E" w:rsidP="00697120">
      <w:pPr>
        <w:spacing w:after="0" w:line="240" w:lineRule="auto"/>
        <w:ind w:firstLine="567"/>
        <w:jc w:val="both"/>
        <w:rPr>
          <w:rFonts w:ascii="Times New Roman" w:hAnsi="Times New Roman"/>
          <w:sz w:val="24"/>
          <w:szCs w:val="24"/>
        </w:rPr>
      </w:pPr>
    </w:p>
    <w:p w:rsidR="00D8545E" w:rsidRDefault="00D8545E" w:rsidP="00697120">
      <w:pPr>
        <w:spacing w:after="0" w:line="240" w:lineRule="auto"/>
        <w:ind w:firstLine="567"/>
        <w:jc w:val="center"/>
        <w:rPr>
          <w:rFonts w:ascii="Times New Roman" w:hAnsi="Times New Roman"/>
          <w:b/>
          <w:sz w:val="24"/>
          <w:szCs w:val="24"/>
        </w:rPr>
      </w:pPr>
      <w:r w:rsidRPr="00697120">
        <w:rPr>
          <w:rFonts w:ascii="Times New Roman" w:hAnsi="Times New Roman"/>
          <w:b/>
          <w:sz w:val="24"/>
          <w:szCs w:val="24"/>
        </w:rPr>
        <w:t>4. УПРАВЛІННЯ ПУБЛІЧНОЮ БІБЛІОТЕКОЮ</w:t>
      </w:r>
    </w:p>
    <w:p w:rsidR="00697120" w:rsidRPr="00697120" w:rsidRDefault="00697120" w:rsidP="00697120">
      <w:pPr>
        <w:spacing w:after="0" w:line="240" w:lineRule="auto"/>
        <w:ind w:firstLine="567"/>
        <w:jc w:val="center"/>
        <w:rPr>
          <w:rFonts w:ascii="Times New Roman" w:hAnsi="Times New Roman"/>
          <w:b/>
          <w:sz w:val="24"/>
          <w:szCs w:val="24"/>
        </w:rPr>
      </w:pP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xml:space="preserve">4.1. Управління Публічною бібліотекою здійснюється </w:t>
      </w:r>
      <w:proofErr w:type="spellStart"/>
      <w:r w:rsidRPr="00697120">
        <w:rPr>
          <w:rFonts w:ascii="Times New Roman" w:hAnsi="Times New Roman"/>
          <w:sz w:val="24"/>
          <w:szCs w:val="24"/>
        </w:rPr>
        <w:t>Смолінською</w:t>
      </w:r>
      <w:proofErr w:type="spellEnd"/>
      <w:r w:rsidRPr="00697120">
        <w:rPr>
          <w:rFonts w:ascii="Times New Roman" w:hAnsi="Times New Roman"/>
          <w:sz w:val="24"/>
          <w:szCs w:val="24"/>
        </w:rPr>
        <w:t xml:space="preserve"> селищною радою, відділом освіти, культури, молоді та спорту  Смолінської селищної ради та директор Публічної бібліотеки згідно з їх компетенцією, передбаченою чинним законодавством України, цим Статутом, контрактом.</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4.2. До повноважень Власника належать: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затвердження Статуту;</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внесення та затвердження змін, доповнень до Статуту;</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затвердження структури, штатного розпису;</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майнове, фінансове забезпечення діяльності;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прийняття рішень про створення і припинення діяльності;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затвердження програм бібліотечного  розвитку Смолінської селищної територіальної громади, звітів про їх виконання та фінансування даних програм;</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4.3. До повноважень Органу управління  належать: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здійснення поточного контролю за використанням і збереженням майна, фінансово-господарською діяльністю;</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здійснення організаційного керівництва;</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координація співпраці Публічної бібліотеки з іншими закладами культури;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погодження перспективних та річних планів роботи та контроль їхнього виконання;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призначення та звільнення Директора Публічної бібліотеки який призначається наказом Органу управління після, підписання контракту,  за результатами   конкурсу проведеного у порядку, визначеному статями 21</w:t>
      </w:r>
      <w:r w:rsidRPr="00697120">
        <w:rPr>
          <w:rFonts w:ascii="Times New Roman" w:hAnsi="Times New Roman"/>
          <w:sz w:val="24"/>
          <w:szCs w:val="24"/>
          <w:vertAlign w:val="superscript"/>
        </w:rPr>
        <w:t>1</w:t>
      </w:r>
      <w:r w:rsidRPr="00697120">
        <w:rPr>
          <w:rFonts w:ascii="Times New Roman" w:hAnsi="Times New Roman"/>
          <w:sz w:val="24"/>
          <w:szCs w:val="24"/>
        </w:rPr>
        <w:t>-21</w:t>
      </w:r>
      <w:r w:rsidRPr="00697120">
        <w:rPr>
          <w:rFonts w:ascii="Times New Roman" w:hAnsi="Times New Roman"/>
          <w:sz w:val="24"/>
          <w:szCs w:val="24"/>
          <w:vertAlign w:val="superscript"/>
        </w:rPr>
        <w:t>5</w:t>
      </w:r>
      <w:r w:rsidRPr="00697120">
        <w:rPr>
          <w:rFonts w:ascii="Times New Roman" w:hAnsi="Times New Roman"/>
          <w:sz w:val="24"/>
          <w:szCs w:val="24"/>
        </w:rPr>
        <w:t xml:space="preserve"> Закону України «Про культуру», преміювання працівників, встановлення надбавок та інших видів заохочень, накладення на них дисциплінарних стягнень;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вирішення інших питань діяльності.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4.4. Загальне керівництво Публічною бібліотекою здійснює Директор Смолінської публічної бібліотеки, який призначається  Органом управління, після підписання контракту,  за результатами   конкурсу проведеного у порядку, визначеному статями 21</w:t>
      </w:r>
      <w:r w:rsidRPr="00697120">
        <w:rPr>
          <w:rFonts w:ascii="Times New Roman" w:hAnsi="Times New Roman"/>
          <w:sz w:val="24"/>
          <w:szCs w:val="24"/>
          <w:vertAlign w:val="superscript"/>
        </w:rPr>
        <w:t>1</w:t>
      </w:r>
      <w:r w:rsidRPr="00697120">
        <w:rPr>
          <w:rFonts w:ascii="Times New Roman" w:hAnsi="Times New Roman"/>
          <w:sz w:val="24"/>
          <w:szCs w:val="24"/>
        </w:rPr>
        <w:t>-21</w:t>
      </w:r>
      <w:r w:rsidRPr="00697120">
        <w:rPr>
          <w:rFonts w:ascii="Times New Roman" w:hAnsi="Times New Roman"/>
          <w:sz w:val="24"/>
          <w:szCs w:val="24"/>
          <w:vertAlign w:val="superscript"/>
        </w:rPr>
        <w:t>5</w:t>
      </w:r>
      <w:r w:rsidRPr="00697120">
        <w:rPr>
          <w:rFonts w:ascii="Times New Roman" w:hAnsi="Times New Roman"/>
          <w:sz w:val="24"/>
          <w:szCs w:val="24"/>
        </w:rPr>
        <w:t xml:space="preserve"> Закону України «Про культуру».</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Вимоги до особи, яка може займати посаду Директора Публічної бібліотеки визначаються чинним законодавством України, зокрема Законом України «Про культуру».</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4.5. До компетенції  директора Публічної бібліотеки відноситься: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забезпечення діяльності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вирішення поточних питань функціонування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призначення та звільнення працівників Публічної бібліотеки та структурних підрозділів (крім керівників структурних підрозділів за наявності таких), вирішення інших кадрових питань;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lastRenderedPageBreak/>
        <w:t>-  вирішення питань матеріально-технічного забезпечення;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організація та ведення обліку, звітності, внутрішнього контролю, діловодства;</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укладення договорів та угод, які пов’язані з діяльністю;</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преміювання працівників Публічної бібліотеки за погодженням з Органом управління.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4.6. Директор Публічної бібліотеки в межах повноважень:</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розпоряджається майном та коштами Публічної бібліотеки  та філій у відповідності з чинним законодавством України, цим Статутом, рішеннями селищної ради, виконавчого комітету селищної ради, розпорядженнями селищного голови;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представляє інтереси Публічної бібліотеки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укладає договори і угоди;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видає довіреності (доручення);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організовує роботу  Публічної бібліотеки та філій, інших структурних підрозділів (за наявності);</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несе персональну відповідальність за результати діяльності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у межах своєї компетенції видає накази, обов’язкові для виконання працівниками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затверджує посадові інструкції, функціональні обов’язки працівників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xml:space="preserve">-  розробляє та вносить подання на затвердження внутрішнього трудового розпорядку на затвердження Органу управління; </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здійснює заходи щодо поліпшення умов праці, дотримання правил техніки безпеки, санітарно-гігієнічних умов праці, пожежної безпеки тощо;</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виконує накази відділу освіти, культури, молоді та спорту Смолінської селищної ради, рішення Смолінської селищної ради, виконавчого комітету селищної ради, розпорядження селищного голови;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забезпечує відповідно до вимог чинного законодавства України своєчасне проведення інвентаризації;</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забезпечує дотримання фінансової дисципліни, збереження матеріально-технічної бази та фондів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є матеріально відповідальною особою;</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несе персональну відповідальність за збереження, відчуження, використання, списання майна та втрати в будь-якій формі, майна Публічної бібліотеки;</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забезпечує належний рівень побутових умов для перебування населення в Публічній бібліотеці та закладах філій;</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вирішує інші питання діяльності Публічної бібліотеки та структурних підрозділів, крім віднесених цим Статутом та чинним законодавством України до компетенції органу управління, селищної ради, виконавчого комітету селищної ради, селищного голови або інших органів.</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4.7. У разі відсутності директора Публічної бібліотеки його обов'язки виконує уповноважена ним особа, на підставі відповідного наказу або розпорядження.</w:t>
      </w:r>
    </w:p>
    <w:p w:rsidR="00D8545E" w:rsidRPr="00697120" w:rsidRDefault="00D8545E" w:rsidP="00697120">
      <w:pPr>
        <w:spacing w:after="0" w:line="240" w:lineRule="auto"/>
        <w:ind w:firstLine="567"/>
        <w:jc w:val="both"/>
        <w:rPr>
          <w:rFonts w:ascii="Times New Roman" w:hAnsi="Times New Roman"/>
          <w:sz w:val="24"/>
          <w:szCs w:val="24"/>
        </w:rPr>
      </w:pPr>
      <w:r w:rsidRPr="00697120">
        <w:rPr>
          <w:rFonts w:ascii="Times New Roman" w:hAnsi="Times New Roman"/>
          <w:sz w:val="24"/>
          <w:szCs w:val="24"/>
        </w:rPr>
        <w:t xml:space="preserve">4.8. Якщо штатним розписом Публічної бібліотеки не передбачена посада заступника директора, а також на період тимчасової непрацездатності, відпусток, відряджень, при звільненні директора та в інших випадках, передбачених чинним законодавством України, селищним головою або особою, яка виконує його обов’язки, призначається виконуючий обов´язки директора з числа працівників Публічної бібліотеки, шляхом видання відповідного наказу Органу управління. </w:t>
      </w:r>
    </w:p>
    <w:p w:rsidR="00D8545E" w:rsidRDefault="00D8545E" w:rsidP="00697120">
      <w:pPr>
        <w:spacing w:after="0" w:line="240" w:lineRule="auto"/>
        <w:ind w:firstLine="567"/>
        <w:jc w:val="both"/>
        <w:rPr>
          <w:rFonts w:ascii="Times New Roman" w:hAnsi="Times New Roman"/>
          <w:sz w:val="24"/>
          <w:szCs w:val="24"/>
        </w:rPr>
      </w:pPr>
    </w:p>
    <w:p w:rsidR="00697120" w:rsidRPr="00697120" w:rsidRDefault="00697120" w:rsidP="00697120">
      <w:pPr>
        <w:spacing w:after="0" w:line="240" w:lineRule="auto"/>
        <w:ind w:firstLine="567"/>
        <w:jc w:val="both"/>
        <w:rPr>
          <w:rFonts w:ascii="Times New Roman" w:hAnsi="Times New Roman"/>
          <w:sz w:val="24"/>
          <w:szCs w:val="24"/>
        </w:rPr>
      </w:pPr>
    </w:p>
    <w:p w:rsidR="00D8545E" w:rsidRDefault="00D8545E" w:rsidP="00697120">
      <w:pPr>
        <w:spacing w:after="0" w:line="240" w:lineRule="auto"/>
        <w:ind w:firstLine="567"/>
        <w:jc w:val="center"/>
        <w:rPr>
          <w:rFonts w:ascii="Times New Roman" w:eastAsia="Times New Roman" w:hAnsi="Times New Roman"/>
          <w:b/>
          <w:sz w:val="24"/>
          <w:szCs w:val="24"/>
          <w:lang w:eastAsia="ru-RU"/>
        </w:rPr>
      </w:pPr>
      <w:r w:rsidRPr="00697120">
        <w:rPr>
          <w:rFonts w:ascii="Times New Roman" w:eastAsia="Times New Roman" w:hAnsi="Times New Roman"/>
          <w:b/>
          <w:sz w:val="24"/>
          <w:szCs w:val="24"/>
          <w:lang w:eastAsia="ru-RU"/>
        </w:rPr>
        <w:lastRenderedPageBreak/>
        <w:t>5. ТРУДОВИЙ КОЛЕКТИВ</w:t>
      </w:r>
    </w:p>
    <w:p w:rsidR="00697120" w:rsidRPr="00697120" w:rsidRDefault="00697120" w:rsidP="00697120">
      <w:pPr>
        <w:spacing w:after="0" w:line="240" w:lineRule="auto"/>
        <w:ind w:firstLine="567"/>
        <w:jc w:val="center"/>
        <w:rPr>
          <w:rFonts w:ascii="Times New Roman" w:eastAsia="Times New Roman" w:hAnsi="Times New Roman"/>
          <w:b/>
          <w:sz w:val="24"/>
          <w:szCs w:val="24"/>
          <w:lang w:eastAsia="ru-RU"/>
        </w:rPr>
      </w:pP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5.1. Між директором Публічної бібліотеки  і трудовим колективом  укладається колективний договір, яким регулюються виробничі, трудові та соціальні відносини трудового колективу з керівництвом. За відсутності власного колективного договору на працівників Публічної бібліотеки поширюється дія колективного договору Органу управління.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5.2. Основною формою здійснення повноважень трудового колективу є загальні збори. Загальні збори скликаються за необхідністю, але не менш одного разу на рік. Загальні збори вважаються правомочними, якщо на них присутні не менше ніж 2/3 всіх працівників Публічної бібліотеки. Рішення приймаються простою більшістю голосів.</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5.3. Трудовий колектив Публічної бібліотеки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 Повноваження трудового колективу щодо його участі в управлінні Публічною бібліотекою встановлюються Кодексом законів про працю України, іншими чинними нормативно-правовими актами та цим Статутом.</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5.4. Питання щодо поліпшення умов праці, життя і здоров'я, гарантії обов’язкового медичного страхування працівників Публічної бібліотеки та структурних підрозділів, їх сімей, а також інші питання соціального розвитку вирішуються трудовим колективом за участі Власника або уповноваженого ними Органу управління відповідно до законодавства.</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p>
    <w:p w:rsidR="00D8545E" w:rsidRDefault="00D8545E" w:rsidP="00697120">
      <w:pPr>
        <w:spacing w:after="0" w:line="240" w:lineRule="auto"/>
        <w:ind w:firstLine="567"/>
        <w:jc w:val="center"/>
        <w:rPr>
          <w:rFonts w:ascii="Times New Roman" w:eastAsia="Times New Roman" w:hAnsi="Times New Roman"/>
          <w:b/>
          <w:sz w:val="24"/>
          <w:szCs w:val="24"/>
          <w:lang w:eastAsia="ru-RU"/>
        </w:rPr>
      </w:pPr>
      <w:bookmarkStart w:id="2" w:name="bookmark7"/>
      <w:bookmarkEnd w:id="2"/>
      <w:r w:rsidRPr="00697120">
        <w:rPr>
          <w:rFonts w:ascii="Times New Roman" w:eastAsia="Times New Roman" w:hAnsi="Times New Roman"/>
          <w:b/>
          <w:sz w:val="24"/>
          <w:szCs w:val="24"/>
          <w:lang w:eastAsia="ru-RU"/>
        </w:rPr>
        <w:t>6. МАЙНО ПУБЛІЧНОЇ БІБЛІОТЕКИ</w:t>
      </w:r>
    </w:p>
    <w:p w:rsidR="00697120" w:rsidRPr="00697120" w:rsidRDefault="00697120" w:rsidP="00697120">
      <w:pPr>
        <w:spacing w:after="0" w:line="240" w:lineRule="auto"/>
        <w:ind w:firstLine="567"/>
        <w:jc w:val="center"/>
        <w:rPr>
          <w:rFonts w:ascii="Times New Roman" w:eastAsia="Times New Roman" w:hAnsi="Times New Roman"/>
          <w:b/>
          <w:sz w:val="24"/>
          <w:szCs w:val="24"/>
          <w:lang w:eastAsia="ru-RU"/>
        </w:rPr>
      </w:pP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6.1. Публічна бібліотека створюється на базі майна, переданого  Власником, органом управління та іншого майна поставленого на баланс.</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6.2. Майно Публічної бібліотеки закріплюється за ним на праві оперативного управління.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6.3. Джерелом формування майна є:</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грошові та майнові внески Власника;</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майно, що надходить безоплатно або у вигляді безповоротної допомоги чи добровільних благодійних внесків, пожертвувань юридичних і фізичних осіб;</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кошти, одержані з бюджету Смолінської селищної ради на виконання програм, затверджених селищною радою;</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придбання майна інших підприємств, установ, організацій;</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плата за оренду рухомого і нерухомого майна, орендодавцем якого є Публічна бібліотека;</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кошти, одержані від реалізації робіт і послуг, інших видів фінансово-господарської діяльності;</w:t>
      </w:r>
      <w:r w:rsidRPr="00697120">
        <w:rPr>
          <w:rFonts w:ascii="Times New Roman" w:eastAsia="Times New Roman" w:hAnsi="Times New Roman"/>
          <w:sz w:val="24"/>
          <w:szCs w:val="24"/>
          <w:lang w:eastAsia="ru-RU"/>
        </w:rPr>
        <w:br/>
        <w:t>- інше майно та кошти, набуті з джерел, не заборонених законодавством.</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6.4. Публічна бібліотека має право тільки за попереднім погодженням з Власником продавати, передавати, обмінювати, надавати в оренду, в позику належні йому будинки, споруди, приміщення, устаткування, транспортні засоби, інвентар та інші матеріальні цінності, списувати їх з балансу, чи іншим чином вирішувати питання щодо відчуження майна, яке закріплене за ним на праві оперативного управління, а також отримувати майно, банківські чи інші кредити.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6.5. Публічна бібліотека має право безоплатно надавати в користування приміщення, частину будівель, інше окреме індивідуально визначене майно для розміщення адміністративних приміщень Смолінської селищної ради, її виконавчих органів, окремих посадових та службових осіб місцевого самоврядування ОТГ.</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lastRenderedPageBreak/>
        <w:t xml:space="preserve">У разі проведення </w:t>
      </w:r>
      <w:proofErr w:type="spellStart"/>
      <w:r w:rsidRPr="00697120">
        <w:rPr>
          <w:rFonts w:ascii="Times New Roman" w:eastAsia="Times New Roman" w:hAnsi="Times New Roman"/>
          <w:sz w:val="24"/>
          <w:szCs w:val="24"/>
          <w:lang w:eastAsia="ru-RU"/>
        </w:rPr>
        <w:t>Смолінською</w:t>
      </w:r>
      <w:proofErr w:type="spellEnd"/>
      <w:r w:rsidRPr="00697120">
        <w:rPr>
          <w:rFonts w:ascii="Times New Roman" w:eastAsia="Times New Roman" w:hAnsi="Times New Roman"/>
          <w:sz w:val="24"/>
          <w:szCs w:val="24"/>
          <w:lang w:eastAsia="ru-RU"/>
        </w:rPr>
        <w:t xml:space="preserve"> селищною радою, виконавчим комітетом селищної ради, селищним головою, іншими посадовими та службовими особами місцевого самоврядування ОТГ сесій, засідань, конференцій, семінарів, зборів та інших форм масових заходів, а також участі зазначених суб’єктів місцевого самоврядування ОТГ у заходах інших організацій та осіб, Публічна бібліотека повинна надавати їм безоплатно будинки, споруди, приміщення, їх частину, інше окреме індивідуально визначене майно на час проведення цих заходів, а також забезпечувати їх проведення.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w:t>
      </w:r>
    </w:p>
    <w:p w:rsidR="00D8545E" w:rsidRDefault="00D8545E" w:rsidP="00697120">
      <w:pPr>
        <w:spacing w:after="0" w:line="240" w:lineRule="auto"/>
        <w:ind w:firstLine="567"/>
        <w:jc w:val="both"/>
        <w:rPr>
          <w:rFonts w:ascii="Times New Roman" w:eastAsia="Times New Roman" w:hAnsi="Times New Roman"/>
          <w:b/>
          <w:sz w:val="24"/>
          <w:szCs w:val="24"/>
          <w:lang w:eastAsia="ru-RU"/>
        </w:rPr>
      </w:pPr>
      <w:r w:rsidRPr="00697120">
        <w:rPr>
          <w:rFonts w:ascii="Times New Roman" w:eastAsia="Times New Roman" w:hAnsi="Times New Roman"/>
          <w:b/>
          <w:sz w:val="24"/>
          <w:szCs w:val="24"/>
          <w:lang w:eastAsia="ru-RU"/>
        </w:rPr>
        <w:t>7. ФІНАНСОВО-ГОСПОДАРСЬКА ДІЯЛЬНІСТЬ ПУБЛІЧНОЇ БІБЛІОТЕКИ</w:t>
      </w:r>
    </w:p>
    <w:p w:rsidR="00697120" w:rsidRPr="00697120" w:rsidRDefault="00697120" w:rsidP="00697120">
      <w:pPr>
        <w:spacing w:after="0" w:line="240" w:lineRule="auto"/>
        <w:ind w:firstLine="567"/>
        <w:jc w:val="both"/>
        <w:rPr>
          <w:rFonts w:ascii="Times New Roman" w:eastAsia="Times New Roman" w:hAnsi="Times New Roman"/>
          <w:b/>
          <w:sz w:val="24"/>
          <w:szCs w:val="24"/>
          <w:lang w:eastAsia="ru-RU"/>
        </w:rPr>
      </w:pP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7.1. Фінансово-господарська діяльність Публічної бібліотеки здійснюється відповідно до законодавства та цього Статуту.</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7.2. Основним джерелом фінансування Публічної бібліотеки є кошти бюджету ОТГ.</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xml:space="preserve">Фінансування Публічної бібліотеки може здійснюватися також за рахунок додаткових джерел фінансування, не заборонених чинним законодавством України. </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Бюджетне фінансування Публічної бібліотеки не може зменшуватися або припинятися у разі наявності додаткових джерел фінансування.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7.3. Додатковими джерелами надходження коштів Публічної бібліотеки можуть бути: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xml:space="preserve">- кошти, що надходять </w:t>
      </w:r>
      <w:proofErr w:type="spellStart"/>
      <w:r w:rsidRPr="00697120">
        <w:rPr>
          <w:rFonts w:ascii="Times New Roman" w:eastAsia="Times New Roman" w:hAnsi="Times New Roman"/>
          <w:sz w:val="24"/>
          <w:szCs w:val="24"/>
          <w:lang w:eastAsia="ru-RU"/>
        </w:rPr>
        <w:t>вiд</w:t>
      </w:r>
      <w:proofErr w:type="spellEnd"/>
      <w:r w:rsidRPr="00697120">
        <w:rPr>
          <w:rFonts w:ascii="Times New Roman" w:eastAsia="Times New Roman" w:hAnsi="Times New Roman"/>
          <w:sz w:val="24"/>
          <w:szCs w:val="24"/>
          <w:lang w:eastAsia="ru-RU"/>
        </w:rPr>
        <w:t xml:space="preserve"> господарської </w:t>
      </w:r>
      <w:proofErr w:type="spellStart"/>
      <w:r w:rsidRPr="00697120">
        <w:rPr>
          <w:rFonts w:ascii="Times New Roman" w:eastAsia="Times New Roman" w:hAnsi="Times New Roman"/>
          <w:sz w:val="24"/>
          <w:szCs w:val="24"/>
          <w:lang w:eastAsia="ru-RU"/>
        </w:rPr>
        <w:t>дiяльностi</w:t>
      </w:r>
      <w:proofErr w:type="spellEnd"/>
      <w:r w:rsidRPr="00697120">
        <w:rPr>
          <w:rFonts w:ascii="Times New Roman" w:eastAsia="Times New Roman" w:hAnsi="Times New Roman"/>
          <w:sz w:val="24"/>
          <w:szCs w:val="24"/>
          <w:lang w:eastAsia="ru-RU"/>
        </w:rPr>
        <w:t>, надання платних послуг;</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xml:space="preserve">- кошти, </w:t>
      </w:r>
      <w:proofErr w:type="spellStart"/>
      <w:r w:rsidRPr="00697120">
        <w:rPr>
          <w:rFonts w:ascii="Times New Roman" w:eastAsia="Times New Roman" w:hAnsi="Times New Roman"/>
          <w:sz w:val="24"/>
          <w:szCs w:val="24"/>
          <w:lang w:eastAsia="ru-RU"/>
        </w:rPr>
        <w:t>одержанi</w:t>
      </w:r>
      <w:proofErr w:type="spellEnd"/>
      <w:r w:rsidRPr="00697120">
        <w:rPr>
          <w:rFonts w:ascii="Times New Roman" w:eastAsia="Times New Roman" w:hAnsi="Times New Roman"/>
          <w:sz w:val="24"/>
          <w:szCs w:val="24"/>
          <w:lang w:eastAsia="ru-RU"/>
        </w:rPr>
        <w:t xml:space="preserve"> за роботи (послуги), </w:t>
      </w:r>
      <w:proofErr w:type="spellStart"/>
      <w:r w:rsidRPr="00697120">
        <w:rPr>
          <w:rFonts w:ascii="Times New Roman" w:eastAsia="Times New Roman" w:hAnsi="Times New Roman"/>
          <w:sz w:val="24"/>
          <w:szCs w:val="24"/>
          <w:lang w:eastAsia="ru-RU"/>
        </w:rPr>
        <w:t>виконанi</w:t>
      </w:r>
      <w:proofErr w:type="spellEnd"/>
      <w:r w:rsidRPr="00697120">
        <w:rPr>
          <w:rFonts w:ascii="Times New Roman" w:eastAsia="Times New Roman" w:hAnsi="Times New Roman"/>
          <w:sz w:val="24"/>
          <w:szCs w:val="24"/>
          <w:lang w:eastAsia="ru-RU"/>
        </w:rPr>
        <w:t xml:space="preserve"> на замовлення </w:t>
      </w:r>
      <w:proofErr w:type="spellStart"/>
      <w:r w:rsidRPr="00697120">
        <w:rPr>
          <w:rFonts w:ascii="Times New Roman" w:eastAsia="Times New Roman" w:hAnsi="Times New Roman"/>
          <w:sz w:val="24"/>
          <w:szCs w:val="24"/>
          <w:lang w:eastAsia="ru-RU"/>
        </w:rPr>
        <w:t>пiдприємств</w:t>
      </w:r>
      <w:proofErr w:type="spellEnd"/>
      <w:r w:rsidRPr="00697120">
        <w:rPr>
          <w:rFonts w:ascii="Times New Roman" w:eastAsia="Times New Roman" w:hAnsi="Times New Roman"/>
          <w:sz w:val="24"/>
          <w:szCs w:val="24"/>
          <w:lang w:eastAsia="ru-RU"/>
        </w:rPr>
        <w:t xml:space="preserve">, установ, </w:t>
      </w:r>
      <w:proofErr w:type="spellStart"/>
      <w:r w:rsidRPr="00697120">
        <w:rPr>
          <w:rFonts w:ascii="Times New Roman" w:eastAsia="Times New Roman" w:hAnsi="Times New Roman"/>
          <w:sz w:val="24"/>
          <w:szCs w:val="24"/>
          <w:lang w:eastAsia="ru-RU"/>
        </w:rPr>
        <w:t>органiзацiй</w:t>
      </w:r>
      <w:proofErr w:type="spellEnd"/>
      <w:r w:rsidRPr="00697120">
        <w:rPr>
          <w:rFonts w:ascii="Times New Roman" w:eastAsia="Times New Roman" w:hAnsi="Times New Roman"/>
          <w:sz w:val="24"/>
          <w:szCs w:val="24"/>
          <w:lang w:eastAsia="ru-RU"/>
        </w:rPr>
        <w:t xml:space="preserve"> та фізичних </w:t>
      </w:r>
      <w:proofErr w:type="spellStart"/>
      <w:r w:rsidRPr="00697120">
        <w:rPr>
          <w:rFonts w:ascii="Times New Roman" w:eastAsia="Times New Roman" w:hAnsi="Times New Roman"/>
          <w:sz w:val="24"/>
          <w:szCs w:val="24"/>
          <w:lang w:eastAsia="ru-RU"/>
        </w:rPr>
        <w:t>осiб</w:t>
      </w:r>
      <w:proofErr w:type="spellEnd"/>
      <w:r w:rsidRPr="00697120">
        <w:rPr>
          <w:rFonts w:ascii="Times New Roman" w:eastAsia="Times New Roman" w:hAnsi="Times New Roman"/>
          <w:sz w:val="24"/>
          <w:szCs w:val="24"/>
          <w:lang w:eastAsia="ru-RU"/>
        </w:rPr>
        <w:t>;</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кошти міжнародної допомоги, проектів міжнародних організацій, гуманітарної допомоги;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xml:space="preserve">- гранти, </w:t>
      </w:r>
      <w:proofErr w:type="spellStart"/>
      <w:r w:rsidRPr="00697120">
        <w:rPr>
          <w:rFonts w:ascii="Times New Roman" w:eastAsia="Times New Roman" w:hAnsi="Times New Roman"/>
          <w:sz w:val="24"/>
          <w:szCs w:val="24"/>
          <w:lang w:eastAsia="ru-RU"/>
        </w:rPr>
        <w:t>благодiйнi</w:t>
      </w:r>
      <w:proofErr w:type="spellEnd"/>
      <w:r w:rsidRPr="00697120">
        <w:rPr>
          <w:rFonts w:ascii="Times New Roman" w:eastAsia="Times New Roman" w:hAnsi="Times New Roman"/>
          <w:sz w:val="24"/>
          <w:szCs w:val="24"/>
          <w:lang w:eastAsia="ru-RU"/>
        </w:rPr>
        <w:t xml:space="preserve"> внески, </w:t>
      </w:r>
      <w:proofErr w:type="spellStart"/>
      <w:r w:rsidRPr="00697120">
        <w:rPr>
          <w:rFonts w:ascii="Times New Roman" w:eastAsia="Times New Roman" w:hAnsi="Times New Roman"/>
          <w:sz w:val="24"/>
          <w:szCs w:val="24"/>
          <w:lang w:eastAsia="ru-RU"/>
        </w:rPr>
        <w:t>добровiльнi</w:t>
      </w:r>
      <w:proofErr w:type="spellEnd"/>
      <w:r w:rsidRPr="00697120">
        <w:rPr>
          <w:rFonts w:ascii="Times New Roman" w:eastAsia="Times New Roman" w:hAnsi="Times New Roman"/>
          <w:sz w:val="24"/>
          <w:szCs w:val="24"/>
          <w:lang w:eastAsia="ru-RU"/>
        </w:rPr>
        <w:t xml:space="preserve"> пожертвування, </w:t>
      </w:r>
      <w:proofErr w:type="spellStart"/>
      <w:r w:rsidRPr="00697120">
        <w:rPr>
          <w:rFonts w:ascii="Times New Roman" w:eastAsia="Times New Roman" w:hAnsi="Times New Roman"/>
          <w:sz w:val="24"/>
          <w:szCs w:val="24"/>
          <w:lang w:eastAsia="ru-RU"/>
        </w:rPr>
        <w:t>грошовi</w:t>
      </w:r>
      <w:proofErr w:type="spellEnd"/>
      <w:r w:rsidRPr="00697120">
        <w:rPr>
          <w:rFonts w:ascii="Times New Roman" w:eastAsia="Times New Roman" w:hAnsi="Times New Roman"/>
          <w:sz w:val="24"/>
          <w:szCs w:val="24"/>
          <w:lang w:eastAsia="ru-RU"/>
        </w:rPr>
        <w:t xml:space="preserve"> внески, </w:t>
      </w:r>
      <w:proofErr w:type="spellStart"/>
      <w:r w:rsidRPr="00697120">
        <w:rPr>
          <w:rFonts w:ascii="Times New Roman" w:eastAsia="Times New Roman" w:hAnsi="Times New Roman"/>
          <w:sz w:val="24"/>
          <w:szCs w:val="24"/>
          <w:lang w:eastAsia="ru-RU"/>
        </w:rPr>
        <w:t>матерiальнi</w:t>
      </w:r>
      <w:proofErr w:type="spellEnd"/>
      <w:r w:rsidRPr="00697120">
        <w:rPr>
          <w:rFonts w:ascii="Times New Roman" w:eastAsia="Times New Roman" w:hAnsi="Times New Roman"/>
          <w:sz w:val="24"/>
          <w:szCs w:val="24"/>
          <w:lang w:eastAsia="ru-RU"/>
        </w:rPr>
        <w:t xml:space="preserve"> </w:t>
      </w:r>
      <w:proofErr w:type="spellStart"/>
      <w:r w:rsidRPr="00697120">
        <w:rPr>
          <w:rFonts w:ascii="Times New Roman" w:eastAsia="Times New Roman" w:hAnsi="Times New Roman"/>
          <w:sz w:val="24"/>
          <w:szCs w:val="24"/>
          <w:lang w:eastAsia="ru-RU"/>
        </w:rPr>
        <w:t>цiнностi</w:t>
      </w:r>
      <w:proofErr w:type="spellEnd"/>
      <w:r w:rsidRPr="00697120">
        <w:rPr>
          <w:rFonts w:ascii="Times New Roman" w:eastAsia="Times New Roman" w:hAnsi="Times New Roman"/>
          <w:sz w:val="24"/>
          <w:szCs w:val="24"/>
          <w:lang w:eastAsia="ru-RU"/>
        </w:rPr>
        <w:t xml:space="preserve">, </w:t>
      </w:r>
      <w:proofErr w:type="spellStart"/>
      <w:r w:rsidRPr="00697120">
        <w:rPr>
          <w:rFonts w:ascii="Times New Roman" w:eastAsia="Times New Roman" w:hAnsi="Times New Roman"/>
          <w:sz w:val="24"/>
          <w:szCs w:val="24"/>
          <w:lang w:eastAsia="ru-RU"/>
        </w:rPr>
        <w:t>одержанi</w:t>
      </w:r>
      <w:proofErr w:type="spellEnd"/>
      <w:r w:rsidRPr="00697120">
        <w:rPr>
          <w:rFonts w:ascii="Times New Roman" w:eastAsia="Times New Roman" w:hAnsi="Times New Roman"/>
          <w:sz w:val="24"/>
          <w:szCs w:val="24"/>
          <w:lang w:eastAsia="ru-RU"/>
        </w:rPr>
        <w:t xml:space="preserve"> </w:t>
      </w:r>
      <w:proofErr w:type="spellStart"/>
      <w:r w:rsidRPr="00697120">
        <w:rPr>
          <w:rFonts w:ascii="Times New Roman" w:eastAsia="Times New Roman" w:hAnsi="Times New Roman"/>
          <w:sz w:val="24"/>
          <w:szCs w:val="24"/>
          <w:lang w:eastAsia="ru-RU"/>
        </w:rPr>
        <w:t>вiд</w:t>
      </w:r>
      <w:proofErr w:type="spellEnd"/>
      <w:r w:rsidRPr="00697120">
        <w:rPr>
          <w:rFonts w:ascii="Times New Roman" w:eastAsia="Times New Roman" w:hAnsi="Times New Roman"/>
          <w:sz w:val="24"/>
          <w:szCs w:val="24"/>
          <w:lang w:eastAsia="ru-RU"/>
        </w:rPr>
        <w:t xml:space="preserve"> </w:t>
      </w:r>
      <w:proofErr w:type="spellStart"/>
      <w:r w:rsidRPr="00697120">
        <w:rPr>
          <w:rFonts w:ascii="Times New Roman" w:eastAsia="Times New Roman" w:hAnsi="Times New Roman"/>
          <w:sz w:val="24"/>
          <w:szCs w:val="24"/>
          <w:lang w:eastAsia="ru-RU"/>
        </w:rPr>
        <w:t>фiзичних</w:t>
      </w:r>
      <w:proofErr w:type="spellEnd"/>
      <w:r w:rsidRPr="00697120">
        <w:rPr>
          <w:rFonts w:ascii="Times New Roman" w:eastAsia="Times New Roman" w:hAnsi="Times New Roman"/>
          <w:sz w:val="24"/>
          <w:szCs w:val="24"/>
          <w:lang w:eastAsia="ru-RU"/>
        </w:rPr>
        <w:t xml:space="preserve"> i юридичних </w:t>
      </w:r>
      <w:proofErr w:type="spellStart"/>
      <w:r w:rsidRPr="00697120">
        <w:rPr>
          <w:rFonts w:ascii="Times New Roman" w:eastAsia="Times New Roman" w:hAnsi="Times New Roman"/>
          <w:sz w:val="24"/>
          <w:szCs w:val="24"/>
          <w:lang w:eastAsia="ru-RU"/>
        </w:rPr>
        <w:t>осiб</w:t>
      </w:r>
      <w:proofErr w:type="spellEnd"/>
      <w:r w:rsidRPr="00697120">
        <w:rPr>
          <w:rFonts w:ascii="Times New Roman" w:eastAsia="Times New Roman" w:hAnsi="Times New Roman"/>
          <w:sz w:val="24"/>
          <w:szCs w:val="24"/>
          <w:lang w:eastAsia="ru-RU"/>
        </w:rPr>
        <w:t xml:space="preserve">, у тому </w:t>
      </w:r>
      <w:proofErr w:type="spellStart"/>
      <w:r w:rsidRPr="00697120">
        <w:rPr>
          <w:rFonts w:ascii="Times New Roman" w:eastAsia="Times New Roman" w:hAnsi="Times New Roman"/>
          <w:sz w:val="24"/>
          <w:szCs w:val="24"/>
          <w:lang w:eastAsia="ru-RU"/>
        </w:rPr>
        <w:t>числi</w:t>
      </w:r>
      <w:proofErr w:type="spellEnd"/>
      <w:r w:rsidRPr="00697120">
        <w:rPr>
          <w:rFonts w:ascii="Times New Roman" w:eastAsia="Times New Roman" w:hAnsi="Times New Roman"/>
          <w:sz w:val="24"/>
          <w:szCs w:val="24"/>
          <w:lang w:eastAsia="ru-RU"/>
        </w:rPr>
        <w:t xml:space="preserve"> </w:t>
      </w:r>
      <w:proofErr w:type="spellStart"/>
      <w:r w:rsidRPr="00697120">
        <w:rPr>
          <w:rFonts w:ascii="Times New Roman" w:eastAsia="Times New Roman" w:hAnsi="Times New Roman"/>
          <w:sz w:val="24"/>
          <w:szCs w:val="24"/>
          <w:lang w:eastAsia="ru-RU"/>
        </w:rPr>
        <w:t>iноземних</w:t>
      </w:r>
      <w:proofErr w:type="spellEnd"/>
      <w:r w:rsidRPr="00697120">
        <w:rPr>
          <w:rFonts w:ascii="Times New Roman" w:eastAsia="Times New Roman" w:hAnsi="Times New Roman"/>
          <w:sz w:val="24"/>
          <w:szCs w:val="24"/>
          <w:lang w:eastAsia="ru-RU"/>
        </w:rPr>
        <w:t>;</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кредити банків;</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інші надходження.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Кошти, отримані Публічною бібліотекою з додаткових джерел фінансування, використовуються виключно для провадження діяльності, передбаченої цим Статутом.</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7.4. Кошти, отримані віддільності Публічної бібліотеки використовуються виключно для фінансування видатків на його утримання, реалізації мети, завдань, предмету діяльності, визначених цим Статутом.</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xml:space="preserve">7.5. </w:t>
      </w:r>
      <w:proofErr w:type="spellStart"/>
      <w:r w:rsidRPr="00697120">
        <w:rPr>
          <w:rFonts w:ascii="Times New Roman" w:eastAsia="Times New Roman" w:hAnsi="Times New Roman"/>
          <w:sz w:val="24"/>
          <w:szCs w:val="24"/>
          <w:lang w:eastAsia="ru-RU"/>
        </w:rPr>
        <w:t>Розмiр</w:t>
      </w:r>
      <w:proofErr w:type="spellEnd"/>
      <w:r w:rsidRPr="00697120">
        <w:rPr>
          <w:rFonts w:ascii="Times New Roman" w:eastAsia="Times New Roman" w:hAnsi="Times New Roman"/>
          <w:sz w:val="24"/>
          <w:szCs w:val="24"/>
          <w:lang w:eastAsia="ru-RU"/>
        </w:rPr>
        <w:t xml:space="preserve"> плати за надання платних послуг встановлюється Публічною бібліотекою за необхідності у </w:t>
      </w:r>
      <w:proofErr w:type="spellStart"/>
      <w:r w:rsidRPr="00697120">
        <w:rPr>
          <w:rFonts w:ascii="Times New Roman" w:eastAsia="Times New Roman" w:hAnsi="Times New Roman"/>
          <w:sz w:val="24"/>
          <w:szCs w:val="24"/>
          <w:lang w:eastAsia="ru-RU"/>
        </w:rPr>
        <w:t>нацiональнiй</w:t>
      </w:r>
      <w:proofErr w:type="spellEnd"/>
      <w:r w:rsidRPr="00697120">
        <w:rPr>
          <w:rFonts w:ascii="Times New Roman" w:eastAsia="Times New Roman" w:hAnsi="Times New Roman"/>
          <w:sz w:val="24"/>
          <w:szCs w:val="24"/>
          <w:lang w:eastAsia="ru-RU"/>
        </w:rPr>
        <w:t xml:space="preserve"> </w:t>
      </w:r>
      <w:proofErr w:type="spellStart"/>
      <w:r w:rsidRPr="00697120">
        <w:rPr>
          <w:rFonts w:ascii="Times New Roman" w:eastAsia="Times New Roman" w:hAnsi="Times New Roman"/>
          <w:sz w:val="24"/>
          <w:szCs w:val="24"/>
          <w:lang w:eastAsia="ru-RU"/>
        </w:rPr>
        <w:t>валютi</w:t>
      </w:r>
      <w:proofErr w:type="spellEnd"/>
      <w:r w:rsidRPr="00697120">
        <w:rPr>
          <w:rFonts w:ascii="Times New Roman" w:eastAsia="Times New Roman" w:hAnsi="Times New Roman"/>
          <w:sz w:val="24"/>
          <w:szCs w:val="24"/>
          <w:lang w:eastAsia="ru-RU"/>
        </w:rPr>
        <w:t xml:space="preserve"> України.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7.6. Публічна бібліотека під час здійснення фінансово-господарської діяльності має право:</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самостійно розпоряджатися коштами, одержаними від господарської та іншої діяльності відповідно до його Статуту;</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користуватися безоплатно земельними ділянками, на яких він розташований, тимчасово безоплатно користуватися земельними ділянками, які знаходяться у комунальній власності ОТГ для проведення масових заходів (ярмарок, гулянь, фізкультурно-спортивних заходів та ін.);</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розвивати власну матеріальну базу;</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списувати з балансу у встановленому порядку майно;</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 виконувати інші дії, що не суперечать чинному законодавству та цьому Статуту.</w:t>
      </w:r>
    </w:p>
    <w:p w:rsidR="00D8545E" w:rsidRPr="00697120" w:rsidRDefault="00D8545E" w:rsidP="00697120">
      <w:pPr>
        <w:spacing w:after="0" w:line="240" w:lineRule="auto"/>
        <w:rPr>
          <w:rFonts w:ascii="Times New Roman" w:eastAsia="Times New Roman" w:hAnsi="Times New Roman"/>
          <w:sz w:val="24"/>
          <w:szCs w:val="24"/>
          <w:lang w:eastAsia="ru-RU"/>
        </w:rPr>
      </w:pPr>
      <w:bookmarkStart w:id="3" w:name="bookmark9"/>
      <w:bookmarkEnd w:id="3"/>
    </w:p>
    <w:p w:rsidR="00D8545E" w:rsidRPr="00697120" w:rsidRDefault="00D8545E" w:rsidP="00697120">
      <w:pPr>
        <w:spacing w:after="0" w:line="240" w:lineRule="auto"/>
        <w:ind w:firstLine="567"/>
        <w:jc w:val="center"/>
        <w:rPr>
          <w:rFonts w:ascii="Times New Roman" w:eastAsia="Times New Roman" w:hAnsi="Times New Roman"/>
          <w:b/>
          <w:sz w:val="24"/>
          <w:szCs w:val="24"/>
          <w:lang w:eastAsia="ru-RU"/>
        </w:rPr>
      </w:pPr>
      <w:r w:rsidRPr="00697120">
        <w:rPr>
          <w:rFonts w:ascii="Times New Roman" w:eastAsia="Times New Roman" w:hAnsi="Times New Roman"/>
          <w:b/>
          <w:sz w:val="24"/>
          <w:szCs w:val="24"/>
          <w:lang w:eastAsia="ru-RU"/>
        </w:rPr>
        <w:t>8. МІЖНАРОДНЕ СПІВРОБІТНИЦТВО</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8.1. Публічна бібліотека має право проводити культурно-освітній обмін у рамках культурних програм, проектів, встановлювати відповідно до законодавства прямі зв’язки з іноземними закладами культури, міжнародними організаціями та асоціаціями, іншими суб’єктами (нерезидентами) культурного спрямування, за погодженням з Власником.</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lastRenderedPageBreak/>
        <w:t>8.2. Публічна бібліотека має право укладати договори (контракти), угоди, меморандуми про співробітництво (його форми) з іноземними фізичними та юридичними особами, брати участь у роботі відповідних міжнародних організацій та фондів, провадити зовнішньоекономічну діяльність у сфері культури відповідно до законодавства за погодженням з Власником.</w:t>
      </w:r>
    </w:p>
    <w:p w:rsidR="00D8545E" w:rsidRPr="00697120" w:rsidRDefault="00D8545E" w:rsidP="00697120">
      <w:pPr>
        <w:spacing w:after="0" w:line="240" w:lineRule="auto"/>
        <w:ind w:firstLine="567"/>
        <w:jc w:val="both"/>
        <w:rPr>
          <w:rFonts w:ascii="Times New Roman" w:eastAsia="Times New Roman" w:hAnsi="Times New Roman"/>
          <w:b/>
          <w:sz w:val="24"/>
          <w:szCs w:val="24"/>
          <w:lang w:eastAsia="ru-RU"/>
        </w:rPr>
      </w:pPr>
    </w:p>
    <w:p w:rsidR="00D8545E" w:rsidRDefault="00D8545E" w:rsidP="00697120">
      <w:pPr>
        <w:spacing w:after="0" w:line="240" w:lineRule="auto"/>
        <w:ind w:firstLine="567"/>
        <w:jc w:val="center"/>
        <w:rPr>
          <w:rFonts w:ascii="Times New Roman" w:eastAsia="Times New Roman" w:hAnsi="Times New Roman"/>
          <w:b/>
          <w:sz w:val="24"/>
          <w:szCs w:val="24"/>
          <w:lang w:eastAsia="ru-RU"/>
        </w:rPr>
      </w:pPr>
      <w:r w:rsidRPr="00697120">
        <w:rPr>
          <w:rFonts w:ascii="Times New Roman" w:eastAsia="Times New Roman" w:hAnsi="Times New Roman"/>
          <w:b/>
          <w:sz w:val="24"/>
          <w:szCs w:val="24"/>
          <w:lang w:eastAsia="ru-RU"/>
        </w:rPr>
        <w:t>9. ПРИПИНЕННЯ ДІЯЛЬНОСТІ ПУБЛІЧНОЇ БІБЛІОТЕКИ</w:t>
      </w:r>
    </w:p>
    <w:p w:rsidR="00697120" w:rsidRPr="00697120" w:rsidRDefault="00697120" w:rsidP="00697120">
      <w:pPr>
        <w:spacing w:after="0" w:line="240" w:lineRule="auto"/>
        <w:ind w:firstLine="567"/>
        <w:jc w:val="center"/>
        <w:rPr>
          <w:rFonts w:ascii="Times New Roman" w:eastAsia="Times New Roman" w:hAnsi="Times New Roman"/>
          <w:b/>
          <w:sz w:val="24"/>
          <w:szCs w:val="24"/>
          <w:lang w:eastAsia="ru-RU"/>
        </w:rPr>
      </w:pP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9.1. Припинення діяльності Публічної бібліотеки, філій,  та/або структурних підрозділів здійснюється за рішенням Власника, у встановленому чинним законодавством порядку.</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9.2. У разі злиття Публічної бібліотеки усі майнові права та обов'язки переходять до суб'єкта господарювання, що утворений внаслідок злиття.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9.3. У разі приєднання Публічної бібліотеки до іншого суб'єкта господарювання до останнього переходять усі майнові права та обов'язки.                          </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9.4. У разі поділу Публічної бібліотеки усі  майнові права і обов'язки переходять за розподільчим балансом у відповідних частках до кожного з нових суб'єктів господарювання, що утворені внаслідок цього поділу.</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9.5. У разі виділу з Публічної бібліотеки одного або кількох нових суб'єктів господарювання до кожного з них переходять за розподільчим балансом у відповідних частках майнові права і обов'язки.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9.6. У разі перетворення Публічної бібліотеки до нової юридичної особи переходять усе майно, права і обов'язки.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9.7. Публічна бібліотека ліквідується за рішенням Власника в порядку, передбаченому чинним законодавством України.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Ліквідація Публічної бібліотеки за рішенням Власника здійснюється ліквідаційною комісією, яка утворюється Власником. З моменту призначення ліквідаційної комісії до неї переходять повноваження щодо управління справами Публічної бібліотеки. Ліквідаційна Комісія виступає в суді від імені Публічної бібліотеки.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Власник встановлює порядок і строки проведення ліквідації, а також строк для заяви претензій кредиторів, який не може бути менше двох місяців з моменту оголошення про ліквідацію.</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Претензії кредиторів до Публічної бібліотеки, що ліквідується, задовольняються в порядку, установленому чинним законодавством.</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Майно, що залишилось після задоволення претензій кредиторів і членів трудового колективу, використовується за рішенням Власника.</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Публічна бібліотека  є ліквідованою з дня внесення до єдиного державного реєстру запису про його припинення.</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9.8. У разі реорганізації Публічної бібліотеки права і обов’язки переходять до правонаступників.</w:t>
      </w:r>
    </w:p>
    <w:p w:rsidR="00D8545E" w:rsidRPr="00697120" w:rsidRDefault="00D8545E" w:rsidP="00697120">
      <w:pPr>
        <w:spacing w:after="0" w:line="240" w:lineRule="auto"/>
        <w:ind w:firstLine="567"/>
        <w:jc w:val="both"/>
        <w:rPr>
          <w:rFonts w:ascii="Times New Roman" w:eastAsia="Times New Roman" w:hAnsi="Times New Roman"/>
          <w:b/>
          <w:sz w:val="24"/>
          <w:szCs w:val="24"/>
          <w:lang w:eastAsia="ru-RU"/>
        </w:rPr>
      </w:pPr>
      <w:r w:rsidRPr="00697120">
        <w:rPr>
          <w:rFonts w:ascii="Times New Roman" w:eastAsia="Times New Roman" w:hAnsi="Times New Roman"/>
          <w:sz w:val="24"/>
          <w:szCs w:val="24"/>
          <w:lang w:eastAsia="ru-RU"/>
        </w:rPr>
        <w:t> </w:t>
      </w:r>
    </w:p>
    <w:p w:rsidR="00D8545E" w:rsidRDefault="00D8545E" w:rsidP="00697120">
      <w:pPr>
        <w:spacing w:after="0" w:line="240" w:lineRule="auto"/>
        <w:ind w:firstLine="567"/>
        <w:jc w:val="center"/>
        <w:rPr>
          <w:rFonts w:ascii="Times New Roman" w:eastAsia="Times New Roman" w:hAnsi="Times New Roman"/>
          <w:b/>
          <w:sz w:val="24"/>
          <w:szCs w:val="24"/>
          <w:lang w:eastAsia="ru-RU"/>
        </w:rPr>
      </w:pPr>
      <w:r w:rsidRPr="00697120">
        <w:rPr>
          <w:rFonts w:ascii="Times New Roman" w:eastAsia="Times New Roman" w:hAnsi="Times New Roman"/>
          <w:b/>
          <w:sz w:val="24"/>
          <w:szCs w:val="24"/>
          <w:lang w:eastAsia="ru-RU"/>
        </w:rPr>
        <w:t>10. ПРИКІНЦЕВІ ПОЛОЖЕННЯ</w:t>
      </w:r>
    </w:p>
    <w:p w:rsidR="00697120" w:rsidRPr="00697120" w:rsidRDefault="00697120" w:rsidP="00697120">
      <w:pPr>
        <w:spacing w:after="0" w:line="240" w:lineRule="auto"/>
        <w:ind w:firstLine="567"/>
        <w:jc w:val="center"/>
        <w:rPr>
          <w:rFonts w:ascii="Times New Roman" w:eastAsia="Times New Roman" w:hAnsi="Times New Roman"/>
          <w:b/>
          <w:sz w:val="24"/>
          <w:szCs w:val="24"/>
          <w:lang w:eastAsia="ru-RU"/>
        </w:rPr>
      </w:pP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10.1. Зміни та доповнення до Статуту Публ</w:t>
      </w:r>
      <w:r w:rsidR="00697120">
        <w:rPr>
          <w:rFonts w:ascii="Times New Roman" w:eastAsia="Times New Roman" w:hAnsi="Times New Roman"/>
          <w:sz w:val="24"/>
          <w:szCs w:val="24"/>
          <w:lang w:eastAsia="ru-RU"/>
        </w:rPr>
        <w:t xml:space="preserve">ічної бібліотеки затверджуються </w:t>
      </w:r>
      <w:r w:rsidRPr="00697120">
        <w:rPr>
          <w:rFonts w:ascii="Times New Roman" w:eastAsia="Times New Roman" w:hAnsi="Times New Roman"/>
          <w:sz w:val="24"/>
          <w:szCs w:val="24"/>
          <w:lang w:eastAsia="ru-RU"/>
        </w:rPr>
        <w:t>рішенням Смолінської селищної ради.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10.2. Питання діяльності Публічної бібліотеки, які не врегульовані цим Статутом, регулюються відповідно до вимог чинного законодавства України.</w:t>
      </w:r>
    </w:p>
    <w:p w:rsidR="00D8545E" w:rsidRPr="00697120" w:rsidRDefault="00D8545E" w:rsidP="00697120">
      <w:pPr>
        <w:spacing w:after="0" w:line="240" w:lineRule="auto"/>
        <w:ind w:firstLine="567"/>
        <w:jc w:val="both"/>
        <w:rPr>
          <w:rFonts w:ascii="Times New Roman" w:eastAsia="Times New Roman" w:hAnsi="Times New Roman"/>
          <w:sz w:val="24"/>
          <w:szCs w:val="24"/>
          <w:lang w:eastAsia="ru-RU"/>
        </w:rPr>
      </w:pPr>
      <w:r w:rsidRPr="00697120">
        <w:rPr>
          <w:rFonts w:ascii="Times New Roman" w:eastAsia="Times New Roman" w:hAnsi="Times New Roman"/>
          <w:sz w:val="24"/>
          <w:szCs w:val="24"/>
          <w:lang w:eastAsia="ru-RU"/>
        </w:rPr>
        <w:t>10.3. У разі невідповідності окремих положень Статуту Публічної бібліотеки Конституції, законам та іншим актам законодавства України діють норми останніх, як актів більш високої юридичної сили. Норми Статуту Публічної бібліотеки в цьому разі діють у частині, що не суперечить нормам законодавства України.</w:t>
      </w:r>
    </w:p>
    <w:p w:rsidR="00D8545E" w:rsidRPr="00697120" w:rsidRDefault="00D8545E" w:rsidP="00697120">
      <w:pPr>
        <w:tabs>
          <w:tab w:val="left" w:pos="708"/>
        </w:tabs>
        <w:spacing w:after="0" w:line="240" w:lineRule="auto"/>
        <w:ind w:firstLine="567"/>
        <w:jc w:val="both"/>
        <w:rPr>
          <w:rFonts w:ascii="Times New Roman" w:eastAsia="Times New Roman" w:hAnsi="Times New Roman"/>
          <w:sz w:val="24"/>
          <w:szCs w:val="24"/>
          <w:lang w:eastAsia="ru-RU"/>
        </w:rPr>
      </w:pPr>
    </w:p>
    <w:p w:rsidR="00D8545E" w:rsidRPr="00697120" w:rsidRDefault="00D8545E" w:rsidP="00697120">
      <w:pPr>
        <w:pStyle w:val="a"/>
        <w:numPr>
          <w:ilvl w:val="0"/>
          <w:numId w:val="0"/>
        </w:numPr>
        <w:tabs>
          <w:tab w:val="left" w:pos="708"/>
        </w:tabs>
        <w:ind w:firstLine="567"/>
        <w:jc w:val="center"/>
        <w:rPr>
          <w:sz w:val="24"/>
        </w:rPr>
      </w:pPr>
    </w:p>
    <w:p w:rsidR="00D8545E" w:rsidRPr="00697120" w:rsidRDefault="00D8545E" w:rsidP="00697120">
      <w:pPr>
        <w:ind w:firstLine="567"/>
        <w:rPr>
          <w:rFonts w:ascii="Times New Roman" w:hAnsi="Times New Roman"/>
          <w:sz w:val="24"/>
          <w:szCs w:val="24"/>
        </w:rPr>
      </w:pPr>
    </w:p>
    <w:p w:rsidR="00832319" w:rsidRPr="00697120" w:rsidRDefault="00832319" w:rsidP="00697120">
      <w:pPr>
        <w:ind w:firstLine="567"/>
        <w:rPr>
          <w:rFonts w:ascii="Times New Roman" w:hAnsi="Times New Roman"/>
          <w:sz w:val="24"/>
          <w:szCs w:val="24"/>
        </w:rPr>
      </w:pPr>
    </w:p>
    <w:sectPr w:rsidR="00832319" w:rsidRPr="00697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2092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A913DDE"/>
    <w:multiLevelType w:val="multilevel"/>
    <w:tmpl w:val="7238730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5E"/>
    <w:rsid w:val="00697120"/>
    <w:rsid w:val="00832319"/>
    <w:rsid w:val="00D8545E"/>
    <w:rsid w:val="00FC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3B29"/>
  <w15:docId w15:val="{E1DF5EBF-62E2-400B-990B-CB2A3EAC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545E"/>
    <w:rPr>
      <w:rFonts w:ascii="Calibri" w:eastAsia="Calibri" w:hAnsi="Calibri" w:cs="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semiHidden/>
    <w:unhideWhenUsed/>
    <w:rsid w:val="00D8545E"/>
    <w:pPr>
      <w:numPr>
        <w:numId w:val="1"/>
      </w:numPr>
      <w:spacing w:after="0" w:line="240" w:lineRule="auto"/>
      <w:jc w:val="both"/>
    </w:pPr>
    <w:rPr>
      <w:rFonts w:ascii="Times New Roman" w:eastAsia="Times New Roman" w:hAnsi="Times New Roman"/>
      <w:sz w:val="28"/>
      <w:szCs w:val="24"/>
      <w:lang w:eastAsia="ru-RU"/>
    </w:rPr>
  </w:style>
  <w:style w:type="paragraph" w:styleId="a4">
    <w:name w:val="Balloon Text"/>
    <w:basedOn w:val="a0"/>
    <w:link w:val="a5"/>
    <w:uiPriority w:val="99"/>
    <w:semiHidden/>
    <w:unhideWhenUsed/>
    <w:rsid w:val="00697120"/>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697120"/>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964787">
      <w:bodyDiv w:val="1"/>
      <w:marLeft w:val="0"/>
      <w:marRight w:val="0"/>
      <w:marTop w:val="0"/>
      <w:marBottom w:val="0"/>
      <w:divBdr>
        <w:top w:val="none" w:sz="0" w:space="0" w:color="auto"/>
        <w:left w:val="none" w:sz="0" w:space="0" w:color="auto"/>
        <w:bottom w:val="none" w:sz="0" w:space="0" w:color="auto"/>
        <w:right w:val="none" w:sz="0" w:space="0" w:color="auto"/>
      </w:divBdr>
    </w:div>
    <w:div w:id="20130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14003</Words>
  <Characters>7982</Characters>
  <Application>Microsoft Office Word</Application>
  <DocSecurity>0</DocSecurity>
  <Lines>66</Lines>
  <Paragraphs>43</Paragraphs>
  <ScaleCrop>false</ScaleCrop>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Bibliotekar</dc:creator>
  <cp:lastModifiedBy>User</cp:lastModifiedBy>
  <cp:revision>5</cp:revision>
  <cp:lastPrinted>2024-12-05T10:51:00Z</cp:lastPrinted>
  <dcterms:created xsi:type="dcterms:W3CDTF">2024-12-02T08:44:00Z</dcterms:created>
  <dcterms:modified xsi:type="dcterms:W3CDTF">2024-12-05T11:58:00Z</dcterms:modified>
</cp:coreProperties>
</file>