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B7" w:rsidRPr="00E569B7" w:rsidRDefault="00E569B7" w:rsidP="00E569B7">
      <w:pPr>
        <w:spacing w:after="0" w:line="240" w:lineRule="auto"/>
        <w:jc w:val="both"/>
        <w:rPr>
          <w:rFonts w:ascii="Times New Roman" w:hAnsi="Times New Roman"/>
          <w:color w:val="000000" w:themeColor="text1"/>
          <w:sz w:val="28"/>
          <w:szCs w:val="28"/>
        </w:rPr>
      </w:pPr>
      <w:r w:rsidRPr="00E569B7">
        <w:rPr>
          <w:rFonts w:ascii="Times New Roman" w:hAnsi="Times New Roman"/>
          <w:color w:val="000000" w:themeColor="text1"/>
          <w:sz w:val="28"/>
          <w:szCs w:val="28"/>
          <w:lang w:val="uk-UA"/>
        </w:rPr>
        <w:t xml:space="preserve">                                                                                                                                          </w:t>
      </w:r>
      <w:proofErr w:type="spellStart"/>
      <w:r w:rsidRPr="00E569B7">
        <w:rPr>
          <w:rFonts w:ascii="Times New Roman" w:hAnsi="Times New Roman"/>
          <w:color w:val="000000" w:themeColor="text1"/>
          <w:sz w:val="28"/>
          <w:szCs w:val="28"/>
        </w:rPr>
        <w:t>Затверджено</w:t>
      </w:r>
      <w:proofErr w:type="spellEnd"/>
    </w:p>
    <w:p w:rsidR="00E569B7" w:rsidRPr="00E569B7" w:rsidRDefault="00E569B7" w:rsidP="00E569B7">
      <w:pPr>
        <w:spacing w:after="0" w:line="240" w:lineRule="auto"/>
        <w:jc w:val="both"/>
        <w:rPr>
          <w:rFonts w:ascii="Times New Roman" w:hAnsi="Times New Roman"/>
          <w:color w:val="000000" w:themeColor="text1"/>
          <w:sz w:val="28"/>
          <w:szCs w:val="28"/>
          <w:lang w:val="uk-UA"/>
        </w:rPr>
      </w:pPr>
      <w:r w:rsidRPr="00E569B7">
        <w:rPr>
          <w:rFonts w:ascii="Times New Roman" w:hAnsi="Times New Roman"/>
          <w:color w:val="000000" w:themeColor="text1"/>
          <w:sz w:val="28"/>
          <w:szCs w:val="28"/>
          <w:lang w:val="uk-UA"/>
        </w:rPr>
        <w:t xml:space="preserve">                                                                                                                                          </w:t>
      </w:r>
      <w:proofErr w:type="spellStart"/>
      <w:proofErr w:type="gramStart"/>
      <w:r w:rsidRPr="00E569B7">
        <w:rPr>
          <w:rFonts w:ascii="Times New Roman" w:hAnsi="Times New Roman"/>
          <w:color w:val="000000" w:themeColor="text1"/>
          <w:sz w:val="28"/>
          <w:szCs w:val="28"/>
        </w:rPr>
        <w:t>р</w:t>
      </w:r>
      <w:proofErr w:type="gramEnd"/>
      <w:r w:rsidRPr="00E569B7">
        <w:rPr>
          <w:rFonts w:ascii="Times New Roman" w:hAnsi="Times New Roman"/>
          <w:color w:val="000000" w:themeColor="text1"/>
          <w:sz w:val="28"/>
          <w:szCs w:val="28"/>
        </w:rPr>
        <w:t>ішенням</w:t>
      </w:r>
      <w:proofErr w:type="spellEnd"/>
      <w:r w:rsidRPr="00E569B7">
        <w:rPr>
          <w:rFonts w:ascii="Times New Roman" w:hAnsi="Times New Roman"/>
          <w:color w:val="000000" w:themeColor="text1"/>
          <w:sz w:val="28"/>
          <w:szCs w:val="28"/>
        </w:rPr>
        <w:t xml:space="preserve"> </w:t>
      </w:r>
      <w:proofErr w:type="spellStart"/>
      <w:r w:rsidRPr="00E569B7">
        <w:rPr>
          <w:rFonts w:ascii="Times New Roman" w:hAnsi="Times New Roman"/>
          <w:color w:val="000000" w:themeColor="text1"/>
          <w:sz w:val="28"/>
          <w:szCs w:val="28"/>
        </w:rPr>
        <w:t>Смолінської</w:t>
      </w:r>
      <w:proofErr w:type="spellEnd"/>
      <w:r w:rsidRPr="00E569B7">
        <w:rPr>
          <w:rFonts w:ascii="Times New Roman" w:hAnsi="Times New Roman"/>
          <w:color w:val="000000" w:themeColor="text1"/>
          <w:sz w:val="28"/>
          <w:szCs w:val="28"/>
          <w:lang w:val="uk-UA"/>
        </w:rPr>
        <w:t xml:space="preserve"> </w:t>
      </w:r>
      <w:proofErr w:type="spellStart"/>
      <w:r w:rsidRPr="00E569B7">
        <w:rPr>
          <w:rFonts w:ascii="Times New Roman" w:hAnsi="Times New Roman"/>
          <w:color w:val="000000" w:themeColor="text1"/>
          <w:sz w:val="28"/>
          <w:szCs w:val="28"/>
          <w:lang w:val="uk-UA"/>
        </w:rPr>
        <w:t>сел</w:t>
      </w:r>
      <w:r w:rsidRPr="00E569B7">
        <w:rPr>
          <w:rFonts w:ascii="Times New Roman" w:hAnsi="Times New Roman"/>
          <w:color w:val="000000" w:themeColor="text1"/>
          <w:sz w:val="28"/>
          <w:szCs w:val="28"/>
        </w:rPr>
        <w:t>ищної</w:t>
      </w:r>
      <w:proofErr w:type="spellEnd"/>
      <w:r w:rsidRPr="00E569B7">
        <w:rPr>
          <w:rFonts w:ascii="Times New Roman" w:hAnsi="Times New Roman"/>
          <w:color w:val="000000" w:themeColor="text1"/>
          <w:sz w:val="28"/>
          <w:szCs w:val="28"/>
        </w:rPr>
        <w:t xml:space="preserve"> </w:t>
      </w:r>
      <w:r w:rsidRPr="00E569B7">
        <w:rPr>
          <w:rFonts w:ascii="Times New Roman" w:hAnsi="Times New Roman"/>
          <w:color w:val="000000" w:themeColor="text1"/>
          <w:sz w:val="28"/>
          <w:szCs w:val="28"/>
          <w:lang w:val="uk-UA"/>
        </w:rPr>
        <w:t>ради</w:t>
      </w:r>
    </w:p>
    <w:p w:rsidR="00E569B7" w:rsidRPr="00E569B7" w:rsidRDefault="00E569B7" w:rsidP="00E569B7">
      <w:pPr>
        <w:spacing w:after="0" w:line="240" w:lineRule="auto"/>
        <w:jc w:val="both"/>
        <w:rPr>
          <w:rFonts w:ascii="Times New Roman" w:hAnsi="Times New Roman"/>
          <w:color w:val="000000" w:themeColor="text1"/>
          <w:sz w:val="28"/>
          <w:szCs w:val="28"/>
          <w:lang w:val="uk-UA"/>
        </w:rPr>
      </w:pPr>
      <w:r w:rsidRPr="00E569B7">
        <w:rPr>
          <w:rFonts w:ascii="Times New Roman" w:hAnsi="Times New Roman"/>
          <w:color w:val="000000" w:themeColor="text1"/>
          <w:sz w:val="28"/>
          <w:szCs w:val="28"/>
          <w:lang w:val="uk-UA"/>
        </w:rPr>
        <w:t xml:space="preserve">                                                                                                                                         </w:t>
      </w:r>
      <w:r w:rsidRPr="00E569B7">
        <w:rPr>
          <w:rFonts w:ascii="Times New Roman" w:hAnsi="Times New Roman"/>
          <w:color w:val="000000" w:themeColor="text1"/>
          <w:sz w:val="28"/>
          <w:szCs w:val="28"/>
        </w:rPr>
        <w:t xml:space="preserve"> </w:t>
      </w:r>
      <w:proofErr w:type="spellStart"/>
      <w:r w:rsidRPr="00E569B7">
        <w:rPr>
          <w:rFonts w:ascii="Times New Roman" w:hAnsi="Times New Roman"/>
          <w:color w:val="000000" w:themeColor="text1"/>
          <w:sz w:val="28"/>
          <w:szCs w:val="28"/>
        </w:rPr>
        <w:t>від</w:t>
      </w:r>
      <w:proofErr w:type="spellEnd"/>
      <w:r w:rsidRPr="00E569B7">
        <w:rPr>
          <w:rFonts w:ascii="Times New Roman" w:hAnsi="Times New Roman"/>
          <w:color w:val="000000" w:themeColor="text1"/>
          <w:sz w:val="28"/>
          <w:szCs w:val="28"/>
        </w:rPr>
        <w:t xml:space="preserve"> </w:t>
      </w:r>
      <w:r w:rsidRPr="00E569B7">
        <w:rPr>
          <w:rFonts w:ascii="Times New Roman" w:hAnsi="Times New Roman"/>
          <w:color w:val="000000" w:themeColor="text1"/>
          <w:sz w:val="28"/>
          <w:szCs w:val="28"/>
          <w:lang w:val="uk-UA"/>
        </w:rPr>
        <w:t xml:space="preserve">25 </w:t>
      </w:r>
      <w:proofErr w:type="spellStart"/>
      <w:r w:rsidRPr="00E569B7">
        <w:rPr>
          <w:rFonts w:ascii="Times New Roman" w:hAnsi="Times New Roman"/>
          <w:color w:val="000000" w:themeColor="text1"/>
          <w:sz w:val="28"/>
          <w:szCs w:val="28"/>
        </w:rPr>
        <w:t>грудня</w:t>
      </w:r>
      <w:proofErr w:type="spellEnd"/>
      <w:r w:rsidRPr="00E569B7">
        <w:rPr>
          <w:rFonts w:ascii="Times New Roman" w:hAnsi="Times New Roman"/>
          <w:color w:val="000000" w:themeColor="text1"/>
          <w:sz w:val="28"/>
          <w:szCs w:val="28"/>
        </w:rPr>
        <w:t xml:space="preserve"> 202</w:t>
      </w:r>
      <w:r w:rsidRPr="00E569B7">
        <w:rPr>
          <w:rFonts w:ascii="Times New Roman" w:hAnsi="Times New Roman"/>
          <w:color w:val="000000" w:themeColor="text1"/>
          <w:sz w:val="28"/>
          <w:szCs w:val="28"/>
          <w:lang w:val="uk-UA"/>
        </w:rPr>
        <w:t>4</w:t>
      </w:r>
      <w:r w:rsidRPr="00E569B7">
        <w:rPr>
          <w:rFonts w:ascii="Times New Roman" w:hAnsi="Times New Roman"/>
          <w:color w:val="000000" w:themeColor="text1"/>
          <w:sz w:val="28"/>
          <w:szCs w:val="28"/>
        </w:rPr>
        <w:t xml:space="preserve"> року</w:t>
      </w:r>
      <w:r w:rsidRPr="00E569B7">
        <w:rPr>
          <w:rFonts w:ascii="Times New Roman" w:hAnsi="Times New Roman"/>
          <w:color w:val="000000" w:themeColor="text1"/>
          <w:sz w:val="28"/>
          <w:szCs w:val="28"/>
          <w:lang w:val="uk-UA"/>
        </w:rPr>
        <w:t xml:space="preserve"> №738</w:t>
      </w:r>
    </w:p>
    <w:p w:rsidR="00E569B7" w:rsidRPr="00E569B7" w:rsidRDefault="00E569B7" w:rsidP="00E569B7">
      <w:pPr>
        <w:spacing w:after="0" w:line="240" w:lineRule="auto"/>
        <w:jc w:val="center"/>
        <w:rPr>
          <w:rFonts w:ascii="Times New Roman" w:hAnsi="Times New Roman"/>
          <w:b/>
          <w:sz w:val="24"/>
          <w:szCs w:val="24"/>
          <w:lang w:val="uk-UA"/>
        </w:rPr>
      </w:pPr>
    </w:p>
    <w:p w:rsidR="00E569B7" w:rsidRPr="00E569B7" w:rsidRDefault="00E569B7" w:rsidP="00E569B7">
      <w:pPr>
        <w:spacing w:after="0" w:line="240" w:lineRule="auto"/>
        <w:jc w:val="center"/>
        <w:rPr>
          <w:rFonts w:ascii="Times New Roman" w:hAnsi="Times New Roman"/>
          <w:b/>
          <w:sz w:val="24"/>
          <w:szCs w:val="24"/>
          <w:lang w:val="uk-UA"/>
        </w:rPr>
      </w:pPr>
    </w:p>
    <w:p w:rsidR="00E569B7" w:rsidRPr="00E569B7" w:rsidRDefault="00E569B7" w:rsidP="00E569B7">
      <w:pPr>
        <w:spacing w:after="0" w:line="240" w:lineRule="auto"/>
        <w:jc w:val="center"/>
        <w:rPr>
          <w:rFonts w:ascii="Times New Roman" w:hAnsi="Times New Roman"/>
          <w:b/>
          <w:sz w:val="24"/>
          <w:szCs w:val="24"/>
          <w:lang w:val="uk-UA"/>
        </w:rPr>
      </w:pPr>
    </w:p>
    <w:p w:rsidR="00E569B7" w:rsidRPr="00E569B7" w:rsidRDefault="00E569B7" w:rsidP="00E569B7">
      <w:pPr>
        <w:spacing w:after="0" w:line="240" w:lineRule="auto"/>
        <w:jc w:val="center"/>
        <w:rPr>
          <w:rFonts w:ascii="Times New Roman" w:hAnsi="Times New Roman"/>
          <w:b/>
          <w:sz w:val="24"/>
          <w:szCs w:val="24"/>
          <w:lang w:val="uk-UA"/>
        </w:rPr>
      </w:pPr>
    </w:p>
    <w:p w:rsidR="00E569B7" w:rsidRPr="00E569B7" w:rsidRDefault="00E569B7" w:rsidP="00E569B7">
      <w:pPr>
        <w:spacing w:after="0" w:line="240" w:lineRule="auto"/>
        <w:jc w:val="center"/>
        <w:rPr>
          <w:rFonts w:ascii="Times New Roman" w:hAnsi="Times New Roman"/>
          <w:b/>
          <w:sz w:val="24"/>
          <w:szCs w:val="24"/>
          <w:lang w:val="uk-UA"/>
        </w:rPr>
      </w:pPr>
    </w:p>
    <w:p w:rsidR="00E569B7" w:rsidRPr="00E569B7" w:rsidRDefault="00E569B7" w:rsidP="00E569B7">
      <w:pPr>
        <w:spacing w:after="0" w:line="240" w:lineRule="auto"/>
        <w:jc w:val="center"/>
        <w:rPr>
          <w:rFonts w:ascii="Times New Roman" w:hAnsi="Times New Roman"/>
          <w:b/>
          <w:sz w:val="24"/>
          <w:szCs w:val="24"/>
          <w:lang w:val="uk-UA"/>
        </w:rPr>
      </w:pPr>
    </w:p>
    <w:p w:rsidR="00E569B7" w:rsidRPr="00E569B7" w:rsidRDefault="00E569B7" w:rsidP="00E569B7">
      <w:pPr>
        <w:spacing w:after="0" w:line="240" w:lineRule="auto"/>
        <w:jc w:val="center"/>
        <w:rPr>
          <w:rFonts w:ascii="Times New Roman" w:hAnsi="Times New Roman"/>
          <w:b/>
          <w:sz w:val="44"/>
          <w:szCs w:val="44"/>
          <w:lang w:val="uk-UA"/>
        </w:rPr>
      </w:pPr>
      <w:r w:rsidRPr="00E569B7">
        <w:rPr>
          <w:rFonts w:ascii="Times New Roman" w:hAnsi="Times New Roman"/>
          <w:b/>
          <w:sz w:val="44"/>
          <w:szCs w:val="44"/>
          <w:lang w:val="uk-UA"/>
        </w:rPr>
        <w:t>ПРОГРАМА</w:t>
      </w:r>
    </w:p>
    <w:p w:rsidR="00E569B7" w:rsidRPr="00E569B7" w:rsidRDefault="00E569B7" w:rsidP="00E569B7">
      <w:pPr>
        <w:spacing w:after="0" w:line="240" w:lineRule="auto"/>
        <w:jc w:val="center"/>
        <w:rPr>
          <w:rFonts w:ascii="Times New Roman" w:hAnsi="Times New Roman"/>
          <w:b/>
          <w:sz w:val="44"/>
          <w:szCs w:val="44"/>
          <w:lang w:val="uk-UA"/>
        </w:rPr>
      </w:pPr>
      <w:r w:rsidRPr="00E569B7">
        <w:rPr>
          <w:rFonts w:ascii="Times New Roman" w:hAnsi="Times New Roman"/>
          <w:b/>
          <w:sz w:val="44"/>
          <w:szCs w:val="44"/>
          <w:lang w:val="uk-UA"/>
        </w:rPr>
        <w:t xml:space="preserve">економічного і соціального розвитку </w:t>
      </w:r>
    </w:p>
    <w:p w:rsidR="00E569B7" w:rsidRPr="00E569B7" w:rsidRDefault="00E569B7" w:rsidP="00E569B7">
      <w:pPr>
        <w:spacing w:after="0" w:line="240" w:lineRule="auto"/>
        <w:jc w:val="center"/>
        <w:rPr>
          <w:rFonts w:ascii="Times New Roman" w:hAnsi="Times New Roman"/>
          <w:b/>
          <w:sz w:val="44"/>
          <w:szCs w:val="44"/>
          <w:lang w:val="uk-UA"/>
        </w:rPr>
      </w:pPr>
      <w:proofErr w:type="spellStart"/>
      <w:r w:rsidRPr="00E569B7">
        <w:rPr>
          <w:rFonts w:ascii="Times New Roman" w:hAnsi="Times New Roman"/>
          <w:b/>
          <w:sz w:val="44"/>
          <w:szCs w:val="44"/>
          <w:lang w:val="uk-UA"/>
        </w:rPr>
        <w:t>Смолінської</w:t>
      </w:r>
      <w:proofErr w:type="spellEnd"/>
      <w:r w:rsidRPr="00E569B7">
        <w:rPr>
          <w:rFonts w:ascii="Times New Roman" w:hAnsi="Times New Roman"/>
          <w:b/>
          <w:sz w:val="44"/>
          <w:szCs w:val="44"/>
          <w:lang w:val="uk-UA"/>
        </w:rPr>
        <w:t xml:space="preserve"> територіальної громади</w:t>
      </w:r>
    </w:p>
    <w:p w:rsidR="00E569B7" w:rsidRPr="00E569B7" w:rsidRDefault="00E569B7" w:rsidP="00E569B7">
      <w:pPr>
        <w:spacing w:after="0" w:line="240" w:lineRule="auto"/>
        <w:jc w:val="center"/>
        <w:rPr>
          <w:rFonts w:ascii="Times New Roman" w:hAnsi="Times New Roman"/>
          <w:b/>
          <w:sz w:val="44"/>
          <w:szCs w:val="44"/>
          <w:lang w:val="uk-UA"/>
        </w:rPr>
      </w:pPr>
      <w:r w:rsidRPr="00E569B7">
        <w:rPr>
          <w:rFonts w:ascii="Times New Roman" w:hAnsi="Times New Roman"/>
          <w:b/>
          <w:sz w:val="44"/>
          <w:szCs w:val="44"/>
          <w:lang w:val="uk-UA"/>
        </w:rPr>
        <w:t>на 2025 рік</w:t>
      </w: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jc w:val="center"/>
        <w:rPr>
          <w:rFonts w:ascii="Times New Roman" w:hAnsi="Times New Roman"/>
          <w:b/>
          <w:sz w:val="32"/>
          <w:szCs w:val="32"/>
          <w:lang w:val="uk-UA"/>
        </w:rPr>
      </w:pPr>
      <w:r w:rsidRPr="00E569B7">
        <w:rPr>
          <w:rFonts w:ascii="Times New Roman" w:hAnsi="Times New Roman"/>
          <w:b/>
          <w:sz w:val="32"/>
          <w:szCs w:val="32"/>
          <w:lang w:val="uk-UA"/>
        </w:rPr>
        <w:lastRenderedPageBreak/>
        <w:t>ПАСПОРТ</w:t>
      </w:r>
    </w:p>
    <w:p w:rsidR="00E569B7" w:rsidRPr="00E569B7" w:rsidRDefault="00E569B7" w:rsidP="00E569B7">
      <w:pPr>
        <w:spacing w:after="0" w:line="240" w:lineRule="auto"/>
        <w:jc w:val="center"/>
        <w:rPr>
          <w:rFonts w:ascii="Times New Roman" w:hAnsi="Times New Roman"/>
          <w:b/>
          <w:sz w:val="32"/>
          <w:szCs w:val="32"/>
          <w:lang w:val="uk-UA"/>
        </w:rPr>
      </w:pPr>
      <w:r w:rsidRPr="00E569B7">
        <w:rPr>
          <w:rFonts w:ascii="Times New Roman" w:hAnsi="Times New Roman"/>
          <w:b/>
          <w:sz w:val="32"/>
          <w:szCs w:val="32"/>
          <w:lang w:val="uk-UA"/>
        </w:rPr>
        <w:t xml:space="preserve">Програми економічного і соціального розвитку </w:t>
      </w:r>
    </w:p>
    <w:p w:rsidR="00E569B7" w:rsidRPr="00E569B7" w:rsidRDefault="00E569B7" w:rsidP="00E569B7">
      <w:pPr>
        <w:spacing w:after="0" w:line="240" w:lineRule="auto"/>
        <w:jc w:val="center"/>
        <w:rPr>
          <w:rFonts w:ascii="Times New Roman" w:hAnsi="Times New Roman"/>
          <w:b/>
          <w:sz w:val="32"/>
          <w:szCs w:val="32"/>
          <w:lang w:val="uk-UA"/>
        </w:rPr>
      </w:pPr>
      <w:proofErr w:type="spellStart"/>
      <w:r w:rsidRPr="00E569B7">
        <w:rPr>
          <w:rFonts w:ascii="Times New Roman" w:hAnsi="Times New Roman"/>
          <w:b/>
          <w:sz w:val="32"/>
          <w:szCs w:val="32"/>
          <w:lang w:val="uk-UA"/>
        </w:rPr>
        <w:t>Смолінської</w:t>
      </w:r>
      <w:proofErr w:type="spellEnd"/>
      <w:r w:rsidRPr="00E569B7">
        <w:rPr>
          <w:rFonts w:ascii="Times New Roman" w:hAnsi="Times New Roman"/>
          <w:b/>
          <w:sz w:val="32"/>
          <w:szCs w:val="32"/>
          <w:lang w:val="uk-UA"/>
        </w:rPr>
        <w:t xml:space="preserve"> територіальної громади на 2025 рік</w:t>
      </w:r>
    </w:p>
    <w:p w:rsidR="00E569B7" w:rsidRPr="00E569B7" w:rsidRDefault="00E569B7" w:rsidP="00E569B7">
      <w:pPr>
        <w:spacing w:after="0" w:line="240" w:lineRule="auto"/>
        <w:jc w:val="center"/>
        <w:rPr>
          <w:rFonts w:ascii="Times New Roman" w:hAnsi="Times New Roman"/>
          <w:b/>
          <w:sz w:val="32"/>
          <w:szCs w:val="32"/>
          <w:lang w:val="uk-UA"/>
        </w:rPr>
      </w:pPr>
    </w:p>
    <w:tbl>
      <w:tblPr>
        <w:tblStyle w:val="10"/>
        <w:tblW w:w="0" w:type="auto"/>
        <w:tblInd w:w="0" w:type="dxa"/>
        <w:tblLook w:val="04A0" w:firstRow="1" w:lastRow="0" w:firstColumn="1" w:lastColumn="0" w:noHBand="0" w:noVBand="1"/>
      </w:tblPr>
      <w:tblGrid>
        <w:gridCol w:w="675"/>
        <w:gridCol w:w="3686"/>
        <w:gridCol w:w="9922"/>
      </w:tblGrid>
      <w:tr w:rsidR="00E569B7" w:rsidRPr="00E569B7" w:rsidTr="00E569B7">
        <w:tc>
          <w:tcPr>
            <w:tcW w:w="67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1</w:t>
            </w:r>
          </w:p>
        </w:tc>
        <w:tc>
          <w:tcPr>
            <w:tcW w:w="3686"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Програма затверджена</w:t>
            </w:r>
          </w:p>
        </w:tc>
        <w:tc>
          <w:tcPr>
            <w:tcW w:w="9922"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 xml:space="preserve">Рішенням </w:t>
            </w:r>
            <w:proofErr w:type="spellStart"/>
            <w:r w:rsidRPr="00E569B7">
              <w:rPr>
                <w:rFonts w:ascii="Times New Roman" w:hAnsi="Times New Roman"/>
                <w:sz w:val="28"/>
                <w:szCs w:val="28"/>
                <w:lang w:val="uk-UA"/>
              </w:rPr>
              <w:t>Смолінської</w:t>
            </w:r>
            <w:proofErr w:type="spellEnd"/>
            <w:r w:rsidRPr="00E569B7">
              <w:rPr>
                <w:rFonts w:ascii="Times New Roman" w:hAnsi="Times New Roman"/>
                <w:sz w:val="28"/>
                <w:szCs w:val="28"/>
                <w:lang w:val="uk-UA"/>
              </w:rPr>
              <w:t xml:space="preserve"> селищної ради №  738 від 25 грудня 2024 року</w:t>
            </w:r>
          </w:p>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 xml:space="preserve">                                                                                                                                     </w:t>
            </w:r>
          </w:p>
        </w:tc>
      </w:tr>
      <w:tr w:rsidR="00E569B7" w:rsidRPr="00E569B7" w:rsidTr="00E569B7">
        <w:tc>
          <w:tcPr>
            <w:tcW w:w="67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2</w:t>
            </w:r>
          </w:p>
        </w:tc>
        <w:tc>
          <w:tcPr>
            <w:tcW w:w="3686"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Ініціатор розроблення  Програми</w:t>
            </w:r>
          </w:p>
        </w:tc>
        <w:tc>
          <w:tcPr>
            <w:tcW w:w="9922"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proofErr w:type="spellStart"/>
            <w:r w:rsidRPr="00E569B7">
              <w:rPr>
                <w:rFonts w:ascii="Times New Roman" w:hAnsi="Times New Roman"/>
                <w:sz w:val="28"/>
                <w:szCs w:val="28"/>
                <w:lang w:val="uk-UA"/>
              </w:rPr>
              <w:t>Смолінська</w:t>
            </w:r>
            <w:proofErr w:type="spellEnd"/>
            <w:r w:rsidRPr="00E569B7">
              <w:rPr>
                <w:rFonts w:ascii="Times New Roman" w:hAnsi="Times New Roman"/>
                <w:sz w:val="28"/>
                <w:szCs w:val="28"/>
                <w:lang w:val="uk-UA"/>
              </w:rPr>
              <w:t xml:space="preserve"> селищна рада</w:t>
            </w:r>
          </w:p>
        </w:tc>
      </w:tr>
      <w:tr w:rsidR="00E569B7" w:rsidRPr="00E569B7" w:rsidTr="00E569B7">
        <w:tc>
          <w:tcPr>
            <w:tcW w:w="67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3</w:t>
            </w:r>
          </w:p>
        </w:tc>
        <w:tc>
          <w:tcPr>
            <w:tcW w:w="3686"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 xml:space="preserve">Дата, номер і назва розпорядчого документа про внесення пропозицій до Програми </w:t>
            </w:r>
          </w:p>
        </w:tc>
        <w:tc>
          <w:tcPr>
            <w:tcW w:w="9922"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Розпорядження селищного голови від 31.10.2024 року № 232-р «Про внесення пропозицій до Програми економічного і соціального розвитку»</w:t>
            </w:r>
          </w:p>
        </w:tc>
      </w:tr>
      <w:tr w:rsidR="00E569B7" w:rsidRPr="00E569B7" w:rsidTr="00E569B7">
        <w:tc>
          <w:tcPr>
            <w:tcW w:w="67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4</w:t>
            </w:r>
          </w:p>
        </w:tc>
        <w:tc>
          <w:tcPr>
            <w:tcW w:w="3686"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Розробник програми</w:t>
            </w:r>
          </w:p>
        </w:tc>
        <w:tc>
          <w:tcPr>
            <w:tcW w:w="9922"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Спеціаліст з інвестиційних та соціально-економічних питань</w:t>
            </w:r>
          </w:p>
        </w:tc>
      </w:tr>
      <w:tr w:rsidR="00E569B7" w:rsidRPr="00E569B7" w:rsidTr="00E569B7">
        <w:tc>
          <w:tcPr>
            <w:tcW w:w="67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5</w:t>
            </w:r>
          </w:p>
        </w:tc>
        <w:tc>
          <w:tcPr>
            <w:tcW w:w="3686"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Відповідальний виконавець програми</w:t>
            </w:r>
          </w:p>
        </w:tc>
        <w:tc>
          <w:tcPr>
            <w:tcW w:w="9922"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b/>
                <w:sz w:val="28"/>
                <w:szCs w:val="28"/>
                <w:lang w:val="uk-UA"/>
              </w:rPr>
            </w:pPr>
            <w:r w:rsidRPr="00E569B7">
              <w:rPr>
                <w:rFonts w:ascii="Times New Roman" w:hAnsi="Times New Roman"/>
                <w:sz w:val="28"/>
                <w:szCs w:val="28"/>
                <w:lang w:val="uk-UA"/>
              </w:rPr>
              <w:t>Спеціаліст з інвестиційних та соціально-економічних питань</w:t>
            </w:r>
          </w:p>
        </w:tc>
      </w:tr>
      <w:tr w:rsidR="00E569B7" w:rsidRPr="00E569B7" w:rsidTr="00E569B7">
        <w:tc>
          <w:tcPr>
            <w:tcW w:w="67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6</w:t>
            </w:r>
          </w:p>
        </w:tc>
        <w:tc>
          <w:tcPr>
            <w:tcW w:w="3686"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Учасники програми</w:t>
            </w:r>
          </w:p>
        </w:tc>
        <w:tc>
          <w:tcPr>
            <w:tcW w:w="9922"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 xml:space="preserve">Структурні підрозділи, відділи </w:t>
            </w:r>
            <w:proofErr w:type="spellStart"/>
            <w:r w:rsidRPr="00E569B7">
              <w:rPr>
                <w:rFonts w:ascii="Times New Roman" w:hAnsi="Times New Roman"/>
                <w:sz w:val="28"/>
                <w:szCs w:val="28"/>
                <w:lang w:val="uk-UA"/>
              </w:rPr>
              <w:t>Смолінської</w:t>
            </w:r>
            <w:proofErr w:type="spellEnd"/>
            <w:r w:rsidRPr="00E569B7">
              <w:rPr>
                <w:rFonts w:ascii="Times New Roman" w:hAnsi="Times New Roman"/>
                <w:sz w:val="28"/>
                <w:szCs w:val="28"/>
                <w:lang w:val="uk-UA"/>
              </w:rPr>
              <w:t xml:space="preserve"> селищної ради</w:t>
            </w:r>
          </w:p>
        </w:tc>
      </w:tr>
      <w:tr w:rsidR="00E569B7" w:rsidRPr="00E569B7" w:rsidTr="00E569B7">
        <w:tc>
          <w:tcPr>
            <w:tcW w:w="67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7</w:t>
            </w:r>
          </w:p>
        </w:tc>
        <w:tc>
          <w:tcPr>
            <w:tcW w:w="3686"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Термін реалізації програми</w:t>
            </w:r>
          </w:p>
        </w:tc>
        <w:tc>
          <w:tcPr>
            <w:tcW w:w="9922"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2025 рік</w:t>
            </w:r>
          </w:p>
        </w:tc>
      </w:tr>
      <w:tr w:rsidR="00E569B7" w:rsidRPr="00E569B7" w:rsidTr="00E569B7">
        <w:tc>
          <w:tcPr>
            <w:tcW w:w="67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8</w:t>
            </w:r>
          </w:p>
        </w:tc>
        <w:tc>
          <w:tcPr>
            <w:tcW w:w="3686"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Загальний обсяг фінансових ресурсів, необхідних для реалізації програми, всього</w:t>
            </w:r>
          </w:p>
        </w:tc>
        <w:tc>
          <w:tcPr>
            <w:tcW w:w="9922"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Згідно з відповідними бюджетними призначеннями</w:t>
            </w:r>
          </w:p>
        </w:tc>
      </w:tr>
      <w:tr w:rsidR="00E569B7" w:rsidRPr="00E569B7" w:rsidTr="00E569B7">
        <w:tc>
          <w:tcPr>
            <w:tcW w:w="67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9</w:t>
            </w:r>
          </w:p>
        </w:tc>
        <w:tc>
          <w:tcPr>
            <w:tcW w:w="3686"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8"/>
                <w:szCs w:val="28"/>
                <w:lang w:val="uk-UA"/>
              </w:rPr>
            </w:pPr>
            <w:r w:rsidRPr="00E569B7">
              <w:rPr>
                <w:rFonts w:ascii="Times New Roman" w:hAnsi="Times New Roman"/>
                <w:sz w:val="28"/>
                <w:szCs w:val="28"/>
                <w:lang w:val="uk-UA"/>
              </w:rPr>
              <w:t>Основні джерела фінансування програми</w:t>
            </w:r>
          </w:p>
        </w:tc>
        <w:tc>
          <w:tcPr>
            <w:tcW w:w="9922"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jc w:val="center"/>
              <w:rPr>
                <w:rFonts w:ascii="Times New Roman" w:hAnsi="Times New Roman"/>
                <w:sz w:val="28"/>
                <w:szCs w:val="28"/>
                <w:lang w:val="uk-UA"/>
              </w:rPr>
            </w:pPr>
            <w:r w:rsidRPr="00E569B7">
              <w:rPr>
                <w:rFonts w:ascii="Times New Roman" w:hAnsi="Times New Roman"/>
                <w:sz w:val="28"/>
                <w:szCs w:val="28"/>
                <w:lang w:val="uk-UA"/>
              </w:rPr>
              <w:t>Реалізація основних завдань Програми буде здійснюватися із залученням коштів: державного, обласного та інших  місцевих бюджетів; міжнародної технічної допомоги та міжнародних фінансових організацій; власних коштів суб'єктів господарювання  та інвесторів; інших джерел, не заборонених законодавством</w:t>
            </w:r>
          </w:p>
        </w:tc>
      </w:tr>
    </w:tbl>
    <w:p w:rsidR="00E569B7" w:rsidRPr="00E569B7" w:rsidRDefault="00E569B7" w:rsidP="00E569B7">
      <w:pPr>
        <w:spacing w:after="0" w:line="240" w:lineRule="auto"/>
        <w:jc w:val="center"/>
        <w:rPr>
          <w:rFonts w:ascii="Times New Roman" w:hAnsi="Times New Roman"/>
          <w:b/>
          <w:sz w:val="32"/>
          <w:szCs w:val="32"/>
          <w:lang w:val="uk-UA"/>
        </w:rPr>
      </w:pPr>
    </w:p>
    <w:p w:rsidR="00E569B7" w:rsidRPr="00E569B7" w:rsidRDefault="00E569B7" w:rsidP="00E569B7">
      <w:pPr>
        <w:spacing w:after="0" w:line="240" w:lineRule="auto"/>
        <w:rPr>
          <w:rFonts w:ascii="Times New Roman" w:hAnsi="Times New Roman"/>
          <w:b/>
          <w:sz w:val="32"/>
          <w:szCs w:val="32"/>
          <w:lang w:val="uk-UA"/>
        </w:rPr>
      </w:pPr>
    </w:p>
    <w:p w:rsidR="00E569B7" w:rsidRPr="00E569B7" w:rsidRDefault="00E569B7" w:rsidP="00E569B7">
      <w:pPr>
        <w:spacing w:after="0" w:line="240" w:lineRule="auto"/>
        <w:rPr>
          <w:rFonts w:ascii="Times New Roman" w:hAnsi="Times New Roman"/>
          <w:b/>
          <w:sz w:val="32"/>
          <w:szCs w:val="32"/>
          <w:lang w:val="uk-UA"/>
        </w:rPr>
      </w:pP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numPr>
          <w:ilvl w:val="0"/>
          <w:numId w:val="5"/>
        </w:numPr>
        <w:spacing w:after="0" w:line="240" w:lineRule="auto"/>
        <w:contextualSpacing/>
        <w:jc w:val="center"/>
        <w:rPr>
          <w:rFonts w:ascii="Times New Roman" w:hAnsi="Times New Roman"/>
          <w:b/>
          <w:bCs/>
          <w:sz w:val="24"/>
          <w:szCs w:val="24"/>
          <w:lang w:val="uk-UA"/>
        </w:rPr>
      </w:pPr>
      <w:r w:rsidRPr="00E569B7">
        <w:rPr>
          <w:rFonts w:ascii="Times New Roman" w:hAnsi="Times New Roman"/>
          <w:b/>
          <w:bCs/>
          <w:sz w:val="24"/>
          <w:szCs w:val="24"/>
          <w:lang w:val="uk-UA"/>
        </w:rPr>
        <w:lastRenderedPageBreak/>
        <w:t>ВСТУП</w:t>
      </w:r>
    </w:p>
    <w:p w:rsidR="00E569B7" w:rsidRPr="00E569B7" w:rsidRDefault="00E569B7" w:rsidP="00E569B7">
      <w:pPr>
        <w:spacing w:after="0" w:line="240" w:lineRule="auto"/>
        <w:jc w:val="center"/>
        <w:rPr>
          <w:rFonts w:ascii="Times New Roman" w:hAnsi="Times New Roman"/>
          <w:sz w:val="24"/>
          <w:szCs w:val="24"/>
          <w:lang w:val="uk-UA"/>
        </w:rPr>
      </w:pPr>
    </w:p>
    <w:p w:rsidR="00E569B7" w:rsidRPr="00E569B7" w:rsidRDefault="00E569B7" w:rsidP="00E569B7">
      <w:pPr>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xml:space="preserve">Програма економічного і соціального розвитку </w:t>
      </w:r>
      <w:proofErr w:type="spellStart"/>
      <w:r w:rsidRPr="00E569B7">
        <w:rPr>
          <w:rFonts w:ascii="Times New Roman" w:hAnsi="Times New Roman"/>
          <w:sz w:val="28"/>
          <w:szCs w:val="28"/>
          <w:lang w:val="uk-UA"/>
        </w:rPr>
        <w:t>Смолінської</w:t>
      </w:r>
      <w:proofErr w:type="spellEnd"/>
      <w:r w:rsidRPr="00E569B7">
        <w:rPr>
          <w:rFonts w:ascii="Times New Roman" w:hAnsi="Times New Roman"/>
          <w:sz w:val="28"/>
          <w:szCs w:val="28"/>
          <w:lang w:val="uk-UA"/>
        </w:rPr>
        <w:t xml:space="preserve"> селищної </w:t>
      </w:r>
      <w:r w:rsidRPr="00E569B7">
        <w:rPr>
          <w:rFonts w:ascii="Times New Roman" w:hAnsi="Times New Roman"/>
          <w:sz w:val="28"/>
          <w:szCs w:val="28"/>
          <w:shd w:val="clear" w:color="auto" w:fill="FFFFFF"/>
          <w:lang w:val="uk-UA"/>
        </w:rPr>
        <w:t xml:space="preserve">територіальної громади </w:t>
      </w:r>
      <w:r w:rsidRPr="00E569B7">
        <w:rPr>
          <w:rFonts w:ascii="Times New Roman" w:hAnsi="Times New Roman"/>
          <w:sz w:val="28"/>
          <w:szCs w:val="28"/>
          <w:lang w:val="uk-UA"/>
        </w:rPr>
        <w:t>на 2025 рік (надалі - Програма) розроблена відповідно до Конституції України, законів України «Про державне прогнозування та розроблення програм економічного і соціального розвитку України», «Про місцеве самоврядування в Україні,  «Про добровільне об’єднання територіальних громад».</w:t>
      </w:r>
    </w:p>
    <w:p w:rsidR="00E569B7" w:rsidRPr="00E569B7" w:rsidRDefault="00E569B7" w:rsidP="00E569B7">
      <w:pPr>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xml:space="preserve">Програма розроблена виконавчим органом на основі аналізу поточної ситуації в господарському комплексі об’єднаної територіальної громади та прогнозів і пропозицій підприємств і організацій, виходячи із загальної соціально-економічної ситуації, що склалася на відповідній території, з урахуванням можливостей та місцевих ресурсів, відповідно до пріоритетних напрямків розвитку населених пунктів територіальної громади. </w:t>
      </w:r>
    </w:p>
    <w:p w:rsidR="00E569B7" w:rsidRPr="00E569B7" w:rsidRDefault="00E569B7" w:rsidP="00E569B7">
      <w:pPr>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Методологічною основою для формування Програми є:</w:t>
      </w:r>
    </w:p>
    <w:p w:rsidR="00E569B7" w:rsidRPr="00E569B7" w:rsidRDefault="00E569B7" w:rsidP="00E569B7">
      <w:pPr>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постанова Кабінету Міністрів України від 26 квітня 2003 р. № 621 «Про розроблення прогнозних і програмних документів економічного і соціального розвитку та складання проекту державного бюджету» (зі змінами).</w:t>
      </w:r>
    </w:p>
    <w:p w:rsidR="00E569B7" w:rsidRPr="00E569B7" w:rsidRDefault="00E569B7" w:rsidP="00E569B7">
      <w:pPr>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Реалізацію заходів Програми буде забезпечено за наявності фінансування з державного, обласного та селищного бюджетів, коштів підприємств, міжнародних фінансових організацій та інвесторів, спонсорської допомоги та інших джерел, не заборонених законодавством України.</w:t>
      </w:r>
    </w:p>
    <w:p w:rsidR="00E569B7" w:rsidRPr="00E569B7" w:rsidRDefault="00E569B7" w:rsidP="00E569B7">
      <w:pPr>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У процесі виконання Програма може уточнюватися. Зміни і доповнення до Програми затверджуються рішенням сесії селищної ради.</w:t>
      </w:r>
    </w:p>
    <w:p w:rsidR="00E569B7" w:rsidRPr="00E569B7" w:rsidRDefault="00E569B7" w:rsidP="00E569B7">
      <w:pPr>
        <w:spacing w:after="0" w:line="240" w:lineRule="auto"/>
        <w:jc w:val="both"/>
        <w:rPr>
          <w:rFonts w:ascii="Times New Roman" w:hAnsi="Times New Roman"/>
          <w:sz w:val="24"/>
          <w:szCs w:val="24"/>
          <w:lang w:val="uk-UA"/>
        </w:rPr>
      </w:pPr>
    </w:p>
    <w:p w:rsidR="00E569B7" w:rsidRPr="00E569B7" w:rsidRDefault="00E569B7" w:rsidP="00E569B7">
      <w:pPr>
        <w:spacing w:after="0" w:line="240" w:lineRule="auto"/>
        <w:jc w:val="center"/>
        <w:rPr>
          <w:rFonts w:ascii="Times New Roman" w:hAnsi="Times New Roman"/>
          <w:b/>
          <w:bCs/>
          <w:sz w:val="24"/>
          <w:szCs w:val="24"/>
          <w:lang w:val="uk-UA"/>
        </w:rPr>
      </w:pPr>
      <w:r w:rsidRPr="00E569B7">
        <w:rPr>
          <w:rFonts w:ascii="Times New Roman" w:hAnsi="Times New Roman"/>
          <w:b/>
          <w:bCs/>
          <w:sz w:val="24"/>
          <w:szCs w:val="24"/>
          <w:lang w:val="uk-UA"/>
        </w:rPr>
        <w:t>2. МЕТА ПРОГРАМИ</w:t>
      </w:r>
    </w:p>
    <w:p w:rsidR="00E569B7" w:rsidRPr="00E569B7" w:rsidRDefault="00E569B7" w:rsidP="00E569B7">
      <w:pPr>
        <w:spacing w:after="0" w:line="240" w:lineRule="auto"/>
        <w:jc w:val="center"/>
        <w:rPr>
          <w:rFonts w:ascii="Times New Roman" w:hAnsi="Times New Roman"/>
          <w:sz w:val="24"/>
          <w:szCs w:val="24"/>
          <w:lang w:val="uk-UA"/>
        </w:rPr>
      </w:pPr>
    </w:p>
    <w:p w:rsidR="00E569B7" w:rsidRPr="00E569B7" w:rsidRDefault="00E569B7" w:rsidP="00E569B7">
      <w:pPr>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xml:space="preserve">Основною метою Програми є загальне підвищення суспільного добробуту населення </w:t>
      </w:r>
      <w:proofErr w:type="spellStart"/>
      <w:r w:rsidRPr="00E569B7">
        <w:rPr>
          <w:rFonts w:ascii="Times New Roman" w:hAnsi="Times New Roman"/>
          <w:sz w:val="28"/>
          <w:szCs w:val="28"/>
          <w:lang w:val="uk-UA"/>
        </w:rPr>
        <w:t>Смолінської</w:t>
      </w:r>
      <w:proofErr w:type="spellEnd"/>
      <w:r w:rsidRPr="00E569B7">
        <w:rPr>
          <w:rFonts w:ascii="Times New Roman" w:hAnsi="Times New Roman"/>
          <w:sz w:val="28"/>
          <w:szCs w:val="28"/>
          <w:lang w:val="uk-UA"/>
        </w:rPr>
        <w:t xml:space="preserve"> </w:t>
      </w:r>
      <w:r w:rsidRPr="00E569B7">
        <w:rPr>
          <w:rFonts w:ascii="Times New Roman" w:hAnsi="Times New Roman"/>
          <w:sz w:val="28"/>
          <w:szCs w:val="28"/>
          <w:shd w:val="clear" w:color="auto" w:fill="FFFFFF"/>
          <w:lang w:val="uk-UA"/>
        </w:rPr>
        <w:t>територіальної громади з урахуванням потреб мешканців різного віку, статі, місця проживання, фізичного стану, рівня достатку та інших соціально-економічних характеристик</w:t>
      </w:r>
      <w:r w:rsidRPr="00E569B7">
        <w:rPr>
          <w:rFonts w:ascii="Times New Roman" w:hAnsi="Times New Roman"/>
          <w:sz w:val="28"/>
          <w:szCs w:val="28"/>
          <w:lang w:val="uk-UA"/>
        </w:rPr>
        <w:t xml:space="preserve"> за рахунок забезпечення позитивних структурних зрушень в економіці, підвищення її конкурентоспроможності, як основи для збалансованого зростання стандартів та показників економічного розвитку. Програма визначає основні цілі та першочергові завдання на 2025 рік, передбачає комплекс взаємопов’язаних заходів з зазначенням джерел їх фінансування.</w:t>
      </w:r>
    </w:p>
    <w:p w:rsidR="00E569B7" w:rsidRPr="00E569B7" w:rsidRDefault="00E569B7" w:rsidP="00E569B7">
      <w:pPr>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xml:space="preserve">Програма є основою для формування та раціонального використання фінансових ресурсів відповідно до визначених цілей і завдань соціально-економічного розвитку </w:t>
      </w:r>
      <w:r w:rsidRPr="00E569B7">
        <w:rPr>
          <w:rFonts w:ascii="Times New Roman" w:hAnsi="Times New Roman"/>
          <w:sz w:val="28"/>
          <w:szCs w:val="28"/>
          <w:shd w:val="clear" w:color="auto" w:fill="FFFFFF"/>
          <w:lang w:val="uk-UA"/>
        </w:rPr>
        <w:t>територіальної громади</w:t>
      </w:r>
      <w:r w:rsidRPr="00E569B7">
        <w:rPr>
          <w:rFonts w:ascii="Times New Roman" w:hAnsi="Times New Roman"/>
          <w:sz w:val="28"/>
          <w:szCs w:val="28"/>
          <w:lang w:val="uk-UA"/>
        </w:rPr>
        <w:t xml:space="preserve"> на 2025 рік.</w:t>
      </w:r>
    </w:p>
    <w:p w:rsidR="00E569B7" w:rsidRPr="00E569B7" w:rsidRDefault="00E569B7" w:rsidP="00E569B7">
      <w:pPr>
        <w:spacing w:after="0" w:line="240" w:lineRule="auto"/>
        <w:jc w:val="center"/>
        <w:rPr>
          <w:rFonts w:ascii="Times New Roman" w:hAnsi="Times New Roman"/>
          <w:b/>
          <w:bCs/>
          <w:sz w:val="24"/>
          <w:szCs w:val="24"/>
          <w:lang w:val="uk-UA"/>
        </w:rPr>
      </w:pPr>
    </w:p>
    <w:p w:rsidR="00E569B7" w:rsidRPr="00E569B7" w:rsidRDefault="00E569B7" w:rsidP="00E569B7">
      <w:pPr>
        <w:spacing w:after="0" w:line="240" w:lineRule="auto"/>
        <w:jc w:val="center"/>
        <w:rPr>
          <w:rFonts w:ascii="Times New Roman" w:hAnsi="Times New Roman"/>
          <w:b/>
          <w:bCs/>
          <w:sz w:val="24"/>
          <w:szCs w:val="24"/>
          <w:lang w:val="uk-UA"/>
        </w:rPr>
      </w:pPr>
    </w:p>
    <w:p w:rsidR="00E569B7" w:rsidRPr="00E569B7" w:rsidRDefault="00E569B7" w:rsidP="00E569B7">
      <w:pPr>
        <w:spacing w:after="0" w:line="240" w:lineRule="auto"/>
        <w:jc w:val="center"/>
        <w:rPr>
          <w:rFonts w:ascii="Times New Roman" w:hAnsi="Times New Roman"/>
          <w:b/>
          <w:bCs/>
          <w:sz w:val="24"/>
          <w:szCs w:val="24"/>
          <w:lang w:val="uk-UA"/>
        </w:rPr>
      </w:pPr>
      <w:r w:rsidRPr="00E569B7">
        <w:rPr>
          <w:rFonts w:ascii="Times New Roman" w:hAnsi="Times New Roman"/>
          <w:b/>
          <w:bCs/>
          <w:sz w:val="24"/>
          <w:szCs w:val="24"/>
          <w:lang w:val="uk-UA"/>
        </w:rPr>
        <w:lastRenderedPageBreak/>
        <w:t>3. ОБГРУНТУВАНЯЯ НЕОБХІДНОСТІ РОЗРОБКИ ТА РЕАЛІАЦІЇ ПРОГРАМИ</w:t>
      </w:r>
    </w:p>
    <w:p w:rsidR="00E569B7" w:rsidRPr="00E569B7" w:rsidRDefault="00E569B7" w:rsidP="00E569B7">
      <w:pPr>
        <w:spacing w:after="0" w:line="240" w:lineRule="auto"/>
        <w:jc w:val="center"/>
        <w:rPr>
          <w:rFonts w:ascii="Times New Roman" w:hAnsi="Times New Roman"/>
          <w:b/>
          <w:bCs/>
          <w:sz w:val="24"/>
          <w:szCs w:val="24"/>
          <w:lang w:val="uk-UA"/>
        </w:rPr>
      </w:pPr>
    </w:p>
    <w:p w:rsidR="00E569B7" w:rsidRPr="00E569B7" w:rsidRDefault="00E569B7" w:rsidP="00E569B7">
      <w:pPr>
        <w:spacing w:after="0" w:line="240" w:lineRule="auto"/>
        <w:jc w:val="both"/>
        <w:rPr>
          <w:rFonts w:ascii="Times New Roman" w:hAnsi="Times New Roman"/>
          <w:bCs/>
          <w:sz w:val="28"/>
          <w:szCs w:val="28"/>
          <w:lang w:val="uk-UA"/>
        </w:rPr>
      </w:pPr>
      <w:r w:rsidRPr="00E569B7">
        <w:rPr>
          <w:rFonts w:ascii="Times New Roman" w:hAnsi="Times New Roman"/>
          <w:bCs/>
          <w:sz w:val="28"/>
          <w:szCs w:val="28"/>
          <w:lang w:val="uk-UA"/>
        </w:rPr>
        <w:t>При розробці програми соціально-економічного розвитку були виділені актуальні проблеми громади:</w:t>
      </w:r>
    </w:p>
    <w:p w:rsidR="00E569B7" w:rsidRPr="00E569B7" w:rsidRDefault="00E569B7" w:rsidP="00E569B7">
      <w:pPr>
        <w:autoSpaceDE w:val="0"/>
        <w:autoSpaceDN w:val="0"/>
        <w:adjustRightInd w:val="0"/>
        <w:spacing w:after="0" w:line="240" w:lineRule="auto"/>
        <w:jc w:val="both"/>
        <w:rPr>
          <w:rFonts w:ascii="Times New Roman" w:hAnsi="Times New Roman"/>
          <w:b/>
          <w:sz w:val="28"/>
          <w:szCs w:val="28"/>
        </w:rPr>
      </w:pPr>
      <w:r w:rsidRPr="00E569B7">
        <w:rPr>
          <w:rFonts w:ascii="Times New Roman" w:hAnsi="Times New Roman"/>
          <w:b/>
          <w:bCs/>
          <w:sz w:val="28"/>
          <w:szCs w:val="28"/>
          <w:lang w:val="uk-UA"/>
        </w:rPr>
        <w:t>в економічній сфері:</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xml:space="preserve">мала кількість підприємств та робочих місць, у тому числі, доступних для осіб з інвалідністю та осіб з сімейними обов’язками; </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низька зацікавленість внутрішнього інвестора, відсутність дієвих механізмів стимулювання внутрішніх інвестицій на місцевому рівні;</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недостатнє фінансування бюджетних установ селищної ради;</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низькі зарплати та пенсії мешканців, особливо, жінок, сільських мешканців та осіб з інвалідністю;</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відсутність інвестицій у розвиток соціальної сфери;</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bCs/>
          <w:sz w:val="28"/>
          <w:szCs w:val="28"/>
          <w:lang w:val="uk-UA"/>
        </w:rPr>
      </w:pPr>
      <w:r w:rsidRPr="00E569B7">
        <w:rPr>
          <w:rFonts w:ascii="Times New Roman" w:hAnsi="Times New Roman"/>
          <w:sz w:val="28"/>
          <w:szCs w:val="28"/>
          <w:lang w:val="uk-UA"/>
        </w:rPr>
        <w:t>недостатнє фінансування галузі освіти</w:t>
      </w:r>
      <w:r w:rsidRPr="00E569B7">
        <w:rPr>
          <w:rFonts w:ascii="Times New Roman" w:hAnsi="Times New Roman"/>
          <w:bCs/>
          <w:sz w:val="28"/>
          <w:szCs w:val="28"/>
          <w:lang w:val="uk-UA"/>
        </w:rPr>
        <w:t>;</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високі ціни на товари і послуги, недоступність послуг певним категоріям населення, у тому числі із вразливих груп;</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складний процес відведення та надання земельних ділянок інвесторам для здійснення господарської діяльності;</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наявність на території громади суб’єктів господарської діяльності, місцем реєстрації яких є інші адміністративно – територіальні одиниці, в той час, як сплата податків і зборів здійснюється по місцю їх фактичної реєстрації;</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xml:space="preserve">обмеженість коштів селищного бюджету на будівництво, капітальний і поточний ремонт об’єктів гуманітарної сфери, у тому числі, для приведення до вимог доступності для </w:t>
      </w:r>
      <w:proofErr w:type="spellStart"/>
      <w:r w:rsidRPr="00E569B7">
        <w:rPr>
          <w:rFonts w:ascii="Times New Roman" w:hAnsi="Times New Roman"/>
          <w:sz w:val="28"/>
          <w:szCs w:val="28"/>
          <w:lang w:val="uk-UA"/>
        </w:rPr>
        <w:t>маломобільних</w:t>
      </w:r>
      <w:proofErr w:type="spellEnd"/>
      <w:r w:rsidRPr="00E569B7">
        <w:rPr>
          <w:rFonts w:ascii="Times New Roman" w:hAnsi="Times New Roman"/>
          <w:sz w:val="28"/>
          <w:szCs w:val="28"/>
          <w:lang w:val="uk-UA"/>
        </w:rPr>
        <w:t xml:space="preserve"> груп населення;</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наявність тіньової економічної діяльності;</w:t>
      </w: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r w:rsidRPr="00E569B7">
        <w:rPr>
          <w:rFonts w:ascii="Times New Roman" w:hAnsi="Times New Roman"/>
          <w:b/>
          <w:bCs/>
          <w:sz w:val="28"/>
          <w:szCs w:val="28"/>
        </w:rPr>
        <w:t xml:space="preserve"> в </w:t>
      </w:r>
      <w:proofErr w:type="gramStart"/>
      <w:r w:rsidRPr="00E569B7">
        <w:rPr>
          <w:rFonts w:ascii="Times New Roman" w:hAnsi="Times New Roman"/>
          <w:b/>
          <w:bCs/>
          <w:sz w:val="28"/>
          <w:szCs w:val="28"/>
          <w:lang w:val="uk-UA"/>
        </w:rPr>
        <w:t>соц</w:t>
      </w:r>
      <w:proofErr w:type="gramEnd"/>
      <w:r w:rsidRPr="00E569B7">
        <w:rPr>
          <w:rFonts w:ascii="Times New Roman" w:hAnsi="Times New Roman"/>
          <w:b/>
          <w:bCs/>
          <w:sz w:val="28"/>
          <w:szCs w:val="28"/>
          <w:lang w:val="uk-UA"/>
        </w:rPr>
        <w:t>іальній</w:t>
      </w:r>
      <w:r w:rsidRPr="00E569B7">
        <w:rPr>
          <w:rFonts w:ascii="Times New Roman" w:hAnsi="Times New Roman"/>
          <w:b/>
          <w:bCs/>
          <w:sz w:val="28"/>
          <w:szCs w:val="28"/>
        </w:rPr>
        <w:t xml:space="preserve"> </w:t>
      </w:r>
      <w:proofErr w:type="spellStart"/>
      <w:r w:rsidRPr="00E569B7">
        <w:rPr>
          <w:rFonts w:ascii="Times New Roman" w:hAnsi="Times New Roman"/>
          <w:b/>
          <w:bCs/>
          <w:sz w:val="28"/>
          <w:szCs w:val="28"/>
        </w:rPr>
        <w:t>сфері</w:t>
      </w:r>
      <w:proofErr w:type="spellEnd"/>
      <w:r w:rsidRPr="00E569B7">
        <w:rPr>
          <w:rFonts w:ascii="Times New Roman" w:hAnsi="Times New Roman"/>
          <w:b/>
          <w:bCs/>
          <w:sz w:val="28"/>
          <w:szCs w:val="28"/>
        </w:rPr>
        <w:t>:</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відсутність автотранспортного підприємства в громаді;</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низька забезпеченість спортивним інвентарем та сучасним обладнанням, у тому числі доступним для осіб різного віку та фізичного стану;</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низький рівень та обсяг зайнятості населення, особливо серед жінок з дітьми, осіб з інвалідністю;</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xml:space="preserve">необхідність вдосконалення надання адміністративних послуг населенню, з урахуванням потреб жінок і чоловіків різного віку, місця проживання,  фізичного стану (у тому числі осіб з </w:t>
      </w:r>
      <w:proofErr w:type="spellStart"/>
      <w:r w:rsidRPr="00E569B7">
        <w:rPr>
          <w:rFonts w:ascii="Times New Roman" w:hAnsi="Times New Roman"/>
          <w:sz w:val="28"/>
          <w:szCs w:val="28"/>
          <w:lang w:val="uk-UA"/>
        </w:rPr>
        <w:t>маломобільних</w:t>
      </w:r>
      <w:proofErr w:type="spellEnd"/>
      <w:r w:rsidRPr="00E569B7">
        <w:rPr>
          <w:rFonts w:ascii="Times New Roman" w:hAnsi="Times New Roman"/>
          <w:sz w:val="28"/>
          <w:szCs w:val="28"/>
          <w:lang w:val="uk-UA"/>
        </w:rPr>
        <w:t xml:space="preserve"> груп населення, з порушеннями слуху та зору);</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необхідність підвищення рівня соціального захисту учасників бойових дій, ветеранам війни, сім'ям загиблих (померлих), безвісті зниклих та які перебувають у полоні, у тому числі надання послуг з посттравматичної підтримки та повернення до мирного життя;</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lastRenderedPageBreak/>
        <w:t>необхідність вдосконалення системи надання соціальних послуг, з урахуванням потреб населення різного віку, статі, місця проживання, фізичного стану;</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відсутність можливостей для організації змістовного дозвілля та відпочинку (в т.ч. молоді, осіб з інвалідністю, батьків з дітьми);</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xml:space="preserve">недостатня кількість дитячих майданчиків, </w:t>
      </w:r>
      <w:proofErr w:type="spellStart"/>
      <w:r w:rsidRPr="00E569B7">
        <w:rPr>
          <w:rFonts w:ascii="Times New Roman" w:hAnsi="Times New Roman"/>
          <w:sz w:val="28"/>
          <w:szCs w:val="28"/>
          <w:lang w:val="uk-UA"/>
        </w:rPr>
        <w:t>облаштованих</w:t>
      </w:r>
      <w:proofErr w:type="spellEnd"/>
      <w:r w:rsidRPr="00E569B7">
        <w:rPr>
          <w:rFonts w:ascii="Times New Roman" w:hAnsi="Times New Roman"/>
          <w:sz w:val="28"/>
          <w:szCs w:val="28"/>
          <w:lang w:val="uk-UA"/>
        </w:rPr>
        <w:t xml:space="preserve"> паркових зон для відпочинку з дітьми, у тому числі з урахуванням вимог </w:t>
      </w:r>
      <w:proofErr w:type="spellStart"/>
      <w:r w:rsidRPr="00E569B7">
        <w:rPr>
          <w:rFonts w:ascii="Times New Roman" w:hAnsi="Times New Roman"/>
          <w:sz w:val="28"/>
          <w:szCs w:val="28"/>
          <w:lang w:val="uk-UA"/>
        </w:rPr>
        <w:t>інклюзивності</w:t>
      </w:r>
      <w:proofErr w:type="spellEnd"/>
      <w:r w:rsidRPr="00E569B7">
        <w:rPr>
          <w:rFonts w:ascii="Times New Roman" w:hAnsi="Times New Roman"/>
          <w:sz w:val="28"/>
          <w:szCs w:val="28"/>
          <w:lang w:val="uk-UA"/>
        </w:rPr>
        <w:t>;</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низький рівень розвитку громадянського суспільства;</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збільшення кількості дітей із сімей, які потрапили в складні життєві обставини;</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низький рівень матеріально-технічної бази установ культури;</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xml:space="preserve">потреба у капітальному ремонті значної кількості будівель закладів освіти та культури з урахуванням вимог </w:t>
      </w:r>
      <w:proofErr w:type="spellStart"/>
      <w:r w:rsidRPr="00E569B7">
        <w:rPr>
          <w:rFonts w:ascii="Times New Roman" w:hAnsi="Times New Roman"/>
          <w:sz w:val="28"/>
          <w:szCs w:val="28"/>
          <w:lang w:val="uk-UA"/>
        </w:rPr>
        <w:t>інклюзивності</w:t>
      </w:r>
      <w:proofErr w:type="spellEnd"/>
      <w:r w:rsidRPr="00E569B7">
        <w:rPr>
          <w:rFonts w:ascii="Times New Roman" w:hAnsi="Times New Roman"/>
          <w:sz w:val="28"/>
          <w:szCs w:val="28"/>
          <w:lang w:val="uk-UA"/>
        </w:rPr>
        <w:t>;</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поширення алкоголізму, наркоманії та інших соціально небезпечних чинників;</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відсутність на території громади соціального житла;</w:t>
      </w:r>
    </w:p>
    <w:p w:rsidR="00E569B7" w:rsidRPr="00E569B7" w:rsidRDefault="00E569B7" w:rsidP="00E569B7">
      <w:pPr>
        <w:numPr>
          <w:ilvl w:val="0"/>
          <w:numId w:val="6"/>
        </w:numPr>
        <w:autoSpaceDE w:val="0"/>
        <w:autoSpaceDN w:val="0"/>
        <w:adjustRightInd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недостатній рівень виявлення, попередження та протидії випадкам гендерно-зумовленого та домашнього насильства, торгівлі людьми.</w:t>
      </w:r>
    </w:p>
    <w:p w:rsidR="00E569B7" w:rsidRPr="00E569B7" w:rsidRDefault="00E569B7" w:rsidP="00E569B7">
      <w:pPr>
        <w:spacing w:after="0" w:line="240" w:lineRule="auto"/>
        <w:jc w:val="center"/>
        <w:rPr>
          <w:rFonts w:ascii="Times New Roman" w:hAnsi="Times New Roman"/>
          <w:b/>
          <w:bCs/>
          <w:sz w:val="24"/>
          <w:szCs w:val="24"/>
          <w:lang w:val="uk-UA"/>
        </w:rPr>
      </w:pPr>
    </w:p>
    <w:p w:rsidR="00E569B7" w:rsidRPr="00E569B7" w:rsidRDefault="00E569B7" w:rsidP="00E569B7">
      <w:pPr>
        <w:spacing w:after="0" w:line="240" w:lineRule="auto"/>
        <w:jc w:val="both"/>
        <w:rPr>
          <w:rFonts w:ascii="Times New Roman" w:hAnsi="Times New Roman"/>
          <w:sz w:val="28"/>
          <w:szCs w:val="28"/>
        </w:rPr>
      </w:pPr>
      <w:r w:rsidRPr="00E569B7">
        <w:rPr>
          <w:rFonts w:ascii="Times New Roman" w:hAnsi="Times New Roman"/>
          <w:b/>
          <w:bCs/>
          <w:sz w:val="28"/>
          <w:szCs w:val="28"/>
        </w:rPr>
        <w:t> </w:t>
      </w:r>
      <w:r w:rsidRPr="00E569B7">
        <w:rPr>
          <w:rFonts w:ascii="Times New Roman" w:hAnsi="Times New Roman"/>
          <w:b/>
          <w:bCs/>
          <w:sz w:val="28"/>
          <w:szCs w:val="28"/>
          <w:lang w:val="uk-UA"/>
        </w:rPr>
        <w:t>Успішне виконання Програми забезпечить:</w:t>
      </w:r>
    </w:p>
    <w:p w:rsidR="00E569B7" w:rsidRPr="00E569B7" w:rsidRDefault="00E569B7" w:rsidP="00E569B7">
      <w:pPr>
        <w:suppressAutoHyphens/>
        <w:autoSpaceDE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xml:space="preserve">- забезпечення наповнюваності </w:t>
      </w:r>
      <w:r w:rsidRPr="00E569B7">
        <w:rPr>
          <w:rFonts w:ascii="Times New Roman" w:hAnsi="Times New Roman"/>
          <w:sz w:val="28"/>
          <w:szCs w:val="28"/>
          <w:shd w:val="clear" w:color="auto" w:fill="FFFFFF"/>
          <w:lang w:val="uk-UA"/>
        </w:rPr>
        <w:t>місцевого</w:t>
      </w:r>
      <w:r w:rsidRPr="00E569B7">
        <w:rPr>
          <w:rFonts w:ascii="Times New Roman" w:hAnsi="Times New Roman"/>
          <w:sz w:val="28"/>
          <w:szCs w:val="28"/>
          <w:lang w:val="uk-UA"/>
        </w:rPr>
        <w:t xml:space="preserve"> бюджету, проведення</w:t>
      </w:r>
      <w:r w:rsidRPr="00E569B7">
        <w:rPr>
          <w:rFonts w:ascii="Times New Roman" w:hAnsi="Times New Roman"/>
          <w:sz w:val="28"/>
          <w:szCs w:val="28"/>
        </w:rPr>
        <w:t>  </w:t>
      </w:r>
      <w:r w:rsidRPr="00E569B7">
        <w:rPr>
          <w:rFonts w:ascii="Times New Roman" w:hAnsi="Times New Roman"/>
          <w:sz w:val="28"/>
          <w:szCs w:val="28"/>
          <w:lang w:val="uk-UA"/>
        </w:rPr>
        <w:t>раціональної та ефективної бюджетної політики, з використанням принципів гендерного бюджетування дотримання фінансової дисципліни, підвищення результативності бюджетних видатків;</w:t>
      </w:r>
    </w:p>
    <w:p w:rsidR="00E569B7" w:rsidRPr="00E569B7" w:rsidRDefault="00E569B7" w:rsidP="00E569B7">
      <w:pPr>
        <w:suppressAutoHyphens/>
        <w:autoSpaceDE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підвищення стандартів життя населення з увагою до їх віку, статі, місця проживання, стану здоров’я шляхом зростання рівня</w:t>
      </w:r>
      <w:r w:rsidRPr="00E569B7">
        <w:rPr>
          <w:rFonts w:ascii="Times New Roman" w:hAnsi="Times New Roman"/>
          <w:sz w:val="28"/>
          <w:szCs w:val="28"/>
        </w:rPr>
        <w:t> </w:t>
      </w:r>
      <w:r w:rsidRPr="00E569B7">
        <w:rPr>
          <w:rFonts w:ascii="Times New Roman" w:hAnsi="Times New Roman"/>
          <w:sz w:val="28"/>
          <w:szCs w:val="28"/>
          <w:lang w:val="uk-UA"/>
        </w:rPr>
        <w:t xml:space="preserve"> зайнятості, поліпшення якості та доступності освіти і медичного</w:t>
      </w:r>
      <w:r w:rsidRPr="00E569B7">
        <w:rPr>
          <w:rFonts w:ascii="Times New Roman" w:hAnsi="Times New Roman"/>
          <w:sz w:val="28"/>
          <w:szCs w:val="28"/>
        </w:rPr>
        <w:t> </w:t>
      </w:r>
      <w:r w:rsidRPr="00E569B7">
        <w:rPr>
          <w:rFonts w:ascii="Times New Roman" w:hAnsi="Times New Roman"/>
          <w:sz w:val="28"/>
          <w:szCs w:val="28"/>
          <w:lang w:val="uk-UA"/>
        </w:rPr>
        <w:t xml:space="preserve"> обслуговування, стабільність соціального захисту громадян, розвиток</w:t>
      </w:r>
      <w:r w:rsidRPr="00E569B7">
        <w:rPr>
          <w:rFonts w:ascii="Times New Roman" w:hAnsi="Times New Roman"/>
          <w:sz w:val="28"/>
          <w:szCs w:val="28"/>
        </w:rPr>
        <w:t> </w:t>
      </w:r>
      <w:r w:rsidRPr="00E569B7">
        <w:rPr>
          <w:rFonts w:ascii="Times New Roman" w:hAnsi="Times New Roman"/>
          <w:sz w:val="28"/>
          <w:szCs w:val="28"/>
          <w:lang w:val="uk-UA"/>
        </w:rPr>
        <w:t xml:space="preserve"> туристичного сектору, фізкультури і спорту, наявність доступного  житла;</w:t>
      </w:r>
    </w:p>
    <w:p w:rsidR="00E569B7" w:rsidRPr="00E569B7" w:rsidRDefault="00E569B7" w:rsidP="00E569B7">
      <w:pPr>
        <w:suppressAutoHyphens/>
        <w:autoSpaceDE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створення сприятливих умов для розвитку підприємництва, у тому числі серед жінок і молоді, та налагодження державно-приватного партнерства;</w:t>
      </w:r>
    </w:p>
    <w:p w:rsidR="00E569B7" w:rsidRPr="00E569B7" w:rsidRDefault="00E569B7" w:rsidP="00E569B7">
      <w:pPr>
        <w:suppressAutoHyphens/>
        <w:autoSpaceDE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впровадження енергозберігаючих технологій та раціональне використання енергоресурсів;</w:t>
      </w:r>
    </w:p>
    <w:p w:rsidR="00E569B7" w:rsidRPr="00E569B7" w:rsidRDefault="00E569B7" w:rsidP="00E569B7">
      <w:pPr>
        <w:suppressAutoHyphens/>
        <w:autoSpaceDE w:val="0"/>
        <w:spacing w:after="0" w:line="240" w:lineRule="auto"/>
        <w:jc w:val="both"/>
        <w:rPr>
          <w:rFonts w:ascii="Times New Roman" w:hAnsi="Times New Roman"/>
          <w:sz w:val="28"/>
          <w:szCs w:val="28"/>
          <w:lang w:val="uk-UA"/>
        </w:rPr>
      </w:pPr>
      <w:r w:rsidRPr="00E569B7">
        <w:rPr>
          <w:rFonts w:ascii="Times New Roman" w:hAnsi="Times New Roman"/>
          <w:sz w:val="28"/>
          <w:szCs w:val="28"/>
          <w:lang w:val="uk-UA"/>
        </w:rPr>
        <w:t>- створення комфортного для проживання середовища шляхом покращення екологічного стану та збалансованого використання природних ресурсів.</w:t>
      </w:r>
    </w:p>
    <w:p w:rsidR="00E569B7" w:rsidRPr="00E569B7" w:rsidRDefault="00E569B7" w:rsidP="00E569B7">
      <w:pPr>
        <w:spacing w:after="0" w:line="240" w:lineRule="auto"/>
        <w:rPr>
          <w:rFonts w:ascii="Times New Roman" w:hAnsi="Times New Roman"/>
          <w:b/>
          <w:bCs/>
          <w:sz w:val="28"/>
          <w:szCs w:val="28"/>
          <w:lang w:val="uk-UA"/>
        </w:rPr>
      </w:pPr>
    </w:p>
    <w:p w:rsidR="00E569B7" w:rsidRPr="00E569B7" w:rsidRDefault="00E569B7" w:rsidP="00E569B7">
      <w:pPr>
        <w:spacing w:after="0" w:line="240" w:lineRule="auto"/>
        <w:jc w:val="center"/>
        <w:rPr>
          <w:rFonts w:ascii="Times New Roman" w:hAnsi="Times New Roman"/>
          <w:sz w:val="24"/>
          <w:szCs w:val="24"/>
          <w:lang w:val="uk-UA"/>
        </w:rPr>
      </w:pPr>
      <w:r w:rsidRPr="00E569B7">
        <w:rPr>
          <w:rFonts w:ascii="Times New Roman" w:hAnsi="Times New Roman"/>
          <w:b/>
          <w:bCs/>
          <w:sz w:val="24"/>
          <w:szCs w:val="24"/>
          <w:lang w:val="uk-UA"/>
        </w:rPr>
        <w:t>4. ОСНОВНІ ЗАВДАННЯ, ТЕРМІН РЕАЛІЗАЦІЇ, ДЖЕРЕЛА ФІНАНСУВАННЯ ТА ОЧІКУВАНІ РЕЗУЛЬТАТИ  ЗАХОДІВ</w:t>
      </w: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r w:rsidRPr="00E569B7">
        <w:rPr>
          <w:rFonts w:ascii="Times New Roman" w:hAnsi="Times New Roman"/>
          <w:b/>
          <w:bCs/>
          <w:sz w:val="28"/>
          <w:szCs w:val="28"/>
          <w:lang w:val="uk-UA"/>
        </w:rPr>
        <w:t>4.1. Розвиток культурного і духовного середовища, патріотичне виховання</w:t>
      </w: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bl>
      <w:tblPr>
        <w:tblStyle w:val="10"/>
        <w:tblW w:w="14424" w:type="dxa"/>
        <w:tblInd w:w="0" w:type="dxa"/>
        <w:tblLayout w:type="fixed"/>
        <w:tblLook w:val="04A0" w:firstRow="1" w:lastRow="0" w:firstColumn="1" w:lastColumn="0" w:noHBand="0" w:noVBand="1"/>
      </w:tblPr>
      <w:tblGrid>
        <w:gridCol w:w="509"/>
        <w:gridCol w:w="3709"/>
        <w:gridCol w:w="1985"/>
        <w:gridCol w:w="1559"/>
        <w:gridCol w:w="1134"/>
        <w:gridCol w:w="1559"/>
        <w:gridCol w:w="1701"/>
        <w:gridCol w:w="2268"/>
      </w:tblGrid>
      <w:tr w:rsidR="00E569B7" w:rsidRPr="00E569B7" w:rsidTr="00E569B7">
        <w:tc>
          <w:tcPr>
            <w:tcW w:w="510"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 з/п</w:t>
            </w:r>
          </w:p>
        </w:tc>
        <w:tc>
          <w:tcPr>
            <w:tcW w:w="370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Перелік заходів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Виконавці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Термін виконання</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Джерела фінансування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Орієнтовний обсяг фінансування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Очікуваний результат від реалізації заходу</w:t>
            </w:r>
          </w:p>
        </w:tc>
      </w:tr>
      <w:tr w:rsidR="00E569B7" w:rsidRPr="00E569B7" w:rsidTr="00E569B7">
        <w:trPr>
          <w:trHeight w:val="586"/>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370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Місцевий бюджет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Інші джерела фінансування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sz w:val="24"/>
                <w:szCs w:val="24"/>
                <w:lang w:val="uk-UA"/>
              </w:rPr>
              <w:t>Проведення масових заходів згідно до плану роботи будинків культури (</w:t>
            </w:r>
            <w:r w:rsidRPr="00E569B7">
              <w:rPr>
                <w:rFonts w:ascii="Times New Roman" w:hAnsi="Times New Roman"/>
                <w:bCs/>
                <w:sz w:val="24"/>
                <w:szCs w:val="24"/>
                <w:lang w:val="uk-UA"/>
              </w:rPr>
              <w:t>залучити мешканців громади різного віку, статі, місця проживання, осіб з інвалідністю та осіб з вразливих груп  до проведення державних, національних та релігійних свят)</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Центр культури та дозвілля</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Підвищення рівня культури та задоволеність населення</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2</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Забезпечення участі колективів художньої самодіяльності виконавців у різноманітних конкурсах за межами </w:t>
            </w:r>
            <w:r w:rsidRPr="00E569B7">
              <w:rPr>
                <w:rFonts w:ascii="Times New Roman" w:hAnsi="Times New Roman"/>
                <w:bCs/>
                <w:sz w:val="24"/>
                <w:szCs w:val="24"/>
                <w:lang w:val="uk-UA"/>
              </w:rPr>
              <w:t>громади</w:t>
            </w:r>
            <w:r w:rsidRPr="00E569B7">
              <w:rPr>
                <w:rFonts w:ascii="Times New Roman" w:hAnsi="Times New Roman"/>
                <w:sz w:val="24"/>
                <w:szCs w:val="24"/>
                <w:lang w:val="uk-UA"/>
              </w:rPr>
              <w:t>, району та області</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Центр культури та дозвілля</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Представлення громади з культурному середовищі</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3</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Залучення мешканців громади, у тому числі жінок і чоловіків з інвалідністю, до участі у колективах та гуртках художньої самодіяльності та інших</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освіти,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центр культури та дозвілля</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Підвищення культурного рівня населення</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4</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sz w:val="24"/>
                <w:szCs w:val="24"/>
                <w:lang w:val="uk-UA"/>
              </w:rPr>
              <w:t xml:space="preserve">Проведення заходів  із організації дозвілля громади, з урахуванням потреб мешканців </w:t>
            </w:r>
            <w:r w:rsidRPr="00E569B7">
              <w:rPr>
                <w:rFonts w:ascii="Times New Roman" w:hAnsi="Times New Roman"/>
                <w:bCs/>
                <w:sz w:val="24"/>
                <w:szCs w:val="24"/>
                <w:lang w:val="uk-UA"/>
              </w:rPr>
              <w:t>різного віку, статі, місця проживання, осіб з інвалідністю</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освіти,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Центр культури та дозвілля,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 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Підвищення культурного рівня населення</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5</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sz w:val="24"/>
                <w:szCs w:val="24"/>
                <w:lang w:val="uk-UA"/>
              </w:rPr>
            </w:pPr>
            <w:r w:rsidRPr="00E569B7">
              <w:rPr>
                <w:rFonts w:ascii="Times New Roman" w:hAnsi="Times New Roman"/>
                <w:bCs/>
                <w:sz w:val="24"/>
                <w:szCs w:val="24"/>
                <w:lang w:val="uk-UA"/>
              </w:rPr>
              <w:t>Покращення рівня матеріально-технічної бази та якості послуг бібліотек та клубних установ</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Публічна бібліотека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Покращення обслуговування читачів, підвищення культурного розвитку населення</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6</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Зустрічі з учасниками бойових дій: проведення тренінгів, надання психологічних консультацій та ін.</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освіти,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Центр культури та дозвілля</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Психологічна підтримка воїнів</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7</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Поточний ремонт та облаштування обрядового залу </w:t>
            </w:r>
            <w:proofErr w:type="spellStart"/>
            <w:r w:rsidRPr="00E569B7">
              <w:rPr>
                <w:rFonts w:ascii="Times New Roman" w:hAnsi="Times New Roman"/>
                <w:sz w:val="24"/>
                <w:szCs w:val="24"/>
                <w:lang w:val="uk-UA"/>
              </w:rPr>
              <w:t>Смолінської</w:t>
            </w:r>
            <w:proofErr w:type="spellEnd"/>
            <w:r w:rsidRPr="00E569B7">
              <w:rPr>
                <w:rFonts w:ascii="Times New Roman" w:hAnsi="Times New Roman"/>
                <w:sz w:val="24"/>
                <w:szCs w:val="24"/>
                <w:lang w:val="uk-UA"/>
              </w:rPr>
              <w:t xml:space="preserve"> селищної ради, з урахуванням вимог </w:t>
            </w:r>
            <w:proofErr w:type="spellStart"/>
            <w:r w:rsidRPr="00E569B7">
              <w:rPr>
                <w:rFonts w:ascii="Times New Roman" w:hAnsi="Times New Roman"/>
                <w:sz w:val="24"/>
                <w:szCs w:val="24"/>
                <w:lang w:val="uk-UA"/>
              </w:rPr>
              <w:t>інклюзивності</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8</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Сприяння залученню недержавних коштів у розвиток культури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Підвищення рівня культури</w:t>
            </w:r>
          </w:p>
        </w:tc>
      </w:tr>
    </w:tbl>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r w:rsidRPr="00E569B7">
        <w:rPr>
          <w:rFonts w:ascii="Times New Roman" w:hAnsi="Times New Roman"/>
          <w:b/>
          <w:bCs/>
          <w:sz w:val="28"/>
          <w:szCs w:val="28"/>
          <w:lang w:val="uk-UA"/>
        </w:rPr>
        <w:t>4.2. Розвиток закладів освіти, культури та спорту</w:t>
      </w: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bl>
      <w:tblPr>
        <w:tblStyle w:val="10"/>
        <w:tblpPr w:leftFromText="180" w:rightFromText="180" w:vertAnchor="text" w:horzAnchor="margin" w:tblpY="193"/>
        <w:tblW w:w="14424" w:type="dxa"/>
        <w:tblInd w:w="0" w:type="dxa"/>
        <w:tblLayout w:type="fixed"/>
        <w:tblLook w:val="04A0" w:firstRow="1" w:lastRow="0" w:firstColumn="1" w:lastColumn="0" w:noHBand="0" w:noVBand="1"/>
      </w:tblPr>
      <w:tblGrid>
        <w:gridCol w:w="509"/>
        <w:gridCol w:w="3709"/>
        <w:gridCol w:w="1985"/>
        <w:gridCol w:w="1559"/>
        <w:gridCol w:w="1134"/>
        <w:gridCol w:w="1559"/>
        <w:gridCol w:w="1701"/>
        <w:gridCol w:w="2268"/>
      </w:tblGrid>
      <w:tr w:rsidR="00E569B7" w:rsidRPr="00E569B7" w:rsidTr="00E569B7">
        <w:tc>
          <w:tcPr>
            <w:tcW w:w="510"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 з/п</w:t>
            </w:r>
          </w:p>
        </w:tc>
        <w:tc>
          <w:tcPr>
            <w:tcW w:w="370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Перелік заходів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Виконавці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Термін виконання</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Джерела фінансування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Орієнтовний обсяг фінансування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Очікуваний результат від реалізації заходу</w:t>
            </w:r>
          </w:p>
        </w:tc>
      </w:tr>
      <w:tr w:rsidR="00E569B7" w:rsidRPr="00E569B7" w:rsidTr="00E569B7">
        <w:trPr>
          <w:trHeight w:val="56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370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Місцевий бюджет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Інші джерела фінансування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 xml:space="preserve">Капітальний ремонт приміщення спортивної зали </w:t>
            </w:r>
            <w:proofErr w:type="spellStart"/>
            <w:r w:rsidRPr="00E569B7">
              <w:rPr>
                <w:rFonts w:ascii="Times New Roman" w:hAnsi="Times New Roman"/>
                <w:bCs/>
                <w:sz w:val="24"/>
                <w:szCs w:val="24"/>
                <w:lang w:val="uk-UA" w:eastAsia="ru-RU"/>
              </w:rPr>
              <w:t>Смолінського</w:t>
            </w:r>
            <w:proofErr w:type="spellEnd"/>
            <w:r w:rsidRPr="00E569B7">
              <w:rPr>
                <w:rFonts w:ascii="Times New Roman" w:hAnsi="Times New Roman"/>
                <w:bCs/>
                <w:sz w:val="24"/>
                <w:szCs w:val="24"/>
                <w:lang w:val="uk-UA" w:eastAsia="ru-RU"/>
              </w:rPr>
              <w:t xml:space="preserve"> Ліцею №2 Кіровоградської області</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2</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Капітальний ремонт приміщення басейну</w:t>
            </w:r>
            <w:r w:rsidRPr="00E569B7">
              <w:rPr>
                <w:lang w:val="uk-UA"/>
              </w:rPr>
              <w:t xml:space="preserve"> </w:t>
            </w:r>
            <w:proofErr w:type="spellStart"/>
            <w:r w:rsidRPr="00E569B7">
              <w:rPr>
                <w:rFonts w:ascii="Times New Roman" w:hAnsi="Times New Roman"/>
                <w:bCs/>
                <w:sz w:val="24"/>
                <w:szCs w:val="24"/>
                <w:lang w:val="uk-UA" w:eastAsia="ru-RU"/>
              </w:rPr>
              <w:t>Смолінського</w:t>
            </w:r>
            <w:proofErr w:type="spellEnd"/>
            <w:r w:rsidRPr="00E569B7">
              <w:rPr>
                <w:rFonts w:ascii="Times New Roman" w:hAnsi="Times New Roman"/>
                <w:bCs/>
                <w:sz w:val="24"/>
                <w:szCs w:val="24"/>
                <w:lang w:val="uk-UA" w:eastAsia="ru-RU"/>
              </w:rPr>
              <w:t xml:space="preserve"> Ліцею №2 </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rPr>
          <w:trHeight w:val="1834"/>
        </w:trPr>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3</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 xml:space="preserve">Реконструкція спортивного майданчика під багатофункціональний спортивний майданчик із штучним покриттям на території </w:t>
            </w:r>
            <w:proofErr w:type="spellStart"/>
            <w:r w:rsidRPr="00E569B7">
              <w:rPr>
                <w:rFonts w:ascii="Times New Roman" w:hAnsi="Times New Roman"/>
                <w:bCs/>
                <w:sz w:val="24"/>
                <w:szCs w:val="24"/>
                <w:lang w:val="uk-UA" w:eastAsia="ru-RU"/>
              </w:rPr>
              <w:t>Смолінського</w:t>
            </w:r>
            <w:proofErr w:type="spellEnd"/>
            <w:r w:rsidRPr="00E569B7">
              <w:rPr>
                <w:rFonts w:ascii="Times New Roman" w:hAnsi="Times New Roman"/>
                <w:bCs/>
                <w:sz w:val="24"/>
                <w:szCs w:val="24"/>
                <w:lang w:val="uk-UA" w:eastAsia="ru-RU"/>
              </w:rPr>
              <w:t xml:space="preserve"> Ліцею №2</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rPr>
          <w:trHeight w:val="1862"/>
        </w:trPr>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4</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 xml:space="preserve">Реконструкція спортивного майданчика під багатофункціональний спортивний майданчик із штучним покриттям на території </w:t>
            </w:r>
            <w:proofErr w:type="spellStart"/>
            <w:r w:rsidRPr="00E569B7">
              <w:rPr>
                <w:rFonts w:ascii="Times New Roman" w:hAnsi="Times New Roman"/>
                <w:bCs/>
                <w:sz w:val="24"/>
                <w:szCs w:val="24"/>
                <w:lang w:val="uk-UA" w:eastAsia="ru-RU"/>
              </w:rPr>
              <w:t>Смолінського</w:t>
            </w:r>
            <w:proofErr w:type="spellEnd"/>
            <w:r w:rsidRPr="00E569B7">
              <w:rPr>
                <w:rFonts w:ascii="Times New Roman" w:hAnsi="Times New Roman"/>
                <w:bCs/>
                <w:sz w:val="24"/>
                <w:szCs w:val="24"/>
                <w:lang w:val="uk-UA" w:eastAsia="ru-RU"/>
              </w:rPr>
              <w:t xml:space="preserve"> Ліцею №1</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5</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 xml:space="preserve">Капітальний ремонт будівлі головного корпусу </w:t>
            </w:r>
            <w:proofErr w:type="spellStart"/>
            <w:r w:rsidRPr="00E569B7">
              <w:rPr>
                <w:rFonts w:ascii="Times New Roman" w:hAnsi="Times New Roman"/>
                <w:bCs/>
                <w:sz w:val="24"/>
                <w:szCs w:val="24"/>
                <w:lang w:val="uk-UA" w:eastAsia="ru-RU"/>
              </w:rPr>
              <w:t>Смолінського</w:t>
            </w:r>
            <w:proofErr w:type="spellEnd"/>
            <w:r w:rsidRPr="00E569B7">
              <w:rPr>
                <w:rFonts w:ascii="Times New Roman" w:hAnsi="Times New Roman"/>
                <w:bCs/>
                <w:sz w:val="24"/>
                <w:szCs w:val="24"/>
                <w:lang w:val="uk-UA" w:eastAsia="ru-RU"/>
              </w:rPr>
              <w:t xml:space="preserve"> Ліцею №2 (із застосування </w:t>
            </w:r>
            <w:proofErr w:type="spellStart"/>
            <w:r w:rsidRPr="00E569B7">
              <w:rPr>
                <w:rFonts w:ascii="Times New Roman" w:hAnsi="Times New Roman"/>
                <w:bCs/>
                <w:sz w:val="24"/>
                <w:szCs w:val="24"/>
                <w:lang w:val="uk-UA" w:eastAsia="ru-RU"/>
              </w:rPr>
              <w:t>енергоефективних</w:t>
            </w:r>
            <w:proofErr w:type="spellEnd"/>
            <w:r w:rsidRPr="00E569B7">
              <w:rPr>
                <w:rFonts w:ascii="Times New Roman" w:hAnsi="Times New Roman"/>
                <w:bCs/>
                <w:sz w:val="24"/>
                <w:szCs w:val="24"/>
                <w:lang w:val="uk-UA" w:eastAsia="ru-RU"/>
              </w:rPr>
              <w:t xml:space="preserve"> рішень) </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rPr>
          <w:trHeight w:val="892"/>
        </w:trPr>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6</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 xml:space="preserve">Будівництво приміщення харчоблоку з пральнею </w:t>
            </w:r>
            <w:proofErr w:type="spellStart"/>
            <w:r w:rsidRPr="00E569B7">
              <w:rPr>
                <w:rFonts w:ascii="Times New Roman" w:hAnsi="Times New Roman"/>
                <w:bCs/>
                <w:sz w:val="24"/>
                <w:szCs w:val="24"/>
                <w:lang w:val="uk-UA" w:eastAsia="ru-RU"/>
              </w:rPr>
              <w:t>Хмелівського</w:t>
            </w:r>
            <w:proofErr w:type="spellEnd"/>
            <w:r w:rsidRPr="00E569B7">
              <w:rPr>
                <w:rFonts w:ascii="Times New Roman" w:hAnsi="Times New Roman"/>
                <w:bCs/>
                <w:sz w:val="24"/>
                <w:szCs w:val="24"/>
                <w:lang w:val="uk-UA" w:eastAsia="ru-RU"/>
              </w:rPr>
              <w:t xml:space="preserve"> закладу дошкільної освіти №1 «Струмочок», на 65 місць</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7</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 xml:space="preserve">Капітальний ремонт автоматичної пожежної сигналізації та системи оповіщення </w:t>
            </w:r>
            <w:proofErr w:type="spellStart"/>
            <w:r w:rsidRPr="00E569B7">
              <w:rPr>
                <w:rFonts w:ascii="Times New Roman" w:hAnsi="Times New Roman"/>
                <w:bCs/>
                <w:sz w:val="24"/>
                <w:szCs w:val="24"/>
                <w:lang w:val="uk-UA" w:eastAsia="ru-RU"/>
              </w:rPr>
              <w:t>Смолінського</w:t>
            </w:r>
            <w:proofErr w:type="spellEnd"/>
            <w:r w:rsidRPr="00E569B7">
              <w:rPr>
                <w:rFonts w:ascii="Times New Roman" w:hAnsi="Times New Roman"/>
                <w:bCs/>
                <w:sz w:val="24"/>
                <w:szCs w:val="24"/>
                <w:lang w:val="uk-UA" w:eastAsia="ru-RU"/>
              </w:rPr>
              <w:t xml:space="preserve"> Ліцею №2 (корпус початкової школи) </w:t>
            </w:r>
            <w:proofErr w:type="spellStart"/>
            <w:r w:rsidRPr="00E569B7">
              <w:rPr>
                <w:rFonts w:ascii="Times New Roman" w:hAnsi="Times New Roman"/>
                <w:bCs/>
                <w:sz w:val="24"/>
                <w:szCs w:val="24"/>
                <w:lang w:val="uk-UA" w:eastAsia="ru-RU"/>
              </w:rPr>
              <w:t>Смолінської</w:t>
            </w:r>
            <w:proofErr w:type="spellEnd"/>
            <w:r w:rsidRPr="00E569B7">
              <w:rPr>
                <w:rFonts w:ascii="Times New Roman" w:hAnsi="Times New Roman"/>
                <w:bCs/>
                <w:sz w:val="24"/>
                <w:szCs w:val="24"/>
                <w:lang w:val="uk-UA" w:eastAsia="ru-RU"/>
              </w:rPr>
              <w:t xml:space="preserve"> селищної ради </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8</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 xml:space="preserve">Капітальний ремонт (благоустрій) майданчика прилеглої території до будівлі Ліцею №2 та ДЮЦ </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9</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 xml:space="preserve">Реконструкція вхідної групи будівлі Ліцею №2 та ДЮЦ </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10</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 xml:space="preserve">Капітальний ремонт харчоблоку Ліцею №2 </w:t>
            </w:r>
            <w:proofErr w:type="spellStart"/>
            <w:r w:rsidRPr="00E569B7">
              <w:rPr>
                <w:rFonts w:ascii="Times New Roman" w:hAnsi="Times New Roman"/>
                <w:bCs/>
                <w:sz w:val="24"/>
                <w:szCs w:val="24"/>
                <w:lang w:val="uk-UA" w:eastAsia="ru-RU"/>
              </w:rPr>
              <w:t>Смолінської</w:t>
            </w:r>
            <w:proofErr w:type="spellEnd"/>
            <w:r w:rsidRPr="00E569B7">
              <w:rPr>
                <w:rFonts w:ascii="Times New Roman" w:hAnsi="Times New Roman"/>
                <w:bCs/>
                <w:sz w:val="24"/>
                <w:szCs w:val="24"/>
                <w:lang w:val="uk-UA" w:eastAsia="ru-RU"/>
              </w:rPr>
              <w:t xml:space="preserve"> селищної </w:t>
            </w:r>
            <w:r w:rsidRPr="00E569B7">
              <w:rPr>
                <w:rFonts w:ascii="Times New Roman" w:hAnsi="Times New Roman"/>
                <w:bCs/>
                <w:sz w:val="24"/>
                <w:szCs w:val="24"/>
                <w:lang w:val="uk-UA" w:eastAsia="ru-RU"/>
              </w:rPr>
              <w:lastRenderedPageBreak/>
              <w:t xml:space="preserve">ради </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lastRenderedPageBreak/>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rPr>
          <w:trHeight w:val="1269"/>
        </w:trPr>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11</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 xml:space="preserve">Реконструкція частини будівлі </w:t>
            </w:r>
            <w:proofErr w:type="spellStart"/>
            <w:r w:rsidRPr="00E569B7">
              <w:rPr>
                <w:rFonts w:ascii="Times New Roman" w:hAnsi="Times New Roman"/>
                <w:bCs/>
                <w:sz w:val="24"/>
                <w:szCs w:val="24"/>
                <w:lang w:val="uk-UA" w:eastAsia="ru-RU"/>
              </w:rPr>
              <w:t>Смолінського</w:t>
            </w:r>
            <w:proofErr w:type="spellEnd"/>
            <w:r w:rsidRPr="00E569B7">
              <w:rPr>
                <w:rFonts w:ascii="Times New Roman" w:hAnsi="Times New Roman"/>
                <w:bCs/>
                <w:sz w:val="24"/>
                <w:szCs w:val="24"/>
                <w:lang w:val="uk-UA" w:eastAsia="ru-RU"/>
              </w:rPr>
              <w:t xml:space="preserve"> ліцею №1 </w:t>
            </w:r>
            <w:proofErr w:type="spellStart"/>
            <w:r w:rsidRPr="00E569B7">
              <w:rPr>
                <w:rFonts w:ascii="Times New Roman" w:hAnsi="Times New Roman"/>
                <w:bCs/>
                <w:sz w:val="24"/>
                <w:szCs w:val="24"/>
                <w:lang w:val="uk-UA" w:eastAsia="ru-RU"/>
              </w:rPr>
              <w:t>Смолінської</w:t>
            </w:r>
            <w:proofErr w:type="spellEnd"/>
            <w:r w:rsidRPr="00E569B7">
              <w:rPr>
                <w:rFonts w:ascii="Times New Roman" w:hAnsi="Times New Roman"/>
                <w:bCs/>
                <w:sz w:val="24"/>
                <w:szCs w:val="24"/>
                <w:lang w:val="uk-UA" w:eastAsia="ru-RU"/>
              </w:rPr>
              <w:t xml:space="preserve"> селищної ради з улаштуванням санвузлів </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rPr>
          <w:trHeight w:val="3018"/>
        </w:trPr>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12</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tabs>
                <w:tab w:val="left" w:pos="2775"/>
              </w:tabs>
              <w:spacing w:line="256" w:lineRule="auto"/>
              <w:rPr>
                <w:rFonts w:ascii="Times New Roman" w:hAnsi="Times New Roman"/>
                <w:bCs/>
                <w:sz w:val="24"/>
                <w:szCs w:val="24"/>
                <w:lang w:val="uk-UA" w:eastAsia="ru-RU"/>
              </w:rPr>
            </w:pPr>
            <w:r w:rsidRPr="00E569B7">
              <w:rPr>
                <w:rFonts w:ascii="Times New Roman" w:hAnsi="Times New Roman"/>
                <w:bCs/>
                <w:sz w:val="24"/>
                <w:szCs w:val="24"/>
                <w:lang w:val="uk-UA" w:eastAsia="ru-RU"/>
              </w:rPr>
              <w:t xml:space="preserve">Покращення матеріально-технічної бази та ресурсного забезпечення дошкільних навчальних закладів, </w:t>
            </w:r>
            <w:proofErr w:type="spellStart"/>
            <w:r w:rsidRPr="00E569B7">
              <w:rPr>
                <w:rFonts w:ascii="Times New Roman" w:hAnsi="Times New Roman"/>
                <w:bCs/>
                <w:sz w:val="24"/>
                <w:szCs w:val="24"/>
                <w:lang w:val="uk-UA" w:eastAsia="ru-RU"/>
              </w:rPr>
              <w:t>закладів</w:t>
            </w:r>
            <w:proofErr w:type="spellEnd"/>
            <w:r w:rsidRPr="00E569B7">
              <w:rPr>
                <w:rFonts w:ascii="Times New Roman" w:hAnsi="Times New Roman"/>
                <w:bCs/>
                <w:sz w:val="24"/>
                <w:szCs w:val="24"/>
                <w:lang w:val="uk-UA" w:eastAsia="ru-RU"/>
              </w:rPr>
              <w:t xml:space="preserve"> освіти та закладів культури </w:t>
            </w:r>
            <w:proofErr w:type="spellStart"/>
            <w:r w:rsidRPr="00E569B7">
              <w:rPr>
                <w:rFonts w:ascii="Times New Roman" w:hAnsi="Times New Roman"/>
                <w:bCs/>
                <w:sz w:val="24"/>
                <w:szCs w:val="24"/>
                <w:lang w:val="uk-UA" w:eastAsia="ru-RU"/>
              </w:rPr>
              <w:t>Смолінської</w:t>
            </w:r>
            <w:proofErr w:type="spellEnd"/>
            <w:r w:rsidRPr="00E569B7">
              <w:rPr>
                <w:rFonts w:ascii="Times New Roman" w:hAnsi="Times New Roman"/>
                <w:bCs/>
                <w:sz w:val="24"/>
                <w:szCs w:val="24"/>
                <w:lang w:val="uk-UA" w:eastAsia="ru-RU"/>
              </w:rPr>
              <w:t xml:space="preserve"> територіальної громади з урахуванням вимог </w:t>
            </w:r>
            <w:proofErr w:type="spellStart"/>
            <w:r w:rsidRPr="00E569B7">
              <w:rPr>
                <w:rFonts w:ascii="Times New Roman" w:hAnsi="Times New Roman"/>
                <w:bCs/>
                <w:sz w:val="24"/>
                <w:szCs w:val="24"/>
                <w:lang w:val="uk-UA" w:eastAsia="ru-RU"/>
              </w:rPr>
              <w:t>інклюзивності</w:t>
            </w:r>
            <w:proofErr w:type="spellEnd"/>
            <w:r w:rsidRPr="00E569B7">
              <w:rPr>
                <w:rFonts w:ascii="Times New Roman" w:hAnsi="Times New Roman"/>
                <w:bCs/>
                <w:sz w:val="24"/>
                <w:szCs w:val="24"/>
                <w:lang w:val="uk-UA" w:eastAsia="ru-RU"/>
              </w:rPr>
              <w:t xml:space="preserve"> та належної санітарно-гігієнічної інфраструктури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Покращення матеріальної бази</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13</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Улаштування спортивних та ігрових майданчиків на території </w:t>
            </w:r>
            <w:proofErr w:type="spellStart"/>
            <w:r w:rsidRPr="00E569B7">
              <w:rPr>
                <w:rFonts w:ascii="Times New Roman" w:hAnsi="Times New Roman"/>
                <w:sz w:val="24"/>
                <w:szCs w:val="24"/>
                <w:lang w:val="uk-UA"/>
              </w:rPr>
              <w:t>Смолінської</w:t>
            </w:r>
            <w:proofErr w:type="spellEnd"/>
            <w:r w:rsidRPr="00E569B7">
              <w:rPr>
                <w:rFonts w:ascii="Times New Roman" w:hAnsi="Times New Roman"/>
                <w:sz w:val="24"/>
                <w:szCs w:val="24"/>
                <w:lang w:val="uk-UA"/>
              </w:rPr>
              <w:t xml:space="preserve"> територіальної громади з урахуванням вимог </w:t>
            </w:r>
            <w:proofErr w:type="spellStart"/>
            <w:r w:rsidRPr="00E569B7">
              <w:rPr>
                <w:rFonts w:ascii="Times New Roman" w:hAnsi="Times New Roman"/>
                <w:sz w:val="24"/>
                <w:szCs w:val="24"/>
                <w:lang w:val="uk-UA"/>
              </w:rPr>
              <w:t>інклюзивності</w:t>
            </w:r>
            <w:proofErr w:type="spellEnd"/>
            <w:r w:rsidRPr="00E569B7">
              <w:rPr>
                <w:rFonts w:ascii="Times New Roman" w:hAnsi="Times New Roman"/>
                <w:sz w:val="24"/>
                <w:szCs w:val="24"/>
                <w:lang w:val="uk-UA"/>
              </w:rPr>
              <w:t xml:space="preserve"> та потреб населення різного віку та місця проживання</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Підвищення фізичної культури та дозвілля дітей та молоді</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14</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Проведення </w:t>
            </w:r>
            <w:proofErr w:type="spellStart"/>
            <w:r w:rsidRPr="00E569B7">
              <w:rPr>
                <w:rFonts w:ascii="Times New Roman" w:hAnsi="Times New Roman"/>
                <w:sz w:val="24"/>
                <w:szCs w:val="24"/>
                <w:lang w:val="uk-UA"/>
              </w:rPr>
              <w:t>енергоаудиту</w:t>
            </w:r>
            <w:proofErr w:type="spellEnd"/>
            <w:r w:rsidRPr="00E569B7">
              <w:rPr>
                <w:rFonts w:ascii="Times New Roman" w:hAnsi="Times New Roman"/>
                <w:sz w:val="24"/>
                <w:szCs w:val="24"/>
                <w:lang w:val="uk-UA"/>
              </w:rPr>
              <w:t xml:space="preserve"> приміщень дошкільної, шкільної та позашкільної освіти </w:t>
            </w:r>
            <w:proofErr w:type="spellStart"/>
            <w:r w:rsidRPr="00E569B7">
              <w:rPr>
                <w:rFonts w:ascii="Times New Roman" w:hAnsi="Times New Roman"/>
                <w:sz w:val="24"/>
                <w:szCs w:val="24"/>
                <w:lang w:val="uk-UA"/>
              </w:rPr>
              <w:t>Смолінської</w:t>
            </w:r>
            <w:proofErr w:type="spellEnd"/>
            <w:r w:rsidRPr="00E569B7">
              <w:rPr>
                <w:rFonts w:ascii="Times New Roman" w:hAnsi="Times New Roman"/>
                <w:sz w:val="24"/>
                <w:szCs w:val="24"/>
                <w:lang w:val="uk-UA"/>
              </w:rPr>
              <w:t xml:space="preserve"> територіальної громади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Раціональне використання паливно-енергетичних ресурсів</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15</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пільгових умов оплати за харчування дітей в ДНЗ громади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відділ освіти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Надання допомоги</w:t>
            </w:r>
          </w:p>
        </w:tc>
      </w:tr>
    </w:tbl>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r w:rsidRPr="00E569B7">
        <w:rPr>
          <w:rFonts w:ascii="Times New Roman" w:hAnsi="Times New Roman"/>
          <w:b/>
          <w:bCs/>
          <w:sz w:val="28"/>
          <w:szCs w:val="28"/>
          <w:lang w:val="uk-UA"/>
        </w:rPr>
        <w:lastRenderedPageBreak/>
        <w:t>4.3. Розвиток підприємницької діяльності, малого та середнього бізнесу та покращення стандартів життя населення</w:t>
      </w: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bl>
      <w:tblPr>
        <w:tblStyle w:val="10"/>
        <w:tblW w:w="14424" w:type="dxa"/>
        <w:tblInd w:w="0" w:type="dxa"/>
        <w:tblLayout w:type="fixed"/>
        <w:tblLook w:val="04A0" w:firstRow="1" w:lastRow="0" w:firstColumn="1" w:lastColumn="0" w:noHBand="0" w:noVBand="1"/>
      </w:tblPr>
      <w:tblGrid>
        <w:gridCol w:w="509"/>
        <w:gridCol w:w="3709"/>
        <w:gridCol w:w="1985"/>
        <w:gridCol w:w="1559"/>
        <w:gridCol w:w="1134"/>
        <w:gridCol w:w="1559"/>
        <w:gridCol w:w="1701"/>
        <w:gridCol w:w="2268"/>
      </w:tblGrid>
      <w:tr w:rsidR="00E569B7" w:rsidRPr="00E569B7" w:rsidTr="00E569B7">
        <w:tc>
          <w:tcPr>
            <w:tcW w:w="510"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 з/п</w:t>
            </w:r>
          </w:p>
        </w:tc>
        <w:tc>
          <w:tcPr>
            <w:tcW w:w="370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Перелік заходів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Виконавці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Термін виконання</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Джерела фінансування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Орієнтовний обсяг фінансування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Очікуваний результат від реалізації заходу</w:t>
            </w:r>
          </w:p>
        </w:tc>
      </w:tr>
      <w:tr w:rsidR="00E569B7" w:rsidRPr="00E569B7" w:rsidTr="00E569B7">
        <w:trPr>
          <w:trHeight w:val="597"/>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370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Місцевий бюджет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Інші джерела фінансування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Створення сприятливого середовища для впровадження інвестиційних програм та проектів на території громади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Депутати,</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Селищна рада </w:t>
            </w:r>
          </w:p>
        </w:tc>
        <w:tc>
          <w:tcPr>
            <w:tcW w:w="1559"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spacing w:line="256" w:lineRule="auto"/>
              <w:jc w:val="center"/>
              <w:rPr>
                <w:rFonts w:ascii="Times New Roman" w:hAnsi="Times New Roman"/>
                <w:bCs/>
                <w:lang w:val="uk-UA"/>
              </w:rPr>
            </w:pPr>
          </w:p>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Створення нових робочих місць, благоустрій території, з  урахуванням вимог </w:t>
            </w:r>
            <w:proofErr w:type="spellStart"/>
            <w:r w:rsidRPr="00E569B7">
              <w:rPr>
                <w:rFonts w:ascii="Times New Roman" w:hAnsi="Times New Roman"/>
                <w:bCs/>
                <w:sz w:val="24"/>
                <w:szCs w:val="24"/>
                <w:lang w:val="uk-UA"/>
              </w:rPr>
              <w:t>інклюзивності</w:t>
            </w:r>
            <w:proofErr w:type="spellEnd"/>
            <w:r w:rsidRPr="00E569B7">
              <w:rPr>
                <w:rFonts w:ascii="Times New Roman" w:hAnsi="Times New Roman"/>
                <w:bCs/>
                <w:sz w:val="24"/>
                <w:szCs w:val="24"/>
                <w:lang w:val="uk-UA"/>
              </w:rPr>
              <w:t xml:space="preserve"> </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2</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Проведення громадських обговорень в громаді з питань існуючої ситуації та перспектив розвитку громади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Селищний голова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Залучення жінок та чоловіків різного віку та місця проживання  селища до  розвитку громади</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3</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у разі необхідності, на конкурентних засадах земельних ділянок під об’єкти комерційного призначення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Депутати,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Підтримка  розвитку бізнесу</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4</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 звернення суб’єктів підприємницької діяльності, надання їм дозволів на реконструкцію приміщень для використання під бізнес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Депутати,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Підтримка  розвитку бізнесу</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5</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Залучення до вирішення проблем населених пунктів, в першу чергу,підприємців-мешканців громади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Депутати,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Підтримка  розвитку бізнесу</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6</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Домогтися реєстрації підприємств, що розташовані на території громади, за місцем </w:t>
            </w:r>
            <w:r w:rsidRPr="00E569B7">
              <w:rPr>
                <w:rFonts w:ascii="Times New Roman" w:hAnsi="Times New Roman"/>
                <w:sz w:val="24"/>
                <w:szCs w:val="24"/>
                <w:lang w:val="uk-UA"/>
              </w:rPr>
              <w:lastRenderedPageBreak/>
              <w:t>фізичної адреси.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 xml:space="preserve">Депутати,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Поповнення місцевого бюджету</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7</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Забезпечення умов для реалізації Плану місцевого економічного розвитку </w:t>
            </w:r>
            <w:proofErr w:type="spellStart"/>
            <w:r w:rsidRPr="00E569B7">
              <w:rPr>
                <w:rFonts w:ascii="Times New Roman" w:hAnsi="Times New Roman"/>
                <w:sz w:val="24"/>
                <w:szCs w:val="24"/>
                <w:lang w:val="uk-UA"/>
              </w:rPr>
              <w:t>Смолінської</w:t>
            </w:r>
            <w:proofErr w:type="spellEnd"/>
            <w:r w:rsidRPr="00E569B7">
              <w:rPr>
                <w:rFonts w:ascii="Times New Roman" w:hAnsi="Times New Roman"/>
                <w:sz w:val="24"/>
                <w:szCs w:val="24"/>
                <w:lang w:val="uk-UA"/>
              </w:rPr>
              <w:t xml:space="preserve"> територіальної громади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Депутати,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Підтримка  розвитку бізнесу</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8</w:t>
            </w:r>
          </w:p>
        </w:tc>
        <w:tc>
          <w:tcPr>
            <w:tcW w:w="3709"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Створення умов для забезпечення безперебійного та ефективного виконання органами виконавчої влади повноважень, вирішення проблем соціально-економічного характеру</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Селищна рада, </w:t>
            </w:r>
            <w:proofErr w:type="spellStart"/>
            <w:r w:rsidRPr="00E569B7">
              <w:rPr>
                <w:rFonts w:ascii="Times New Roman" w:hAnsi="Times New Roman"/>
                <w:bCs/>
                <w:sz w:val="24"/>
                <w:szCs w:val="24"/>
                <w:lang w:val="uk-UA"/>
              </w:rPr>
              <w:t>Новоукраїнська</w:t>
            </w:r>
            <w:proofErr w:type="spellEnd"/>
            <w:r w:rsidRPr="00E569B7">
              <w:rPr>
                <w:rFonts w:ascii="Times New Roman" w:hAnsi="Times New Roman"/>
                <w:bCs/>
                <w:sz w:val="24"/>
                <w:szCs w:val="24"/>
                <w:lang w:val="uk-UA"/>
              </w:rPr>
              <w:t xml:space="preserve"> районна державна адміністрація</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250000</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Підвищення ефективності роботи селищної ради, районної державної адміністрації</w:t>
            </w:r>
          </w:p>
        </w:tc>
      </w:tr>
    </w:tbl>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r w:rsidRPr="00E569B7">
        <w:rPr>
          <w:rFonts w:ascii="Times New Roman" w:hAnsi="Times New Roman"/>
          <w:b/>
          <w:bCs/>
          <w:sz w:val="28"/>
          <w:szCs w:val="28"/>
          <w:lang w:val="uk-UA"/>
        </w:rPr>
        <w:t>4.4. Підвищення рівня надання комунальних і побутових послуг</w:t>
      </w: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bl>
      <w:tblPr>
        <w:tblStyle w:val="10"/>
        <w:tblW w:w="14460" w:type="dxa"/>
        <w:tblInd w:w="-34" w:type="dxa"/>
        <w:tblLayout w:type="fixed"/>
        <w:tblLook w:val="04A0" w:firstRow="1" w:lastRow="0" w:firstColumn="1" w:lastColumn="0" w:noHBand="0" w:noVBand="1"/>
      </w:tblPr>
      <w:tblGrid>
        <w:gridCol w:w="569"/>
        <w:gridCol w:w="3685"/>
        <w:gridCol w:w="1985"/>
        <w:gridCol w:w="1559"/>
        <w:gridCol w:w="1134"/>
        <w:gridCol w:w="1559"/>
        <w:gridCol w:w="1701"/>
        <w:gridCol w:w="2268"/>
      </w:tblGrid>
      <w:tr w:rsidR="00E569B7" w:rsidRPr="00E569B7" w:rsidTr="00E569B7">
        <w:trPr>
          <w:trHeight w:val="475"/>
        </w:trPr>
        <w:tc>
          <w:tcPr>
            <w:tcW w:w="5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 з/п</w:t>
            </w:r>
          </w:p>
        </w:tc>
        <w:tc>
          <w:tcPr>
            <w:tcW w:w="36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Перелік заходів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Виконавці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Термін виконання</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Джерела фінансування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Орієнтовний обсяг фінансування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Очікуваний результат від реалізації заходу</w:t>
            </w:r>
          </w:p>
        </w:tc>
      </w:tr>
      <w:tr w:rsidR="00E569B7" w:rsidRPr="00E569B7" w:rsidTr="00E569B7">
        <w:trPr>
          <w:trHeight w:val="56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Місцевий бюджет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Інші джерела фінансування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lang w:val="uk-UA"/>
              </w:rPr>
            </w:pPr>
            <w:r w:rsidRPr="00E569B7">
              <w:rPr>
                <w:rFonts w:ascii="Times New Roman" w:hAnsi="Times New Roman"/>
                <w:bCs/>
                <w:lang w:val="uk-UA"/>
              </w:rPr>
              <w:t>Капітальне будівництво, реконструкція та ремонт вуличного освітлення</w:t>
            </w:r>
          </w:p>
        </w:tc>
        <w:tc>
          <w:tcPr>
            <w:tcW w:w="1985"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Відділ будівництва,</w:t>
            </w: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земельних ресурсів, архітектури та ЖКГ</w:t>
            </w: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Cs/>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Створення належних умов обслуговування населення</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2</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 xml:space="preserve">Проведення капітального ремонту комунальних вулиць та доріг громади з облаштуванням вулично-шляхової мережі та тротуарів, включаючи </w:t>
            </w:r>
            <w:proofErr w:type="spellStart"/>
            <w:r w:rsidRPr="00E569B7">
              <w:rPr>
                <w:rFonts w:ascii="Times New Roman" w:hAnsi="Times New Roman"/>
                <w:bCs/>
                <w:sz w:val="24"/>
                <w:szCs w:val="24"/>
                <w:lang w:val="uk-UA"/>
              </w:rPr>
              <w:t>проєктування</w:t>
            </w:r>
            <w:proofErr w:type="spellEnd"/>
            <w:r w:rsidRPr="00E569B7">
              <w:rPr>
                <w:rFonts w:ascii="Times New Roman" w:hAnsi="Times New Roman"/>
                <w:bCs/>
                <w:sz w:val="24"/>
                <w:szCs w:val="24"/>
                <w:lang w:val="uk-UA"/>
              </w:rPr>
              <w:t xml:space="preserve">, з урахуванням вимог </w:t>
            </w:r>
            <w:proofErr w:type="spellStart"/>
            <w:r w:rsidRPr="00E569B7">
              <w:rPr>
                <w:rFonts w:ascii="Times New Roman" w:hAnsi="Times New Roman"/>
                <w:bCs/>
                <w:sz w:val="24"/>
                <w:szCs w:val="24"/>
                <w:lang w:val="uk-UA"/>
              </w:rPr>
              <w:t>інклюзивності</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Відділ будівництва,</w:t>
            </w: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земельних 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Cs/>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Забезпечення належних, безпечних умов транспортного та пішохідного пересування по місцевих дорогах</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3</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 xml:space="preserve">Проведення поточного ремонту комунальних вулиць та доріг </w:t>
            </w:r>
            <w:r w:rsidRPr="00E569B7">
              <w:rPr>
                <w:rFonts w:ascii="Times New Roman" w:hAnsi="Times New Roman"/>
                <w:bCs/>
                <w:sz w:val="24"/>
                <w:szCs w:val="24"/>
                <w:lang w:val="uk-UA"/>
              </w:rPr>
              <w:lastRenderedPageBreak/>
              <w:t xml:space="preserve">громади з облаштуванням вулично-шляхової мережі та тротуарів, включаючи проектування, з урахуванням вимог </w:t>
            </w:r>
            <w:proofErr w:type="spellStart"/>
            <w:r w:rsidRPr="00E569B7">
              <w:rPr>
                <w:rFonts w:ascii="Times New Roman" w:hAnsi="Times New Roman"/>
                <w:bCs/>
                <w:sz w:val="24"/>
                <w:szCs w:val="24"/>
                <w:lang w:val="uk-UA"/>
              </w:rPr>
              <w:t>інклюзивності</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lastRenderedPageBreak/>
              <w:t>Відділ будівництва,</w:t>
            </w: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 xml:space="preserve">земельних </w:t>
            </w:r>
            <w:r w:rsidRPr="00E569B7">
              <w:rPr>
                <w:rFonts w:ascii="Times New Roman" w:hAnsi="Times New Roman"/>
                <w:bCs/>
                <w:lang w:val="uk-UA"/>
              </w:rPr>
              <w:lastRenderedPageBreak/>
              <w:t>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lastRenderedPageBreak/>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 xml:space="preserve">Забезпечення належних, безпечних умов транспортного </w:t>
            </w:r>
            <w:r w:rsidRPr="00E569B7">
              <w:rPr>
                <w:rFonts w:ascii="Times New Roman" w:hAnsi="Times New Roman"/>
                <w:bCs/>
                <w:lang w:val="uk-UA"/>
              </w:rPr>
              <w:lastRenderedPageBreak/>
              <w:t>та пішохідного пересування по місцевих дорогах</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4</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 xml:space="preserve">Облаштування, підсипка щебеневої суміші та </w:t>
            </w:r>
            <w:proofErr w:type="spellStart"/>
            <w:r w:rsidRPr="00E569B7">
              <w:rPr>
                <w:rFonts w:ascii="Times New Roman" w:hAnsi="Times New Roman"/>
                <w:bCs/>
                <w:sz w:val="24"/>
                <w:szCs w:val="24"/>
                <w:lang w:val="uk-UA"/>
              </w:rPr>
              <w:t>грейдерування</w:t>
            </w:r>
            <w:proofErr w:type="spellEnd"/>
            <w:r w:rsidRPr="00E569B7">
              <w:rPr>
                <w:rFonts w:ascii="Times New Roman" w:hAnsi="Times New Roman"/>
                <w:bCs/>
                <w:sz w:val="24"/>
                <w:szCs w:val="24"/>
                <w:lang w:val="uk-UA"/>
              </w:rPr>
              <w:t xml:space="preserve"> доріг і вулиць у </w:t>
            </w:r>
            <w:proofErr w:type="spellStart"/>
            <w:r w:rsidRPr="00E569B7">
              <w:rPr>
                <w:rFonts w:ascii="Times New Roman" w:hAnsi="Times New Roman"/>
                <w:bCs/>
                <w:sz w:val="24"/>
                <w:szCs w:val="24"/>
                <w:lang w:val="uk-UA"/>
              </w:rPr>
              <w:t>Смолінській</w:t>
            </w:r>
            <w:proofErr w:type="spellEnd"/>
            <w:r w:rsidRPr="00E569B7">
              <w:rPr>
                <w:rFonts w:ascii="Times New Roman" w:hAnsi="Times New Roman"/>
                <w:bCs/>
                <w:sz w:val="24"/>
                <w:szCs w:val="24"/>
                <w:lang w:val="uk-UA"/>
              </w:rPr>
              <w:t xml:space="preserve"> територіальній громаді</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Відділ будівництва,</w:t>
            </w: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земельних 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Забезпечення належних, безпечних умов транспортного та пішохідного пересування по місцевих дорогах</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5</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 xml:space="preserve">Проведення капітальних та поточних ремонтів доріг, які проходять по території громади та знаходяться на балансі </w:t>
            </w:r>
            <w:proofErr w:type="spellStart"/>
            <w:r w:rsidRPr="00E569B7">
              <w:rPr>
                <w:rFonts w:ascii="Times New Roman" w:hAnsi="Times New Roman"/>
                <w:bCs/>
                <w:sz w:val="24"/>
                <w:szCs w:val="24"/>
                <w:lang w:val="uk-UA"/>
              </w:rPr>
              <w:t>Агенства</w:t>
            </w:r>
            <w:proofErr w:type="spellEnd"/>
            <w:r w:rsidRPr="00E569B7">
              <w:rPr>
                <w:rFonts w:ascii="Times New Roman" w:hAnsi="Times New Roman"/>
                <w:bCs/>
                <w:sz w:val="24"/>
                <w:szCs w:val="24"/>
                <w:lang w:val="uk-UA"/>
              </w:rPr>
              <w:t xml:space="preserve"> місцевих доріг в Кіровоградській області на умовах спів фінансування, чи інших договірних відносин</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Відділ будівництва,</w:t>
            </w: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земельних 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Забезпечення належних, безпечних умов транспортного сполучення</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6</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 xml:space="preserve">Облаштування пішохідних та велосипедних доріжок на території громади, з урахуванням вимог </w:t>
            </w:r>
            <w:proofErr w:type="spellStart"/>
            <w:r w:rsidRPr="00E569B7">
              <w:rPr>
                <w:rFonts w:ascii="Times New Roman" w:hAnsi="Times New Roman"/>
                <w:bCs/>
                <w:sz w:val="24"/>
                <w:szCs w:val="24"/>
                <w:lang w:val="uk-UA"/>
              </w:rPr>
              <w:t>інклюзивності</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Відділ будівництва,</w:t>
            </w: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земельних 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Організація благоустрою ТГ</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7</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 xml:space="preserve">Капітальний (поточний) ремонт містків, естакад, дамб та інших дорожніх та гідроспоруд у </w:t>
            </w:r>
            <w:proofErr w:type="spellStart"/>
            <w:r w:rsidRPr="00E569B7">
              <w:rPr>
                <w:rFonts w:ascii="Times New Roman" w:hAnsi="Times New Roman"/>
                <w:bCs/>
                <w:sz w:val="24"/>
                <w:szCs w:val="24"/>
                <w:lang w:val="uk-UA"/>
              </w:rPr>
              <w:t>Смолінський</w:t>
            </w:r>
            <w:proofErr w:type="spellEnd"/>
            <w:r w:rsidRPr="00E569B7">
              <w:rPr>
                <w:rFonts w:ascii="Times New Roman" w:hAnsi="Times New Roman"/>
                <w:bCs/>
                <w:sz w:val="24"/>
                <w:szCs w:val="24"/>
                <w:lang w:val="uk-UA"/>
              </w:rPr>
              <w:t xml:space="preserve"> територіальній громаді</w:t>
            </w:r>
          </w:p>
        </w:tc>
        <w:tc>
          <w:tcPr>
            <w:tcW w:w="1985"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Відділ будівництва,</w:t>
            </w: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земельних ресурсів, архітектури та ЖКГ,</w:t>
            </w: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Селищна рада, орендарі водойм</w:t>
            </w: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Створення належних умов обслуговування населення</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8</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sz w:val="24"/>
                <w:szCs w:val="24"/>
                <w:shd w:val="clear" w:color="auto" w:fill="FFFFFF"/>
                <w:lang w:val="uk-UA"/>
              </w:rPr>
            </w:pPr>
            <w:r w:rsidRPr="00E569B7">
              <w:rPr>
                <w:rFonts w:ascii="Times New Roman" w:hAnsi="Times New Roman"/>
                <w:sz w:val="24"/>
                <w:szCs w:val="24"/>
                <w:shd w:val="clear" w:color="auto" w:fill="FFFFFF"/>
                <w:lang w:val="uk-UA"/>
              </w:rPr>
              <w:t xml:space="preserve">Покращення роботи комунальних підприємств, які функціонують на території </w:t>
            </w:r>
            <w:r w:rsidRPr="00E569B7">
              <w:rPr>
                <w:rFonts w:ascii="Times New Roman" w:hAnsi="Times New Roman"/>
                <w:sz w:val="24"/>
                <w:szCs w:val="24"/>
                <w:shd w:val="clear" w:color="auto" w:fill="FFFFFF"/>
                <w:lang w:val="uk-UA"/>
              </w:rPr>
              <w:lastRenderedPageBreak/>
              <w:t>громади для утримання в належному стані системи життєзабезпечення громади, ефективне управління багатоквартирним житловим фондом</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lastRenderedPageBreak/>
              <w:t>Селищна рада, КП «</w:t>
            </w:r>
            <w:proofErr w:type="spellStart"/>
            <w:r w:rsidRPr="00E569B7">
              <w:rPr>
                <w:rFonts w:ascii="Times New Roman" w:hAnsi="Times New Roman"/>
                <w:bCs/>
                <w:sz w:val="24"/>
                <w:szCs w:val="24"/>
                <w:lang w:val="uk-UA"/>
              </w:rPr>
              <w:t>Смолінський</w:t>
            </w:r>
            <w:proofErr w:type="spellEnd"/>
            <w:r w:rsidRPr="00E569B7">
              <w:rPr>
                <w:rFonts w:ascii="Times New Roman" w:hAnsi="Times New Roman"/>
                <w:bCs/>
                <w:sz w:val="24"/>
                <w:szCs w:val="24"/>
                <w:lang w:val="uk-UA"/>
              </w:rPr>
              <w:t xml:space="preserve"> добробут», </w:t>
            </w:r>
          </w:p>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lastRenderedPageBreak/>
              <w:t xml:space="preserve">ОКВП «Дніпро-Кіровоград», </w:t>
            </w:r>
          </w:p>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t>ТОВ «</w:t>
            </w:r>
            <w:proofErr w:type="spellStart"/>
            <w:r w:rsidRPr="00E569B7">
              <w:rPr>
                <w:rFonts w:ascii="Times New Roman" w:hAnsi="Times New Roman"/>
                <w:bCs/>
                <w:sz w:val="24"/>
                <w:szCs w:val="24"/>
                <w:lang w:val="uk-UA"/>
              </w:rPr>
              <w:t>Гудекс</w:t>
            </w:r>
            <w:proofErr w:type="spellEnd"/>
            <w:r w:rsidRPr="00E569B7">
              <w:rPr>
                <w:rFonts w:ascii="Times New Roman" w:hAnsi="Times New Roman"/>
                <w:bCs/>
                <w:sz w:val="24"/>
                <w:szCs w:val="24"/>
                <w:lang w:val="uk-UA"/>
              </w:rPr>
              <w:t xml:space="preserve"> </w:t>
            </w:r>
            <w:proofErr w:type="spellStart"/>
            <w:r w:rsidRPr="00E569B7">
              <w:rPr>
                <w:rFonts w:ascii="Times New Roman" w:hAnsi="Times New Roman"/>
                <w:bCs/>
                <w:sz w:val="24"/>
                <w:szCs w:val="24"/>
                <w:lang w:val="uk-UA"/>
              </w:rPr>
              <w:t>Екосервіс</w:t>
            </w:r>
            <w:proofErr w:type="spellEnd"/>
            <w:r w:rsidRPr="00E569B7">
              <w:rPr>
                <w:rFonts w:ascii="Times New Roman" w:hAnsi="Times New Roman"/>
                <w:bCs/>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lastRenderedPageBreak/>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 xml:space="preserve">Створення належних умов обслуговування населення, у тому </w:t>
            </w:r>
            <w:r w:rsidRPr="00E569B7">
              <w:rPr>
                <w:rFonts w:ascii="Times New Roman" w:hAnsi="Times New Roman"/>
                <w:bCs/>
                <w:lang w:val="uk-UA"/>
              </w:rPr>
              <w:lastRenderedPageBreak/>
              <w:t>числі осіб з інвалідністю</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sz w:val="24"/>
                <w:szCs w:val="24"/>
                <w:shd w:val="clear" w:color="auto" w:fill="FFFFFF"/>
                <w:lang w:val="uk-UA"/>
              </w:rPr>
            </w:pPr>
            <w:r w:rsidRPr="00E569B7">
              <w:rPr>
                <w:rFonts w:ascii="Times New Roman" w:hAnsi="Times New Roman"/>
                <w:sz w:val="24"/>
                <w:szCs w:val="24"/>
                <w:lang w:val="uk-UA"/>
              </w:rPr>
              <w:t>Забезпечити належне функціонування КП «</w:t>
            </w:r>
            <w:proofErr w:type="spellStart"/>
            <w:r w:rsidRPr="00E569B7">
              <w:rPr>
                <w:rFonts w:ascii="Times New Roman" w:hAnsi="Times New Roman"/>
                <w:sz w:val="24"/>
                <w:szCs w:val="24"/>
                <w:lang w:val="uk-UA"/>
              </w:rPr>
              <w:t>Смолінський</w:t>
            </w:r>
            <w:proofErr w:type="spellEnd"/>
            <w:r w:rsidRPr="00E569B7">
              <w:rPr>
                <w:rFonts w:ascii="Times New Roman" w:hAnsi="Times New Roman"/>
                <w:sz w:val="24"/>
                <w:szCs w:val="24"/>
                <w:lang w:val="uk-UA"/>
              </w:rPr>
              <w:t xml:space="preserve"> добробут» згідно напрямків його діяльності (теплопостачання, водопостачання, ринок, місцева пожежна команда, утримання сміттєзвалищ та інші)</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t xml:space="preserve">Селищна рада, </w:t>
            </w:r>
          </w:p>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t xml:space="preserve"> </w:t>
            </w:r>
            <w:r w:rsidRPr="00E569B7">
              <w:rPr>
                <w:rFonts w:ascii="Times New Roman" w:hAnsi="Times New Roman"/>
                <w:sz w:val="24"/>
                <w:szCs w:val="24"/>
                <w:lang w:val="uk-UA"/>
              </w:rPr>
              <w:t>КП «</w:t>
            </w:r>
            <w:proofErr w:type="spellStart"/>
            <w:r w:rsidRPr="00E569B7">
              <w:rPr>
                <w:rFonts w:ascii="Times New Roman" w:hAnsi="Times New Roman"/>
                <w:sz w:val="24"/>
                <w:szCs w:val="24"/>
                <w:lang w:val="uk-UA"/>
              </w:rPr>
              <w:t>Смолінський</w:t>
            </w:r>
            <w:proofErr w:type="spellEnd"/>
            <w:r w:rsidRPr="00E569B7">
              <w:rPr>
                <w:rFonts w:ascii="Times New Roman" w:hAnsi="Times New Roman"/>
                <w:sz w:val="24"/>
                <w:szCs w:val="24"/>
                <w:lang w:val="uk-UA"/>
              </w:rPr>
              <w:t xml:space="preserve"> добробут»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Кошти КП «</w:t>
            </w:r>
            <w:proofErr w:type="spellStart"/>
            <w:r w:rsidRPr="00E569B7">
              <w:rPr>
                <w:rFonts w:ascii="Times New Roman" w:hAnsi="Times New Roman"/>
                <w:bCs/>
                <w:lang w:val="uk-UA"/>
              </w:rPr>
              <w:t>Смолінський</w:t>
            </w:r>
            <w:proofErr w:type="spellEnd"/>
            <w:r w:rsidRPr="00E569B7">
              <w:rPr>
                <w:rFonts w:ascii="Times New Roman" w:hAnsi="Times New Roman"/>
                <w:bCs/>
                <w:lang w:val="uk-UA"/>
              </w:rPr>
              <w:t xml:space="preserve"> добробут», у  межах коштів поточного року </w:t>
            </w:r>
            <w:proofErr w:type="spellStart"/>
            <w:r w:rsidRPr="00E569B7">
              <w:rPr>
                <w:rFonts w:ascii="Times New Roman" w:hAnsi="Times New Roman"/>
                <w:bCs/>
                <w:lang w:val="uk-UA"/>
              </w:rPr>
              <w:t>Смолінської</w:t>
            </w:r>
            <w:proofErr w:type="spellEnd"/>
            <w:r w:rsidRPr="00E569B7">
              <w:rPr>
                <w:rFonts w:ascii="Times New Roman" w:hAnsi="Times New Roman"/>
                <w:bCs/>
                <w:lang w:val="uk-UA"/>
              </w:rPr>
              <w:t xml:space="preserve"> с/ради</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Створення належних умов обслуговування населення</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Капітальний ремонт ліфтового господарства в житлових будинках селища </w:t>
            </w:r>
            <w:proofErr w:type="spellStart"/>
            <w:r w:rsidRPr="00E569B7">
              <w:rPr>
                <w:rFonts w:ascii="Times New Roman" w:hAnsi="Times New Roman"/>
                <w:sz w:val="24"/>
                <w:szCs w:val="24"/>
                <w:lang w:val="uk-UA"/>
              </w:rPr>
              <w:t>Смоліне</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rPr>
            </w:pPr>
            <w:proofErr w:type="spellStart"/>
            <w:r w:rsidRPr="00E569B7">
              <w:rPr>
                <w:rFonts w:ascii="Times New Roman" w:hAnsi="Times New Roman"/>
              </w:rPr>
              <w:t>Створення</w:t>
            </w:r>
            <w:proofErr w:type="spellEnd"/>
            <w:r w:rsidRPr="00E569B7">
              <w:rPr>
                <w:rFonts w:ascii="Times New Roman" w:hAnsi="Times New Roman"/>
              </w:rPr>
              <w:t xml:space="preserve"> </w:t>
            </w:r>
            <w:proofErr w:type="spellStart"/>
            <w:r w:rsidRPr="00E569B7">
              <w:rPr>
                <w:rFonts w:ascii="Times New Roman" w:hAnsi="Times New Roman"/>
              </w:rPr>
              <w:t>належних</w:t>
            </w:r>
            <w:proofErr w:type="spellEnd"/>
            <w:r w:rsidRPr="00E569B7">
              <w:rPr>
                <w:rFonts w:ascii="Times New Roman" w:hAnsi="Times New Roman"/>
              </w:rPr>
              <w:t xml:space="preserve"> умов </w:t>
            </w:r>
            <w:proofErr w:type="spellStart"/>
            <w:r w:rsidRPr="00E569B7">
              <w:rPr>
                <w:rFonts w:ascii="Times New Roman" w:hAnsi="Times New Roman"/>
              </w:rPr>
              <w:t>обслуговув</w:t>
            </w:r>
            <w:proofErr w:type="spellEnd"/>
            <w:r w:rsidRPr="00E569B7">
              <w:rPr>
                <w:rFonts w:ascii="Times New Roman" w:hAnsi="Times New Roman"/>
                <w:lang w:val="uk-UA"/>
              </w:rPr>
              <w:t>а</w:t>
            </w:r>
            <w:proofErr w:type="spellStart"/>
            <w:r w:rsidRPr="00E569B7">
              <w:rPr>
                <w:rFonts w:ascii="Times New Roman" w:hAnsi="Times New Roman"/>
              </w:rPr>
              <w:t>ння</w:t>
            </w:r>
            <w:proofErr w:type="spellEnd"/>
            <w:r w:rsidRPr="00E569B7">
              <w:rPr>
                <w:rFonts w:ascii="Times New Roman" w:hAnsi="Times New Roman"/>
              </w:rPr>
              <w:t xml:space="preserve"> </w:t>
            </w:r>
            <w:proofErr w:type="spellStart"/>
            <w:r w:rsidRPr="00E569B7">
              <w:rPr>
                <w:rFonts w:ascii="Times New Roman" w:hAnsi="Times New Roman"/>
              </w:rPr>
              <w:t>населення</w:t>
            </w:r>
            <w:proofErr w:type="spellEnd"/>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11</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eastAsia="Times New Roman" w:hAnsi="Times New Roman"/>
                <w:sz w:val="24"/>
                <w:szCs w:val="24"/>
                <w:lang w:val="uk-UA" w:eastAsia="ru-RU"/>
              </w:rPr>
            </w:pPr>
            <w:r w:rsidRPr="00E569B7">
              <w:rPr>
                <w:rFonts w:ascii="Times New Roman" w:eastAsia="Times New Roman" w:hAnsi="Times New Roman"/>
                <w:sz w:val="24"/>
                <w:szCs w:val="24"/>
                <w:lang w:val="uk-UA" w:eastAsia="ru-RU"/>
              </w:rPr>
              <w:t xml:space="preserve">Придбання гідропідйомника, іншої комунальної та спецтехніки  </w:t>
            </w:r>
          </w:p>
        </w:tc>
        <w:tc>
          <w:tcPr>
            <w:tcW w:w="1985" w:type="dxa"/>
            <w:tcBorders>
              <w:top w:val="single" w:sz="4" w:space="0" w:color="auto"/>
              <w:left w:val="single" w:sz="4" w:space="0" w:color="auto"/>
              <w:bottom w:val="single" w:sz="4" w:space="0" w:color="auto"/>
              <w:right w:val="single" w:sz="4" w:space="0" w:color="auto"/>
            </w:tcBorders>
            <w:vAlign w:val="center"/>
          </w:tcPr>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t>Селищна рада, відділ будівництва, земельних ресурсів, архітектури та ЖКГ,</w:t>
            </w:r>
          </w:p>
          <w:p w:rsidR="00E569B7" w:rsidRPr="00E569B7" w:rsidRDefault="00E569B7" w:rsidP="00E569B7">
            <w:pPr>
              <w:autoSpaceDE w:val="0"/>
              <w:autoSpaceDN w:val="0"/>
              <w:adjustRightInd w:val="0"/>
              <w:spacing w:after="0" w:line="240" w:lineRule="auto"/>
              <w:ind w:right="-105"/>
              <w:jc w:val="center"/>
              <w:rPr>
                <w:rFonts w:ascii="Times New Roman" w:hAnsi="Times New Roman"/>
                <w:sz w:val="24"/>
                <w:szCs w:val="24"/>
                <w:lang w:val="uk-UA"/>
              </w:rPr>
            </w:pPr>
            <w:r w:rsidRPr="00E569B7">
              <w:rPr>
                <w:rFonts w:ascii="Times New Roman" w:hAnsi="Times New Roman"/>
                <w:bCs/>
                <w:sz w:val="24"/>
                <w:szCs w:val="24"/>
                <w:lang w:val="uk-UA"/>
              </w:rPr>
              <w:t xml:space="preserve"> </w:t>
            </w:r>
            <w:r w:rsidRPr="00E569B7">
              <w:rPr>
                <w:rFonts w:ascii="Times New Roman" w:hAnsi="Times New Roman"/>
                <w:sz w:val="24"/>
                <w:szCs w:val="24"/>
                <w:lang w:val="uk-UA"/>
              </w:rPr>
              <w:t>КП «</w:t>
            </w:r>
            <w:proofErr w:type="spellStart"/>
            <w:r w:rsidRPr="00E569B7">
              <w:rPr>
                <w:rFonts w:ascii="Times New Roman" w:hAnsi="Times New Roman"/>
                <w:sz w:val="24"/>
                <w:szCs w:val="24"/>
                <w:lang w:val="uk-UA"/>
              </w:rPr>
              <w:t>Смолінський</w:t>
            </w:r>
            <w:proofErr w:type="spellEnd"/>
            <w:r w:rsidRPr="00E569B7">
              <w:rPr>
                <w:rFonts w:ascii="Times New Roman" w:hAnsi="Times New Roman"/>
                <w:sz w:val="24"/>
                <w:szCs w:val="24"/>
                <w:lang w:val="uk-UA"/>
              </w:rPr>
              <w:t xml:space="preserve"> добробут»</w:t>
            </w:r>
          </w:p>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rPr>
            </w:pPr>
            <w:proofErr w:type="spellStart"/>
            <w:r w:rsidRPr="00E569B7">
              <w:rPr>
                <w:rFonts w:ascii="Times New Roman" w:hAnsi="Times New Roman"/>
              </w:rPr>
              <w:t>Створення</w:t>
            </w:r>
            <w:proofErr w:type="spellEnd"/>
            <w:r w:rsidRPr="00E569B7">
              <w:rPr>
                <w:rFonts w:ascii="Times New Roman" w:hAnsi="Times New Roman"/>
              </w:rPr>
              <w:t xml:space="preserve"> </w:t>
            </w:r>
            <w:proofErr w:type="spellStart"/>
            <w:r w:rsidRPr="00E569B7">
              <w:rPr>
                <w:rFonts w:ascii="Times New Roman" w:hAnsi="Times New Roman"/>
              </w:rPr>
              <w:t>належних</w:t>
            </w:r>
            <w:proofErr w:type="spellEnd"/>
            <w:r w:rsidRPr="00E569B7">
              <w:rPr>
                <w:rFonts w:ascii="Times New Roman" w:hAnsi="Times New Roman"/>
              </w:rPr>
              <w:t xml:space="preserve"> умов </w:t>
            </w:r>
            <w:proofErr w:type="spellStart"/>
            <w:r w:rsidRPr="00E569B7">
              <w:rPr>
                <w:rFonts w:ascii="Times New Roman" w:hAnsi="Times New Roman"/>
              </w:rPr>
              <w:t>обслуговування</w:t>
            </w:r>
            <w:proofErr w:type="spellEnd"/>
            <w:r w:rsidRPr="00E569B7">
              <w:rPr>
                <w:rFonts w:ascii="Times New Roman" w:hAnsi="Times New Roman"/>
              </w:rPr>
              <w:t xml:space="preserve"> </w:t>
            </w:r>
            <w:proofErr w:type="spellStart"/>
            <w:r w:rsidRPr="00E569B7">
              <w:rPr>
                <w:rFonts w:ascii="Times New Roman" w:hAnsi="Times New Roman"/>
              </w:rPr>
              <w:t>населення</w:t>
            </w:r>
            <w:proofErr w:type="spellEnd"/>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eastAsia="Times New Roman" w:hAnsi="Times New Roman"/>
                <w:sz w:val="24"/>
                <w:szCs w:val="24"/>
                <w:lang w:val="uk-UA" w:eastAsia="ru-RU"/>
              </w:rPr>
            </w:pPr>
            <w:r w:rsidRPr="00E569B7">
              <w:rPr>
                <w:rFonts w:ascii="Times New Roman" w:eastAsia="Times New Roman" w:hAnsi="Times New Roman"/>
                <w:sz w:val="24"/>
                <w:szCs w:val="24"/>
                <w:lang w:val="uk-UA" w:eastAsia="ru-RU"/>
              </w:rPr>
              <w:t xml:space="preserve">Облаштування території селищного ринку з урахуванням вимог </w:t>
            </w:r>
            <w:proofErr w:type="spellStart"/>
            <w:r w:rsidRPr="00E569B7">
              <w:rPr>
                <w:rFonts w:ascii="Times New Roman" w:eastAsia="Times New Roman" w:hAnsi="Times New Roman"/>
                <w:sz w:val="24"/>
                <w:szCs w:val="24"/>
                <w:lang w:val="uk-UA" w:eastAsia="ru-RU"/>
              </w:rPr>
              <w:t>інклюзивності</w:t>
            </w:r>
            <w:proofErr w:type="spellEnd"/>
            <w:r w:rsidRPr="00E569B7">
              <w:rPr>
                <w:rFonts w:ascii="Times New Roman" w:eastAsia="Times New Roman" w:hAnsi="Times New Roman"/>
                <w:sz w:val="24"/>
                <w:szCs w:val="24"/>
                <w:lang w:val="uk-UA" w:eastAsia="ru-RU"/>
              </w:rPr>
              <w:t xml:space="preserve"> та належної санітарно-гігієнічної інфраструктури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t xml:space="preserve">Селищна рада, </w:t>
            </w:r>
          </w:p>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sz w:val="24"/>
                <w:szCs w:val="24"/>
                <w:lang w:val="uk-UA"/>
              </w:rPr>
              <w:t>КП «</w:t>
            </w:r>
            <w:proofErr w:type="spellStart"/>
            <w:r w:rsidRPr="00E569B7">
              <w:rPr>
                <w:rFonts w:ascii="Times New Roman" w:hAnsi="Times New Roman"/>
                <w:sz w:val="24"/>
                <w:szCs w:val="24"/>
                <w:lang w:val="uk-UA"/>
              </w:rPr>
              <w:t>Смолінський</w:t>
            </w:r>
            <w:proofErr w:type="spellEnd"/>
            <w:r w:rsidRPr="00E569B7">
              <w:rPr>
                <w:rFonts w:ascii="Times New Roman" w:hAnsi="Times New Roman"/>
                <w:sz w:val="24"/>
                <w:szCs w:val="24"/>
                <w:lang w:val="uk-UA"/>
              </w:rPr>
              <w:t xml:space="preserve"> добробут»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rPr>
            </w:pPr>
            <w:proofErr w:type="spellStart"/>
            <w:r w:rsidRPr="00E569B7">
              <w:rPr>
                <w:rFonts w:ascii="Times New Roman" w:hAnsi="Times New Roman"/>
              </w:rPr>
              <w:t>Створення</w:t>
            </w:r>
            <w:proofErr w:type="spellEnd"/>
            <w:r w:rsidRPr="00E569B7">
              <w:rPr>
                <w:rFonts w:ascii="Times New Roman" w:hAnsi="Times New Roman"/>
              </w:rPr>
              <w:t xml:space="preserve"> </w:t>
            </w:r>
            <w:proofErr w:type="spellStart"/>
            <w:r w:rsidRPr="00E569B7">
              <w:rPr>
                <w:rFonts w:ascii="Times New Roman" w:hAnsi="Times New Roman"/>
              </w:rPr>
              <w:t>належних</w:t>
            </w:r>
            <w:proofErr w:type="spellEnd"/>
            <w:r w:rsidRPr="00E569B7">
              <w:rPr>
                <w:rFonts w:ascii="Times New Roman" w:hAnsi="Times New Roman"/>
              </w:rPr>
              <w:t xml:space="preserve"> умов </w:t>
            </w:r>
            <w:proofErr w:type="spellStart"/>
            <w:r w:rsidRPr="00E569B7">
              <w:rPr>
                <w:rFonts w:ascii="Times New Roman" w:hAnsi="Times New Roman"/>
              </w:rPr>
              <w:t>обслуговування</w:t>
            </w:r>
            <w:proofErr w:type="spellEnd"/>
            <w:r w:rsidRPr="00E569B7">
              <w:rPr>
                <w:rFonts w:ascii="Times New Roman" w:hAnsi="Times New Roman"/>
              </w:rPr>
              <w:t xml:space="preserve"> </w:t>
            </w:r>
            <w:proofErr w:type="spellStart"/>
            <w:r w:rsidRPr="00E569B7">
              <w:rPr>
                <w:rFonts w:ascii="Times New Roman" w:hAnsi="Times New Roman"/>
              </w:rPr>
              <w:t>населення</w:t>
            </w:r>
            <w:proofErr w:type="spellEnd"/>
          </w:p>
        </w:tc>
      </w:tr>
      <w:tr w:rsidR="00E569B7" w:rsidRPr="00E569B7" w:rsidTr="00E569B7">
        <w:trPr>
          <w:trHeight w:val="172"/>
        </w:trPr>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Організація заходів щодо </w:t>
            </w:r>
            <w:r w:rsidRPr="00E569B7">
              <w:rPr>
                <w:rFonts w:ascii="Times New Roman" w:hAnsi="Times New Roman"/>
                <w:sz w:val="24"/>
                <w:szCs w:val="24"/>
                <w:lang w:val="uk-UA"/>
              </w:rPr>
              <w:lastRenderedPageBreak/>
              <w:t>належного утримання та збереження будівель комунальної власності</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lastRenderedPageBreak/>
              <w:t xml:space="preserve">Селищна рада, </w:t>
            </w:r>
            <w:r w:rsidRPr="00E569B7">
              <w:rPr>
                <w:rFonts w:ascii="Times New Roman" w:hAnsi="Times New Roman"/>
                <w:bCs/>
                <w:sz w:val="24"/>
                <w:szCs w:val="24"/>
                <w:lang w:val="uk-UA"/>
              </w:rPr>
              <w:lastRenderedPageBreak/>
              <w:t>відділи та комунальні підприємства, підпорядковані с/раді</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lastRenderedPageBreak/>
              <w:t>2025р</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У  межах коштів </w:t>
            </w:r>
            <w:r w:rsidRPr="00E569B7">
              <w:rPr>
                <w:rFonts w:ascii="Times New Roman" w:hAnsi="Times New Roman"/>
                <w:bCs/>
                <w:sz w:val="24"/>
                <w:szCs w:val="24"/>
                <w:lang w:val="uk-UA"/>
              </w:rPr>
              <w:lastRenderedPageBreak/>
              <w:t>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rPr>
            </w:pPr>
            <w:proofErr w:type="spellStart"/>
            <w:r w:rsidRPr="00E569B7">
              <w:rPr>
                <w:rFonts w:ascii="Times New Roman" w:hAnsi="Times New Roman"/>
              </w:rPr>
              <w:t>Створення</w:t>
            </w:r>
            <w:proofErr w:type="spellEnd"/>
            <w:r w:rsidRPr="00E569B7">
              <w:rPr>
                <w:rFonts w:ascii="Times New Roman" w:hAnsi="Times New Roman"/>
              </w:rPr>
              <w:t xml:space="preserve"> </w:t>
            </w:r>
            <w:proofErr w:type="spellStart"/>
            <w:r w:rsidRPr="00E569B7">
              <w:rPr>
                <w:rFonts w:ascii="Times New Roman" w:hAnsi="Times New Roman"/>
              </w:rPr>
              <w:t>належних</w:t>
            </w:r>
            <w:proofErr w:type="spellEnd"/>
            <w:r w:rsidRPr="00E569B7">
              <w:rPr>
                <w:rFonts w:ascii="Times New Roman" w:hAnsi="Times New Roman"/>
              </w:rPr>
              <w:t xml:space="preserve"> </w:t>
            </w:r>
            <w:r w:rsidRPr="00E569B7">
              <w:rPr>
                <w:rFonts w:ascii="Times New Roman" w:hAnsi="Times New Roman"/>
              </w:rPr>
              <w:lastRenderedPageBreak/>
              <w:t xml:space="preserve">умов </w:t>
            </w:r>
            <w:proofErr w:type="spellStart"/>
            <w:r w:rsidRPr="00E569B7">
              <w:rPr>
                <w:rFonts w:ascii="Times New Roman" w:hAnsi="Times New Roman"/>
              </w:rPr>
              <w:t>обслуговування</w:t>
            </w:r>
            <w:proofErr w:type="spellEnd"/>
            <w:r w:rsidRPr="00E569B7">
              <w:rPr>
                <w:rFonts w:ascii="Times New Roman" w:hAnsi="Times New Roman"/>
              </w:rPr>
              <w:t xml:space="preserve"> </w:t>
            </w:r>
            <w:proofErr w:type="spellStart"/>
            <w:r w:rsidRPr="00E569B7">
              <w:rPr>
                <w:rFonts w:ascii="Times New Roman" w:hAnsi="Times New Roman"/>
              </w:rPr>
              <w:t>населення</w:t>
            </w:r>
            <w:proofErr w:type="spellEnd"/>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Проведення капітального та поточного ремонтів будівель комунальної власності, приміщень та службових кабінетів. Придбання меблів, </w:t>
            </w:r>
            <w:proofErr w:type="spellStart"/>
            <w:r w:rsidRPr="00E569B7">
              <w:rPr>
                <w:rFonts w:ascii="Times New Roman" w:hAnsi="Times New Roman"/>
                <w:sz w:val="24"/>
                <w:szCs w:val="24"/>
                <w:lang w:val="uk-UA"/>
              </w:rPr>
              <w:t>орг.техніки</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t>Селищна рада, відділи та комунальні підприємства, підпорядковані с/раді</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rPr>
            </w:pPr>
            <w:proofErr w:type="spellStart"/>
            <w:r w:rsidRPr="00E569B7">
              <w:rPr>
                <w:rFonts w:ascii="Times New Roman" w:hAnsi="Times New Roman"/>
              </w:rPr>
              <w:t>Створення</w:t>
            </w:r>
            <w:proofErr w:type="spellEnd"/>
            <w:r w:rsidRPr="00E569B7">
              <w:rPr>
                <w:rFonts w:ascii="Times New Roman" w:hAnsi="Times New Roman"/>
              </w:rPr>
              <w:t xml:space="preserve"> </w:t>
            </w:r>
            <w:proofErr w:type="spellStart"/>
            <w:r w:rsidRPr="00E569B7">
              <w:rPr>
                <w:rFonts w:ascii="Times New Roman" w:hAnsi="Times New Roman"/>
              </w:rPr>
              <w:t>належних</w:t>
            </w:r>
            <w:proofErr w:type="spellEnd"/>
            <w:r w:rsidRPr="00E569B7">
              <w:rPr>
                <w:rFonts w:ascii="Times New Roman" w:hAnsi="Times New Roman"/>
              </w:rPr>
              <w:t xml:space="preserve"> умов </w:t>
            </w:r>
            <w:proofErr w:type="spellStart"/>
            <w:r w:rsidRPr="00E569B7">
              <w:rPr>
                <w:rFonts w:ascii="Times New Roman" w:hAnsi="Times New Roman"/>
              </w:rPr>
              <w:t>обслуговування</w:t>
            </w:r>
            <w:proofErr w:type="spellEnd"/>
            <w:r w:rsidRPr="00E569B7">
              <w:rPr>
                <w:rFonts w:ascii="Times New Roman" w:hAnsi="Times New Roman"/>
              </w:rPr>
              <w:t xml:space="preserve"> </w:t>
            </w:r>
            <w:proofErr w:type="spellStart"/>
            <w:r w:rsidRPr="00E569B7">
              <w:rPr>
                <w:rFonts w:ascii="Times New Roman" w:hAnsi="Times New Roman"/>
              </w:rPr>
              <w:t>населення</w:t>
            </w:r>
            <w:proofErr w:type="spellEnd"/>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Забезпечення роботи соціального автобуса для безкоштовного перевезення жителів </w:t>
            </w:r>
            <w:proofErr w:type="spellStart"/>
            <w:r w:rsidRPr="00E569B7">
              <w:rPr>
                <w:rFonts w:ascii="Times New Roman" w:hAnsi="Times New Roman"/>
                <w:sz w:val="24"/>
                <w:szCs w:val="24"/>
                <w:lang w:val="uk-UA"/>
              </w:rPr>
              <w:t>Смолінської</w:t>
            </w:r>
            <w:proofErr w:type="spellEnd"/>
            <w:r w:rsidRPr="00E569B7">
              <w:rPr>
                <w:rFonts w:ascii="Times New Roman" w:hAnsi="Times New Roman"/>
                <w:sz w:val="24"/>
                <w:szCs w:val="24"/>
                <w:lang w:val="uk-UA"/>
              </w:rPr>
              <w:t xml:space="preserve"> територіальної громади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w:t>
            </w:r>
            <w:proofErr w:type="spellStart"/>
            <w:r w:rsidRPr="00E569B7">
              <w:rPr>
                <w:rFonts w:ascii="Times New Roman" w:hAnsi="Times New Roman"/>
                <w:bCs/>
                <w:sz w:val="24"/>
                <w:szCs w:val="24"/>
                <w:lang w:val="uk-UA"/>
              </w:rPr>
              <w:t>соцзахисту</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Створення належних умов обслуговування населення</w:t>
            </w:r>
          </w:p>
        </w:tc>
      </w:tr>
    </w:tbl>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r w:rsidRPr="00E569B7">
        <w:rPr>
          <w:rFonts w:ascii="Times New Roman" w:hAnsi="Times New Roman"/>
          <w:b/>
          <w:bCs/>
          <w:sz w:val="28"/>
          <w:szCs w:val="28"/>
          <w:lang w:val="uk-UA"/>
        </w:rPr>
        <w:t>4.5. Соціальний захист населення</w:t>
      </w: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bl>
      <w:tblPr>
        <w:tblStyle w:val="10"/>
        <w:tblW w:w="14460" w:type="dxa"/>
        <w:tblInd w:w="-34" w:type="dxa"/>
        <w:tblLayout w:type="fixed"/>
        <w:tblLook w:val="04A0" w:firstRow="1" w:lastRow="0" w:firstColumn="1" w:lastColumn="0" w:noHBand="0" w:noVBand="1"/>
      </w:tblPr>
      <w:tblGrid>
        <w:gridCol w:w="569"/>
        <w:gridCol w:w="3685"/>
        <w:gridCol w:w="1985"/>
        <w:gridCol w:w="1559"/>
        <w:gridCol w:w="1134"/>
        <w:gridCol w:w="1559"/>
        <w:gridCol w:w="1701"/>
        <w:gridCol w:w="2268"/>
      </w:tblGrid>
      <w:tr w:rsidR="00E569B7" w:rsidRPr="00E569B7" w:rsidTr="00E569B7">
        <w:tc>
          <w:tcPr>
            <w:tcW w:w="5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 з/п</w:t>
            </w:r>
          </w:p>
        </w:tc>
        <w:tc>
          <w:tcPr>
            <w:tcW w:w="36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Перелік заходів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Виконавці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Термін виконання</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Джерела фінансування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Орієнтовний обсяг фінансування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Очікуваний результат від реалізації заходу</w:t>
            </w:r>
          </w:p>
        </w:tc>
      </w:tr>
      <w:tr w:rsidR="00E569B7" w:rsidRPr="00E569B7" w:rsidTr="00E569B7">
        <w:trPr>
          <w:trHeight w:val="51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Місцевий бюджет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Інші джерела фінансування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Cs/>
                <w:sz w:val="24"/>
                <w:szCs w:val="24"/>
                <w:lang w:val="uk-UA"/>
              </w:rPr>
            </w:pPr>
            <w:r w:rsidRPr="00E569B7">
              <w:rPr>
                <w:rFonts w:ascii="Times New Roman" w:hAnsi="Times New Roman"/>
                <w:bCs/>
                <w:sz w:val="24"/>
                <w:szCs w:val="24"/>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Постійно впроваджувати правову психолого-педагогічну та організаційно-методичну допомогу сім’ям, з метою створення належних умов для виховання дітей</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w:t>
            </w:r>
            <w:proofErr w:type="spellStart"/>
            <w:r w:rsidRPr="00E569B7">
              <w:rPr>
                <w:rFonts w:ascii="Times New Roman" w:hAnsi="Times New Roman"/>
                <w:bCs/>
                <w:sz w:val="24"/>
                <w:szCs w:val="24"/>
                <w:lang w:val="uk-UA"/>
              </w:rPr>
              <w:t>соцзахисту</w:t>
            </w:r>
            <w:proofErr w:type="spellEnd"/>
            <w:r w:rsidRPr="00E569B7">
              <w:rPr>
                <w:rFonts w:ascii="Times New Roman" w:hAnsi="Times New Roman"/>
                <w:bCs/>
                <w:sz w:val="24"/>
                <w:szCs w:val="24"/>
                <w:lang w:val="uk-UA"/>
              </w:rPr>
              <w:t xml:space="preserve">,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служба у справах дітей</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Підвищення стандартів надання адмін. послуг населенню</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2</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Забезпечувати сім’ї, що потрапили у складні життєві обставини належною організаційно-правовою та соціальною підтримкою.</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w:t>
            </w:r>
            <w:proofErr w:type="spellStart"/>
            <w:r w:rsidRPr="00E569B7">
              <w:rPr>
                <w:rFonts w:ascii="Times New Roman" w:hAnsi="Times New Roman"/>
                <w:bCs/>
                <w:sz w:val="24"/>
                <w:szCs w:val="24"/>
                <w:lang w:val="uk-UA"/>
              </w:rPr>
              <w:t>соцзахисту</w:t>
            </w:r>
            <w:proofErr w:type="spellEnd"/>
            <w:r w:rsidRPr="00E569B7">
              <w:rPr>
                <w:rFonts w:ascii="Times New Roman" w:hAnsi="Times New Roman"/>
                <w:bCs/>
                <w:sz w:val="24"/>
                <w:szCs w:val="24"/>
                <w:lang w:val="uk-UA"/>
              </w:rPr>
              <w:t xml:space="preserve">,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служба у справах дітей</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Зменшення кількості сімей, які опинились у тяжких життєвих обставинах</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3</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 xml:space="preserve">Поширення соціальної реклами, спрямованої на пропаганду позитивного іміджу сім’ї, </w:t>
            </w:r>
            <w:r w:rsidRPr="00E569B7">
              <w:rPr>
                <w:rFonts w:ascii="Times New Roman" w:hAnsi="Times New Roman"/>
                <w:sz w:val="24"/>
                <w:szCs w:val="24"/>
                <w:lang w:val="uk-UA"/>
              </w:rPr>
              <w:lastRenderedPageBreak/>
              <w:t>суспільства, цінностей виховання, підтримку гендерної рівності, попередження домашнього насильства та торгівлі людьми, психологічна взаємодія з кривдниками та особами, які звільнилися з місць позбавлення волі. Популяризація здорового способу життя, впровадження Всеукраїнської програми ментального здоров'я «Ти як?». Формування національних сімейних цінностей.</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 xml:space="preserve">Відділ </w:t>
            </w:r>
            <w:proofErr w:type="spellStart"/>
            <w:r w:rsidRPr="00E569B7">
              <w:rPr>
                <w:rFonts w:ascii="Times New Roman" w:hAnsi="Times New Roman"/>
                <w:bCs/>
                <w:sz w:val="24"/>
                <w:szCs w:val="24"/>
                <w:lang w:val="uk-UA"/>
              </w:rPr>
              <w:t>соцзахисту</w:t>
            </w:r>
            <w:proofErr w:type="spellEnd"/>
            <w:r w:rsidRPr="00E569B7">
              <w:rPr>
                <w:rFonts w:ascii="Times New Roman" w:hAnsi="Times New Roman"/>
                <w:bCs/>
                <w:sz w:val="24"/>
                <w:szCs w:val="24"/>
                <w:lang w:val="uk-UA"/>
              </w:rPr>
              <w:t xml:space="preserve">,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t xml:space="preserve"> </w:t>
            </w:r>
            <w:r w:rsidRPr="00E569B7">
              <w:rPr>
                <w:rFonts w:ascii="Times New Roman" w:hAnsi="Times New Roman"/>
                <w:bCs/>
                <w:sz w:val="24"/>
                <w:szCs w:val="24"/>
                <w:lang w:val="uk-UA"/>
              </w:rPr>
              <w:t xml:space="preserve">служба у </w:t>
            </w:r>
            <w:r w:rsidRPr="00E569B7">
              <w:rPr>
                <w:rFonts w:ascii="Times New Roman" w:hAnsi="Times New Roman"/>
                <w:bCs/>
                <w:sz w:val="24"/>
                <w:szCs w:val="24"/>
                <w:lang w:val="uk-UA"/>
              </w:rPr>
              <w:lastRenderedPageBreak/>
              <w:t xml:space="preserve">справах дітей </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Cs/>
                <w:lang w:val="uk-UA"/>
              </w:rPr>
              <w:lastRenderedPageBreak/>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roofErr w:type="spellStart"/>
            <w:r w:rsidRPr="00E569B7">
              <w:rPr>
                <w:rFonts w:ascii="Times New Roman" w:hAnsi="Times New Roman"/>
              </w:rPr>
              <w:t>Створення</w:t>
            </w:r>
            <w:proofErr w:type="spellEnd"/>
            <w:r w:rsidRPr="00E569B7">
              <w:rPr>
                <w:rFonts w:ascii="Times New Roman" w:hAnsi="Times New Roman"/>
              </w:rPr>
              <w:t xml:space="preserve"> </w:t>
            </w:r>
            <w:proofErr w:type="spellStart"/>
            <w:r w:rsidRPr="00E569B7">
              <w:rPr>
                <w:rFonts w:ascii="Times New Roman" w:hAnsi="Times New Roman"/>
              </w:rPr>
              <w:t>належних</w:t>
            </w:r>
            <w:proofErr w:type="spellEnd"/>
            <w:r w:rsidRPr="00E569B7">
              <w:rPr>
                <w:rFonts w:ascii="Times New Roman" w:hAnsi="Times New Roman"/>
              </w:rPr>
              <w:t xml:space="preserve"> умов </w:t>
            </w:r>
            <w:proofErr w:type="spellStart"/>
            <w:r w:rsidRPr="00E569B7">
              <w:rPr>
                <w:rFonts w:ascii="Times New Roman" w:hAnsi="Times New Roman"/>
              </w:rPr>
              <w:t>обслуговування</w:t>
            </w:r>
            <w:proofErr w:type="spellEnd"/>
            <w:r w:rsidRPr="00E569B7">
              <w:rPr>
                <w:rFonts w:ascii="Times New Roman" w:hAnsi="Times New Roman"/>
              </w:rPr>
              <w:t xml:space="preserve"> </w:t>
            </w:r>
            <w:proofErr w:type="spellStart"/>
            <w:r w:rsidRPr="00E569B7">
              <w:rPr>
                <w:rFonts w:ascii="Times New Roman" w:hAnsi="Times New Roman"/>
              </w:rPr>
              <w:t>населення</w:t>
            </w:r>
            <w:proofErr w:type="spellEnd"/>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4</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Забезпечення соціального супроводу тих категорій сімей чи громадян, які того потребують:</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сімей та громадян, які потрапили в складні життєві обставини;</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опікунів, піклувальників, прийомних батьків,  батьків-вихователів;</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внутрішньо переміщених осіб,</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ветеранів війни, учасників бойових дій, сімей загиблих (померлих, безвісті зниклих, які перебувають у полоні;</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людей похилого віку, осіб з інвалідністю, одиноко проживаючих (без рідні)</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w:t>
            </w:r>
            <w:proofErr w:type="spellStart"/>
            <w:r w:rsidRPr="00E569B7">
              <w:rPr>
                <w:rFonts w:ascii="Times New Roman" w:hAnsi="Times New Roman"/>
                <w:bCs/>
                <w:sz w:val="24"/>
                <w:szCs w:val="24"/>
                <w:lang w:val="uk-UA"/>
              </w:rPr>
              <w:t>соцзахисту</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roofErr w:type="spellStart"/>
            <w:r w:rsidRPr="00E569B7">
              <w:rPr>
                <w:rFonts w:ascii="Times New Roman" w:hAnsi="Times New Roman"/>
              </w:rPr>
              <w:t>Створення</w:t>
            </w:r>
            <w:proofErr w:type="spellEnd"/>
            <w:r w:rsidRPr="00E569B7">
              <w:rPr>
                <w:rFonts w:ascii="Times New Roman" w:hAnsi="Times New Roman"/>
              </w:rPr>
              <w:t xml:space="preserve"> </w:t>
            </w:r>
            <w:proofErr w:type="spellStart"/>
            <w:r w:rsidRPr="00E569B7">
              <w:rPr>
                <w:rFonts w:ascii="Times New Roman" w:hAnsi="Times New Roman"/>
              </w:rPr>
              <w:t>належних</w:t>
            </w:r>
            <w:proofErr w:type="spellEnd"/>
            <w:r w:rsidRPr="00E569B7">
              <w:rPr>
                <w:rFonts w:ascii="Times New Roman" w:hAnsi="Times New Roman"/>
              </w:rPr>
              <w:t xml:space="preserve"> умов </w:t>
            </w:r>
            <w:proofErr w:type="spellStart"/>
            <w:r w:rsidRPr="00E569B7">
              <w:rPr>
                <w:rFonts w:ascii="Times New Roman" w:hAnsi="Times New Roman"/>
              </w:rPr>
              <w:t>обслуговування</w:t>
            </w:r>
            <w:proofErr w:type="spellEnd"/>
            <w:r w:rsidRPr="00E569B7">
              <w:rPr>
                <w:rFonts w:ascii="Times New Roman" w:hAnsi="Times New Roman"/>
              </w:rPr>
              <w:t xml:space="preserve"> </w:t>
            </w:r>
            <w:proofErr w:type="spellStart"/>
            <w:r w:rsidRPr="00E569B7">
              <w:rPr>
                <w:rFonts w:ascii="Times New Roman" w:hAnsi="Times New Roman"/>
              </w:rPr>
              <w:t>населення</w:t>
            </w:r>
            <w:proofErr w:type="spellEnd"/>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5</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 xml:space="preserve">Надання соціальних послуг населенню вдома для людей похилого віку, одиноко проживаючих осіб, особам з </w:t>
            </w:r>
            <w:r w:rsidRPr="00E569B7">
              <w:rPr>
                <w:rFonts w:ascii="Times New Roman" w:hAnsi="Times New Roman"/>
                <w:bCs/>
                <w:sz w:val="24"/>
                <w:szCs w:val="24"/>
                <w:lang w:val="uk-UA"/>
              </w:rPr>
              <w:lastRenderedPageBreak/>
              <w:t>інвалідністю, особам, які потрапили в складні життєві обставини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lastRenderedPageBreak/>
              <w:t xml:space="preserve">Відділ </w:t>
            </w:r>
            <w:proofErr w:type="spellStart"/>
            <w:r w:rsidRPr="00E569B7">
              <w:rPr>
                <w:rFonts w:ascii="Times New Roman" w:hAnsi="Times New Roman"/>
                <w:bCs/>
                <w:sz w:val="24"/>
                <w:szCs w:val="24"/>
                <w:lang w:val="uk-UA"/>
              </w:rPr>
              <w:t>соцзахисту</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Cs/>
                <w:lang w:val="uk-UA"/>
              </w:rPr>
            </w:pPr>
            <w:r w:rsidRPr="00E569B7">
              <w:rPr>
                <w:rFonts w:ascii="Times New Roman" w:hAnsi="Times New Roman"/>
                <w:bCs/>
                <w:lang w:val="uk-UA"/>
              </w:rPr>
              <w:t>Надання допомоги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6</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Надання послуг безкоштовного перевезення соціально незахищених верств населення територією громади та до м. Мала Виска соціальним автобусом</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w:t>
            </w:r>
            <w:proofErr w:type="spellStart"/>
            <w:r w:rsidRPr="00E569B7">
              <w:rPr>
                <w:rFonts w:ascii="Times New Roman" w:hAnsi="Times New Roman"/>
                <w:bCs/>
                <w:sz w:val="24"/>
                <w:szCs w:val="24"/>
                <w:lang w:val="uk-UA"/>
              </w:rPr>
              <w:t>соцзахисту</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r w:rsidRPr="00E569B7">
              <w:rPr>
                <w:rFonts w:ascii="Times New Roman" w:hAnsi="Times New Roman"/>
                <w:bCs/>
                <w:lang w:val="uk-UA"/>
              </w:rPr>
              <w:t>Надання допомоги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7</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Надання підтримки внутрішньо переміщеним та/або евакуйованим особам в поселенні, облаштуванні місць компактного та тимчасового проживання</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 xml:space="preserve">Відділ </w:t>
            </w:r>
            <w:proofErr w:type="spellStart"/>
            <w:r w:rsidRPr="00E569B7">
              <w:rPr>
                <w:rFonts w:ascii="Times New Roman" w:hAnsi="Times New Roman"/>
                <w:bCs/>
                <w:sz w:val="24"/>
                <w:szCs w:val="24"/>
                <w:lang w:val="uk-UA"/>
              </w:rPr>
              <w:t>соцзахисту</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r w:rsidRPr="00E569B7">
              <w:rPr>
                <w:rFonts w:ascii="Times New Roman" w:hAnsi="Times New Roman"/>
                <w:bCs/>
                <w:lang w:val="uk-UA"/>
              </w:rPr>
              <w:t>Надання допомоги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8</w:t>
            </w:r>
          </w:p>
        </w:tc>
        <w:tc>
          <w:tcPr>
            <w:tcW w:w="3685"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Проведення інформаційних кампаній, спрямованих на пропаганду усиновлення, пошук потенційних прийомних батьків та батьків вихователів</w:t>
            </w:r>
          </w:p>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w:t>
            </w:r>
            <w:proofErr w:type="spellStart"/>
            <w:r w:rsidRPr="00E569B7">
              <w:rPr>
                <w:rFonts w:ascii="Times New Roman" w:hAnsi="Times New Roman"/>
                <w:bCs/>
                <w:sz w:val="24"/>
                <w:szCs w:val="24"/>
                <w:lang w:val="uk-UA"/>
              </w:rPr>
              <w:t>соцзахисту</w:t>
            </w:r>
            <w:proofErr w:type="spellEnd"/>
            <w:r w:rsidRPr="00E569B7">
              <w:rPr>
                <w:rFonts w:ascii="Times New Roman" w:hAnsi="Times New Roman"/>
                <w:bCs/>
                <w:sz w:val="24"/>
                <w:szCs w:val="24"/>
                <w:lang w:val="uk-UA"/>
              </w:rPr>
              <w:t xml:space="preserve">, </w:t>
            </w:r>
          </w:p>
          <w:p w:rsidR="00E569B7" w:rsidRPr="00E569B7" w:rsidRDefault="00E569B7" w:rsidP="00E569B7">
            <w:pPr>
              <w:tabs>
                <w:tab w:val="left" w:pos="613"/>
                <w:tab w:val="center" w:pos="884"/>
              </w:tabs>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служба у справах дітей</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r w:rsidRPr="00E569B7">
              <w:rPr>
                <w:rFonts w:ascii="Times New Roman" w:hAnsi="Times New Roman"/>
                <w:bCs/>
                <w:lang w:val="uk-UA"/>
              </w:rPr>
              <w:t>Надання допомоги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9</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Допомога соціально незахищеним та мало забезпеченим сім’ям за підтримки благодійних організацій, пошук інших, альтернативних шляхів надання соціального захисту</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w:t>
            </w:r>
            <w:proofErr w:type="spellStart"/>
            <w:r w:rsidRPr="00E569B7">
              <w:rPr>
                <w:rFonts w:ascii="Times New Roman" w:hAnsi="Times New Roman"/>
                <w:bCs/>
                <w:sz w:val="24"/>
                <w:szCs w:val="24"/>
                <w:lang w:val="uk-UA"/>
              </w:rPr>
              <w:t>соцзахисту</w:t>
            </w:r>
            <w:proofErr w:type="spellEnd"/>
            <w:r w:rsidRPr="00E569B7">
              <w:rPr>
                <w:rFonts w:ascii="Times New Roman" w:hAnsi="Times New Roman"/>
                <w:bCs/>
                <w:sz w:val="24"/>
                <w:szCs w:val="24"/>
                <w:lang w:val="uk-UA"/>
              </w:rPr>
              <w:t xml:space="preserve">,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служба у справах дітей</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r w:rsidRPr="00E569B7">
              <w:rPr>
                <w:rFonts w:ascii="Times New Roman" w:hAnsi="Times New Roman"/>
                <w:bCs/>
                <w:lang w:val="uk-UA"/>
              </w:rPr>
              <w:t>Надання допомоги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10</w:t>
            </w:r>
          </w:p>
        </w:tc>
        <w:tc>
          <w:tcPr>
            <w:tcW w:w="3685"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Святкування та надання подарунків до свят згідно плану ССД. Проведення тематичних заходів по профілактиці </w:t>
            </w:r>
            <w:proofErr w:type="spellStart"/>
            <w:r w:rsidRPr="00E569B7">
              <w:rPr>
                <w:rFonts w:ascii="Times New Roman" w:hAnsi="Times New Roman"/>
                <w:sz w:val="24"/>
                <w:szCs w:val="24"/>
                <w:lang w:val="uk-UA"/>
              </w:rPr>
              <w:t>тютюнопаління</w:t>
            </w:r>
            <w:proofErr w:type="spellEnd"/>
            <w:r w:rsidRPr="00E569B7">
              <w:rPr>
                <w:rFonts w:ascii="Times New Roman" w:hAnsi="Times New Roman"/>
                <w:sz w:val="24"/>
                <w:szCs w:val="24"/>
                <w:lang w:val="uk-UA"/>
              </w:rPr>
              <w:t>, вживання наркотиків, профілактиці СНІД, туберкульозу та гепатиту</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Служба у справах дітей</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r w:rsidRPr="00E569B7">
              <w:rPr>
                <w:rFonts w:ascii="Times New Roman" w:hAnsi="Times New Roman"/>
                <w:bCs/>
                <w:lang w:val="uk-UA"/>
              </w:rPr>
              <w:t>Надання допомоги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11</w:t>
            </w:r>
          </w:p>
        </w:tc>
        <w:tc>
          <w:tcPr>
            <w:tcW w:w="3685"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матеріальної допомоги на лікування особам, які опинилися в скрутній життєвій ситуації;</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матеріальної допомоги ветеранам праці до Міжнародного дня осіб похилого віку;</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фінансової підтримки до Міжнародного дня інваліда;</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стипендії особам з інвалідністю загального захворювання на гемодіаліз;</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компенсації за оплату користування послуг телефонного зв’язку особам з обмеженими фізичними можливостями;</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матеріальної допомоги особам з інвалідністю загального захворювання та з дитинства по зору І групи з оплати комунальних послуг;</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щомісячної стипендії дітям на потреби в засобах та реабілітації;</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Привітання ветеранів Великої Вітчизняної війни та вдів;</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одноразової матеріальної допомоги для вирішення соціально-побутових питань малозабезпеченим громадянам;</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Надання матеріальної допомоги </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 поховання осіб, які не досягли</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пенсійного віку, що проживали в малозабезпечених сім'ях;</w:t>
            </w:r>
          </w:p>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матеріальної допомоги на поховання безрідних осіб.</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lastRenderedPageBreak/>
              <w:t xml:space="preserve">Відділ </w:t>
            </w:r>
            <w:proofErr w:type="spellStart"/>
            <w:r w:rsidRPr="00E569B7">
              <w:rPr>
                <w:rFonts w:ascii="Times New Roman" w:hAnsi="Times New Roman"/>
                <w:bCs/>
                <w:sz w:val="24"/>
                <w:szCs w:val="24"/>
                <w:lang w:val="uk-UA"/>
              </w:rPr>
              <w:t>соцзахисту</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r w:rsidRPr="00E569B7">
              <w:rPr>
                <w:rFonts w:ascii="Times New Roman" w:hAnsi="Times New Roman"/>
                <w:bCs/>
                <w:lang w:val="uk-UA"/>
              </w:rPr>
              <w:t>Надання допомоги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12</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організаційно – методичної допомоги внутрішньо переміщеним особам та учасникам бойових дій, ветеранам війни, сім'ям загиблих (померлих), безвісті зниклих та які перебувають у полоні та їх реабілітація (за потребою).</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 xml:space="preserve">Відділ </w:t>
            </w:r>
            <w:proofErr w:type="spellStart"/>
            <w:r w:rsidRPr="00E569B7">
              <w:rPr>
                <w:rFonts w:ascii="Times New Roman" w:hAnsi="Times New Roman"/>
                <w:bCs/>
                <w:sz w:val="24"/>
                <w:szCs w:val="24"/>
                <w:lang w:val="uk-UA"/>
              </w:rPr>
              <w:t>соцзахисту</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r w:rsidRPr="00E569B7">
              <w:rPr>
                <w:rFonts w:ascii="Times New Roman" w:hAnsi="Times New Roman"/>
                <w:bCs/>
                <w:lang w:val="uk-UA"/>
              </w:rPr>
              <w:t>Надання допомоги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13</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Підтримка дітей – сиріт та дітей позбавлених батьківського піклування. Оздоровлення дітей у  літній період в оздоровчих таборах та на базі шкільних оздоровчих таборів та ДНЗ</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Служба у справах дітей</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r w:rsidRPr="00E569B7">
              <w:rPr>
                <w:rFonts w:ascii="Times New Roman" w:hAnsi="Times New Roman"/>
                <w:bCs/>
                <w:lang w:val="uk-UA"/>
              </w:rPr>
              <w:t>Надання допомоги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14</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Надання допомоги громадянам, які постраждали внаслідок Чорнобильської катастрофи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 xml:space="preserve">Відділ </w:t>
            </w:r>
            <w:proofErr w:type="spellStart"/>
            <w:r w:rsidRPr="00E569B7">
              <w:rPr>
                <w:rFonts w:ascii="Times New Roman" w:hAnsi="Times New Roman"/>
                <w:bCs/>
                <w:sz w:val="24"/>
                <w:szCs w:val="24"/>
                <w:lang w:val="uk-UA"/>
              </w:rPr>
              <w:t>соцзахисту</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r w:rsidRPr="00E569B7">
              <w:rPr>
                <w:rFonts w:ascii="Times New Roman" w:hAnsi="Times New Roman"/>
                <w:bCs/>
                <w:lang w:val="uk-UA"/>
              </w:rPr>
              <w:t>Надання допомоги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15</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Надання психологічної, юридичної, гуманітарної допомоги, консультування громадян, які постраждали від домашнього насильства, </w:t>
            </w:r>
            <w:proofErr w:type="spellStart"/>
            <w:r w:rsidRPr="00E569B7">
              <w:rPr>
                <w:rFonts w:ascii="Times New Roman" w:hAnsi="Times New Roman"/>
                <w:sz w:val="24"/>
                <w:szCs w:val="24"/>
                <w:lang w:val="uk-UA"/>
              </w:rPr>
              <w:t>насильства</w:t>
            </w:r>
            <w:proofErr w:type="spellEnd"/>
            <w:r w:rsidRPr="00E569B7">
              <w:rPr>
                <w:rFonts w:ascii="Times New Roman" w:hAnsi="Times New Roman"/>
                <w:sz w:val="24"/>
                <w:szCs w:val="24"/>
                <w:lang w:val="uk-UA"/>
              </w:rPr>
              <w:t xml:space="preserve"> за ознакою статі, торгівлі людьми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 xml:space="preserve">Відділ </w:t>
            </w:r>
            <w:proofErr w:type="spellStart"/>
            <w:r w:rsidRPr="00E569B7">
              <w:rPr>
                <w:rFonts w:ascii="Times New Roman" w:hAnsi="Times New Roman"/>
                <w:bCs/>
                <w:sz w:val="24"/>
                <w:szCs w:val="24"/>
                <w:lang w:val="uk-UA"/>
              </w:rPr>
              <w:t>соцзахисту</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r w:rsidRPr="00E569B7">
              <w:rPr>
                <w:rFonts w:ascii="Times New Roman" w:hAnsi="Times New Roman"/>
                <w:bCs/>
                <w:lang w:val="uk-UA"/>
              </w:rPr>
              <w:t>Надання допомоги</w:t>
            </w:r>
          </w:p>
        </w:tc>
      </w:tr>
    </w:tbl>
    <w:p w:rsidR="00E569B7" w:rsidRPr="00E569B7" w:rsidRDefault="00E569B7" w:rsidP="00E569B7">
      <w:pPr>
        <w:spacing w:after="0" w:line="240" w:lineRule="auto"/>
        <w:rPr>
          <w:rFonts w:ascii="Times New Roman" w:hAnsi="Times New Roman"/>
          <w:b/>
          <w:bCs/>
          <w:sz w:val="24"/>
          <w:szCs w:val="24"/>
          <w:lang w:val="uk-UA"/>
        </w:rPr>
      </w:pPr>
    </w:p>
    <w:p w:rsidR="00E569B7" w:rsidRPr="00E569B7" w:rsidRDefault="00E569B7" w:rsidP="00E569B7">
      <w:pPr>
        <w:spacing w:after="0" w:line="240" w:lineRule="auto"/>
        <w:rPr>
          <w:rFonts w:ascii="Times New Roman" w:hAnsi="Times New Roman"/>
          <w:b/>
          <w:bCs/>
          <w:sz w:val="28"/>
          <w:szCs w:val="28"/>
          <w:lang w:val="uk-UA"/>
        </w:rPr>
      </w:pPr>
    </w:p>
    <w:p w:rsidR="00E569B7" w:rsidRPr="00E569B7" w:rsidRDefault="00E569B7" w:rsidP="00E569B7">
      <w:pPr>
        <w:spacing w:after="0" w:line="240" w:lineRule="auto"/>
        <w:rPr>
          <w:rFonts w:ascii="Times New Roman" w:hAnsi="Times New Roman"/>
          <w:b/>
          <w:bCs/>
          <w:sz w:val="28"/>
          <w:szCs w:val="28"/>
          <w:lang w:val="uk-UA"/>
        </w:rPr>
      </w:pPr>
    </w:p>
    <w:p w:rsidR="00E569B7" w:rsidRPr="00E569B7" w:rsidRDefault="00E569B7" w:rsidP="00E569B7">
      <w:pPr>
        <w:spacing w:after="0" w:line="240" w:lineRule="auto"/>
        <w:rPr>
          <w:rFonts w:ascii="Times New Roman" w:hAnsi="Times New Roman"/>
          <w:b/>
          <w:bCs/>
          <w:sz w:val="28"/>
          <w:szCs w:val="28"/>
          <w:lang w:val="uk-UA"/>
        </w:rPr>
      </w:pPr>
    </w:p>
    <w:p w:rsidR="00E569B7" w:rsidRPr="00E569B7" w:rsidRDefault="00E569B7" w:rsidP="00E569B7">
      <w:pPr>
        <w:spacing w:after="0" w:line="240" w:lineRule="auto"/>
        <w:rPr>
          <w:rFonts w:ascii="Times New Roman" w:hAnsi="Times New Roman"/>
          <w:b/>
          <w:bCs/>
          <w:sz w:val="28"/>
          <w:szCs w:val="28"/>
          <w:lang w:val="uk-UA"/>
        </w:rPr>
      </w:pPr>
    </w:p>
    <w:p w:rsidR="00E569B7" w:rsidRPr="00E569B7" w:rsidRDefault="00E569B7" w:rsidP="00E569B7">
      <w:pPr>
        <w:spacing w:after="0" w:line="240" w:lineRule="auto"/>
        <w:rPr>
          <w:rFonts w:ascii="Times New Roman" w:hAnsi="Times New Roman"/>
          <w:b/>
          <w:bCs/>
          <w:sz w:val="28"/>
          <w:szCs w:val="28"/>
          <w:lang w:val="uk-UA"/>
        </w:rPr>
      </w:pPr>
      <w:r w:rsidRPr="00E569B7">
        <w:rPr>
          <w:rFonts w:ascii="Times New Roman" w:hAnsi="Times New Roman"/>
          <w:b/>
          <w:bCs/>
          <w:sz w:val="28"/>
          <w:szCs w:val="28"/>
          <w:lang w:val="uk-UA"/>
        </w:rPr>
        <w:t>4.6. Медичне обслуговування та охорона здоров’я</w:t>
      </w:r>
    </w:p>
    <w:p w:rsidR="00E569B7" w:rsidRPr="00E569B7" w:rsidRDefault="00E569B7" w:rsidP="00E569B7">
      <w:pPr>
        <w:spacing w:after="0" w:line="240" w:lineRule="auto"/>
        <w:rPr>
          <w:rFonts w:ascii="Times New Roman" w:hAnsi="Times New Roman"/>
          <w:b/>
          <w:bCs/>
          <w:sz w:val="24"/>
          <w:szCs w:val="24"/>
          <w:lang w:val="uk-UA"/>
        </w:rPr>
      </w:pPr>
    </w:p>
    <w:tbl>
      <w:tblPr>
        <w:tblStyle w:val="10"/>
        <w:tblW w:w="14424" w:type="dxa"/>
        <w:tblInd w:w="0" w:type="dxa"/>
        <w:tblLayout w:type="fixed"/>
        <w:tblLook w:val="04A0" w:firstRow="1" w:lastRow="0" w:firstColumn="1" w:lastColumn="0" w:noHBand="0" w:noVBand="1"/>
      </w:tblPr>
      <w:tblGrid>
        <w:gridCol w:w="509"/>
        <w:gridCol w:w="3709"/>
        <w:gridCol w:w="1985"/>
        <w:gridCol w:w="1559"/>
        <w:gridCol w:w="1134"/>
        <w:gridCol w:w="1559"/>
        <w:gridCol w:w="1701"/>
        <w:gridCol w:w="2268"/>
      </w:tblGrid>
      <w:tr w:rsidR="00E569B7" w:rsidRPr="00E569B7" w:rsidTr="00E569B7">
        <w:tc>
          <w:tcPr>
            <w:tcW w:w="510"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 з/п</w:t>
            </w:r>
          </w:p>
        </w:tc>
        <w:tc>
          <w:tcPr>
            <w:tcW w:w="370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Перелік заходів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Виконавці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Термін виконання</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Джерела фінансування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Орієнтовний обсяг фінансування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Очікуваний результат від реалізації заходу</w:t>
            </w:r>
          </w:p>
        </w:tc>
      </w:tr>
      <w:tr w:rsidR="00E569B7" w:rsidRPr="00E569B7" w:rsidTr="00E569B7">
        <w:trPr>
          <w:trHeight w:val="57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370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Місцевий бюджет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Інші джерела фінансування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 xml:space="preserve">Реконструкція будівель (приміщень) медичних закладів </w:t>
            </w:r>
            <w:proofErr w:type="spellStart"/>
            <w:r w:rsidRPr="00E569B7">
              <w:rPr>
                <w:rFonts w:ascii="Times New Roman" w:hAnsi="Times New Roman"/>
                <w:bCs/>
                <w:sz w:val="24"/>
                <w:szCs w:val="24"/>
                <w:lang w:val="uk-UA"/>
              </w:rPr>
              <w:t>Смолінської</w:t>
            </w:r>
            <w:proofErr w:type="spellEnd"/>
            <w:r w:rsidRPr="00E569B7">
              <w:rPr>
                <w:rFonts w:ascii="Times New Roman" w:hAnsi="Times New Roman"/>
                <w:bCs/>
                <w:sz w:val="24"/>
                <w:szCs w:val="24"/>
                <w:lang w:val="uk-UA"/>
              </w:rPr>
              <w:t xml:space="preserve"> громади, з метою доступу мало мобільним групам населення (монтаж ліфта або підйомників для інвалідних візків)</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Створення належних умов обслуговування населення</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2</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Реконструкція колишньої будівлі інфекційного відділення під відділення паліативної допомоги та інтернат для громадян похилого віку і осіб з інвалідністю</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 КНП «</w:t>
            </w:r>
            <w:proofErr w:type="spellStart"/>
            <w:r w:rsidRPr="00E569B7">
              <w:rPr>
                <w:rFonts w:ascii="Times New Roman" w:hAnsi="Times New Roman"/>
                <w:bCs/>
                <w:sz w:val="24"/>
                <w:szCs w:val="24"/>
                <w:lang w:val="uk-UA"/>
              </w:rPr>
              <w:t>Смолінська</w:t>
            </w:r>
            <w:proofErr w:type="spellEnd"/>
            <w:r w:rsidRPr="00E569B7">
              <w:rPr>
                <w:rFonts w:ascii="Times New Roman" w:hAnsi="Times New Roman"/>
                <w:bCs/>
                <w:sz w:val="24"/>
                <w:szCs w:val="24"/>
                <w:lang w:val="uk-UA"/>
              </w:rPr>
              <w:t xml:space="preserve"> медико-санітарна частина»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Забезпечення роботи паліативного відділення на 18 ліжок, інтернату для людей похилого віку та осіб з інвалідністю на 14 ліжок, а також додатково створення більше 20 робочих місць, з метою покращення якості надання допомоги пацієнтам із невиліковними захворюваннями, поліпшення життя пацієнтів із невиліковними хворобами</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3</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 xml:space="preserve">Поточний ремонт будівель (приміщень) медичних закладів </w:t>
            </w:r>
            <w:proofErr w:type="spellStart"/>
            <w:r w:rsidRPr="00E569B7">
              <w:rPr>
                <w:rFonts w:ascii="Times New Roman" w:hAnsi="Times New Roman"/>
                <w:bCs/>
                <w:sz w:val="24"/>
                <w:szCs w:val="24"/>
                <w:lang w:val="uk-UA"/>
              </w:rPr>
              <w:t>Смолінської</w:t>
            </w:r>
            <w:proofErr w:type="spellEnd"/>
            <w:r w:rsidRPr="00E569B7">
              <w:rPr>
                <w:rFonts w:ascii="Times New Roman" w:hAnsi="Times New Roman"/>
                <w:bCs/>
                <w:sz w:val="24"/>
                <w:szCs w:val="24"/>
                <w:lang w:val="uk-UA"/>
              </w:rPr>
              <w:t xml:space="preserve"> громади, з урахуванням вимог </w:t>
            </w:r>
            <w:proofErr w:type="spellStart"/>
            <w:r w:rsidRPr="00E569B7">
              <w:rPr>
                <w:rFonts w:ascii="Times New Roman" w:hAnsi="Times New Roman"/>
                <w:bCs/>
                <w:sz w:val="24"/>
                <w:szCs w:val="24"/>
                <w:lang w:val="uk-UA"/>
              </w:rPr>
              <w:t>інклюзивності</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Селищна рада </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КНП «</w:t>
            </w:r>
            <w:proofErr w:type="spellStart"/>
            <w:r w:rsidRPr="00E569B7">
              <w:rPr>
                <w:rFonts w:ascii="Times New Roman" w:hAnsi="Times New Roman"/>
                <w:bCs/>
                <w:sz w:val="24"/>
                <w:szCs w:val="24"/>
                <w:lang w:val="uk-UA"/>
              </w:rPr>
              <w:t>Смолінська</w:t>
            </w:r>
            <w:proofErr w:type="spellEnd"/>
            <w:r w:rsidRPr="00E569B7">
              <w:rPr>
                <w:rFonts w:ascii="Times New Roman" w:hAnsi="Times New Roman"/>
                <w:bCs/>
                <w:sz w:val="24"/>
                <w:szCs w:val="24"/>
                <w:lang w:val="uk-UA"/>
              </w:rPr>
              <w:t xml:space="preserve"> медико-санітарна частина»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Створення належних умов обслуговування населення</w:t>
            </w:r>
          </w:p>
        </w:tc>
      </w:tr>
      <w:tr w:rsidR="00E569B7" w:rsidRPr="00E569B7" w:rsidTr="00E569B7">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4</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 xml:space="preserve">Поліпшення матеріально-технічної бази лікувально-профілактичних закладів області, </w:t>
            </w:r>
            <w:proofErr w:type="spellStart"/>
            <w:r w:rsidRPr="00E569B7">
              <w:rPr>
                <w:rFonts w:ascii="Times New Roman" w:hAnsi="Times New Roman"/>
                <w:bCs/>
                <w:sz w:val="24"/>
                <w:szCs w:val="24"/>
                <w:lang w:val="uk-UA"/>
              </w:rPr>
              <w:t>зміцення</w:t>
            </w:r>
            <w:proofErr w:type="spellEnd"/>
            <w:r w:rsidRPr="00E569B7">
              <w:rPr>
                <w:rFonts w:ascii="Times New Roman" w:hAnsi="Times New Roman"/>
                <w:bCs/>
                <w:sz w:val="24"/>
                <w:szCs w:val="24"/>
                <w:lang w:val="uk-UA"/>
              </w:rPr>
              <w:t xml:space="preserve"> їх експлуатаційного стану (придбання медичного обладнання)</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Створення належних умов обслуговування населення</w:t>
            </w:r>
          </w:p>
        </w:tc>
      </w:tr>
      <w:tr w:rsidR="00E569B7" w:rsidRPr="00E569B7" w:rsidTr="00E569B7">
        <w:trPr>
          <w:trHeight w:val="1133"/>
        </w:trPr>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8</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bCs/>
                <w:sz w:val="24"/>
                <w:szCs w:val="24"/>
                <w:lang w:val="uk-UA"/>
              </w:rPr>
              <w:t xml:space="preserve">Забезпечення функціонування на території </w:t>
            </w:r>
            <w:proofErr w:type="spellStart"/>
            <w:r w:rsidRPr="00E569B7">
              <w:rPr>
                <w:rFonts w:ascii="Times New Roman" w:hAnsi="Times New Roman"/>
                <w:bCs/>
                <w:sz w:val="24"/>
                <w:szCs w:val="24"/>
                <w:lang w:val="uk-UA"/>
              </w:rPr>
              <w:t>Смолінської</w:t>
            </w:r>
            <w:proofErr w:type="spellEnd"/>
            <w:r w:rsidRPr="00E569B7">
              <w:rPr>
                <w:rFonts w:ascii="Times New Roman" w:hAnsi="Times New Roman"/>
                <w:bCs/>
                <w:sz w:val="24"/>
                <w:szCs w:val="24"/>
                <w:lang w:val="uk-UA"/>
              </w:rPr>
              <w:t xml:space="preserve"> територіальної громади МПТБ</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депутати</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Створення належних умов обслуговування населення</w:t>
            </w:r>
          </w:p>
        </w:tc>
      </w:tr>
      <w:tr w:rsidR="00E569B7" w:rsidRPr="00E569B7" w:rsidTr="00E569B7">
        <w:trPr>
          <w:trHeight w:val="1475"/>
        </w:trPr>
        <w:tc>
          <w:tcPr>
            <w:tcW w:w="510"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9</w:t>
            </w:r>
          </w:p>
        </w:tc>
        <w:tc>
          <w:tcPr>
            <w:tcW w:w="370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Cs/>
                <w:sz w:val="24"/>
                <w:szCs w:val="24"/>
                <w:lang w:val="uk-UA"/>
              </w:rPr>
            </w:pPr>
            <w:r w:rsidRPr="00E569B7">
              <w:rPr>
                <w:rFonts w:ascii="Times New Roman" w:hAnsi="Times New Roman"/>
                <w:sz w:val="24"/>
                <w:szCs w:val="24"/>
                <w:lang w:val="uk-UA"/>
              </w:rPr>
              <w:t>Сприяння функціонуванню соціальних аптек, соціальних відділів аптек на підвідомчій території</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Створення належних умов обслуговування населення</w:t>
            </w:r>
          </w:p>
        </w:tc>
      </w:tr>
    </w:tbl>
    <w:p w:rsidR="00E569B7" w:rsidRPr="00E569B7" w:rsidRDefault="00E569B7" w:rsidP="00E569B7">
      <w:pPr>
        <w:spacing w:after="0" w:line="240" w:lineRule="auto"/>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8"/>
          <w:szCs w:val="28"/>
          <w:lang w:val="uk-UA"/>
        </w:rPr>
      </w:pPr>
      <w:r w:rsidRPr="00E569B7">
        <w:rPr>
          <w:rFonts w:ascii="Times New Roman" w:hAnsi="Times New Roman"/>
          <w:b/>
          <w:bCs/>
          <w:sz w:val="28"/>
          <w:szCs w:val="28"/>
          <w:lang w:val="uk-UA"/>
        </w:rPr>
        <w:t xml:space="preserve">4.7. Благоустрій населених пунктів </w:t>
      </w:r>
      <w:proofErr w:type="spellStart"/>
      <w:r w:rsidRPr="00E569B7">
        <w:rPr>
          <w:rFonts w:ascii="Times New Roman" w:hAnsi="Times New Roman"/>
          <w:b/>
          <w:bCs/>
          <w:sz w:val="28"/>
          <w:szCs w:val="28"/>
          <w:lang w:val="uk-UA"/>
        </w:rPr>
        <w:t>Смолінської</w:t>
      </w:r>
      <w:proofErr w:type="spellEnd"/>
      <w:r w:rsidRPr="00E569B7">
        <w:rPr>
          <w:rFonts w:ascii="Times New Roman" w:hAnsi="Times New Roman"/>
          <w:b/>
          <w:bCs/>
          <w:sz w:val="28"/>
          <w:szCs w:val="28"/>
          <w:lang w:val="uk-UA"/>
        </w:rPr>
        <w:t xml:space="preserve"> ТГ</w:t>
      </w: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bl>
      <w:tblPr>
        <w:tblStyle w:val="10"/>
        <w:tblW w:w="14460" w:type="dxa"/>
        <w:tblInd w:w="-34" w:type="dxa"/>
        <w:tblLayout w:type="fixed"/>
        <w:tblLook w:val="04A0" w:firstRow="1" w:lastRow="0" w:firstColumn="1" w:lastColumn="0" w:noHBand="0" w:noVBand="1"/>
      </w:tblPr>
      <w:tblGrid>
        <w:gridCol w:w="569"/>
        <w:gridCol w:w="3685"/>
        <w:gridCol w:w="1985"/>
        <w:gridCol w:w="1559"/>
        <w:gridCol w:w="1134"/>
        <w:gridCol w:w="1559"/>
        <w:gridCol w:w="1701"/>
        <w:gridCol w:w="2268"/>
      </w:tblGrid>
      <w:tr w:rsidR="00E569B7" w:rsidRPr="00E569B7" w:rsidTr="00E569B7">
        <w:tc>
          <w:tcPr>
            <w:tcW w:w="5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 з/п</w:t>
            </w:r>
          </w:p>
        </w:tc>
        <w:tc>
          <w:tcPr>
            <w:tcW w:w="36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Перелік заходів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Виконавці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Термін виконання</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Джерела фінансування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Орієнтовний обсяг фінансування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Очікуваний результат від реалізації заходу</w:t>
            </w:r>
          </w:p>
        </w:tc>
      </w:tr>
      <w:tr w:rsidR="00E569B7" w:rsidRPr="00E569B7" w:rsidTr="00E569B7">
        <w:trPr>
          <w:trHeight w:val="58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Місцевий бюджет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Інші джерела фінансування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 xml:space="preserve">Встановлення та облаштування автобусних зупинок на території громади, з урахуванням вимог </w:t>
            </w:r>
            <w:proofErr w:type="spellStart"/>
            <w:r w:rsidRPr="00E569B7">
              <w:rPr>
                <w:rFonts w:ascii="Times New Roman" w:hAnsi="Times New Roman"/>
                <w:sz w:val="24"/>
                <w:szCs w:val="24"/>
                <w:lang w:val="uk-UA"/>
              </w:rPr>
              <w:t>інклюзивності</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будівництва, земельних </w:t>
            </w:r>
            <w:r w:rsidRPr="00E569B7">
              <w:rPr>
                <w:rFonts w:ascii="Times New Roman" w:hAnsi="Times New Roman"/>
                <w:bCs/>
                <w:sz w:val="24"/>
                <w:szCs w:val="24"/>
                <w:lang w:val="uk-UA"/>
              </w:rPr>
              <w:lastRenderedPageBreak/>
              <w:t>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lang w:val="uk-UA"/>
              </w:rPr>
            </w:pPr>
            <w:r w:rsidRPr="00E569B7">
              <w:rPr>
                <w:rFonts w:ascii="Times New Roman" w:hAnsi="Times New Roman"/>
                <w:bCs/>
                <w:lang w:val="uk-UA"/>
              </w:rPr>
              <w:lastRenderedPageBreak/>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Організація благоустрою ОТГ</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2</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 xml:space="preserve">Облаштування та утримання в належному санітарному та естетичному стані місць відпочинку, парків та скверів, інших місць масового перебування людей, з урахуванням вимог </w:t>
            </w:r>
            <w:proofErr w:type="spellStart"/>
            <w:r w:rsidRPr="00E569B7">
              <w:rPr>
                <w:rFonts w:ascii="Times New Roman" w:hAnsi="Times New Roman"/>
                <w:sz w:val="24"/>
                <w:szCs w:val="24"/>
                <w:lang w:val="uk-UA"/>
              </w:rPr>
              <w:t>інклюзивності</w:t>
            </w:r>
            <w:proofErr w:type="spellEnd"/>
            <w:r w:rsidRPr="00E569B7">
              <w:rPr>
                <w:rFonts w:ascii="Times New Roman" w:hAnsi="Times New Roman"/>
                <w:sz w:val="24"/>
                <w:szCs w:val="24"/>
                <w:lang w:val="uk-UA"/>
              </w:rPr>
              <w:t xml:space="preserve"> та належної санітарно-гігієнічної інфраструктури.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Селищна рада,  відділ будівництва, земельних 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Поліпшення стану місць відпочинку</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3</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 xml:space="preserve">Утримання в належному стані прибудинкових територій, ремонт ігрових дитячих майданчиків. Посипка вулиць взимку, поливання вулиць в спеку, з урахуванням вимог </w:t>
            </w:r>
            <w:proofErr w:type="spellStart"/>
            <w:r w:rsidRPr="00E569B7">
              <w:rPr>
                <w:rFonts w:ascii="Times New Roman" w:hAnsi="Times New Roman"/>
                <w:sz w:val="24"/>
                <w:szCs w:val="24"/>
                <w:lang w:val="uk-UA"/>
              </w:rPr>
              <w:t>інклюзивності</w:t>
            </w:r>
            <w:proofErr w:type="spellEnd"/>
            <w:r w:rsidRPr="00E569B7">
              <w:rPr>
                <w:rFonts w:ascii="Times New Roman" w:hAnsi="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Селищна рада, відділ будівництва, земельних ресурсів, архітектури та ЖКГ,  </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ТОВ «</w:t>
            </w:r>
            <w:proofErr w:type="spellStart"/>
            <w:r w:rsidRPr="00E569B7">
              <w:rPr>
                <w:rFonts w:ascii="Times New Roman" w:hAnsi="Times New Roman"/>
                <w:bCs/>
                <w:sz w:val="24"/>
                <w:szCs w:val="24"/>
                <w:lang w:val="uk-UA"/>
              </w:rPr>
              <w:t>Гудекс</w:t>
            </w:r>
            <w:proofErr w:type="spellEnd"/>
            <w:r w:rsidRPr="00E569B7">
              <w:rPr>
                <w:rFonts w:ascii="Times New Roman" w:hAnsi="Times New Roman"/>
                <w:bCs/>
                <w:sz w:val="24"/>
                <w:szCs w:val="24"/>
                <w:lang w:val="uk-UA"/>
              </w:rPr>
              <w:t xml:space="preserve"> </w:t>
            </w:r>
            <w:proofErr w:type="spellStart"/>
            <w:r w:rsidRPr="00E569B7">
              <w:rPr>
                <w:rFonts w:ascii="Times New Roman" w:hAnsi="Times New Roman"/>
                <w:bCs/>
                <w:sz w:val="24"/>
                <w:szCs w:val="24"/>
                <w:lang w:val="uk-UA"/>
              </w:rPr>
              <w:t>Екосервіс</w:t>
            </w:r>
            <w:proofErr w:type="spellEnd"/>
            <w:r w:rsidRPr="00E569B7">
              <w:rPr>
                <w:rFonts w:ascii="Times New Roman" w:hAnsi="Times New Roman"/>
                <w:bCs/>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Створення належних умов відпочинку та ігор дітям</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4</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Поточне утримання пам’ятних знаків, пам’ятників громади, алеї Слави.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Відділ освіти, культури, молоді та спорту</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Підтримання національної пам’яті, створення сприятливих умов для їх відвідування </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5</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 xml:space="preserve">Утримання та благоустрій організованих сміттєзвалищ </w:t>
            </w:r>
            <w:proofErr w:type="spellStart"/>
            <w:r w:rsidRPr="00E569B7">
              <w:rPr>
                <w:rFonts w:ascii="Times New Roman" w:hAnsi="Times New Roman"/>
                <w:sz w:val="24"/>
                <w:szCs w:val="24"/>
                <w:lang w:val="uk-UA"/>
              </w:rPr>
              <w:t>Смолінської</w:t>
            </w:r>
            <w:proofErr w:type="spellEnd"/>
            <w:r w:rsidRPr="00E569B7">
              <w:rPr>
                <w:rFonts w:ascii="Times New Roman" w:hAnsi="Times New Roman"/>
                <w:sz w:val="24"/>
                <w:szCs w:val="24"/>
                <w:lang w:val="uk-UA"/>
              </w:rPr>
              <w:t xml:space="preserve"> територіальної громади, обкошування алергенів та бур’янів</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будівництва, земельних ресурсів, архітектури та ЖКГ, </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КП «</w:t>
            </w:r>
            <w:proofErr w:type="spellStart"/>
            <w:r w:rsidRPr="00E569B7">
              <w:rPr>
                <w:rFonts w:ascii="Times New Roman" w:hAnsi="Times New Roman"/>
                <w:bCs/>
                <w:sz w:val="24"/>
                <w:szCs w:val="24"/>
                <w:lang w:val="uk-UA"/>
              </w:rPr>
              <w:t>Смолінський</w:t>
            </w:r>
            <w:proofErr w:type="spellEnd"/>
            <w:r w:rsidRPr="00E569B7">
              <w:rPr>
                <w:rFonts w:ascii="Times New Roman" w:hAnsi="Times New Roman"/>
                <w:bCs/>
                <w:sz w:val="24"/>
                <w:szCs w:val="24"/>
                <w:lang w:val="uk-UA"/>
              </w:rPr>
              <w:t xml:space="preserve"> добробут»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 xml:space="preserve"> 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sz w:val="24"/>
                <w:szCs w:val="24"/>
                <w:shd w:val="clear" w:color="auto" w:fill="FFFFFF"/>
                <w:lang w:val="uk-UA"/>
              </w:rPr>
              <w:t>Покращення екологічного, естетичного  стану, здоров</w:t>
            </w:r>
            <w:r w:rsidRPr="00E569B7">
              <w:rPr>
                <w:rFonts w:ascii="Times New Roman" w:hAnsi="Times New Roman"/>
                <w:sz w:val="24"/>
                <w:szCs w:val="24"/>
                <w:shd w:val="clear" w:color="auto" w:fill="FFFFFF"/>
              </w:rPr>
              <w:t>’</w:t>
            </w:r>
            <w:r w:rsidRPr="00E569B7">
              <w:rPr>
                <w:rFonts w:ascii="Times New Roman" w:hAnsi="Times New Roman"/>
                <w:sz w:val="24"/>
                <w:szCs w:val="24"/>
                <w:shd w:val="clear" w:color="auto" w:fill="FFFFFF"/>
                <w:lang w:val="uk-UA"/>
              </w:rPr>
              <w:t>я громадян</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6</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 xml:space="preserve">Паспортизація організованих сміттєзвалищ на території </w:t>
            </w:r>
            <w:proofErr w:type="spellStart"/>
            <w:r w:rsidRPr="00E569B7">
              <w:rPr>
                <w:rFonts w:ascii="Times New Roman" w:hAnsi="Times New Roman"/>
                <w:sz w:val="24"/>
                <w:szCs w:val="24"/>
                <w:lang w:val="uk-UA"/>
              </w:rPr>
              <w:t>Смолінської</w:t>
            </w:r>
            <w:proofErr w:type="spellEnd"/>
            <w:r w:rsidRPr="00E569B7">
              <w:rPr>
                <w:rFonts w:ascii="Times New Roman" w:hAnsi="Times New Roman"/>
                <w:sz w:val="24"/>
                <w:szCs w:val="24"/>
                <w:lang w:val="uk-UA"/>
              </w:rPr>
              <w:t xml:space="preserve"> територіальної громади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будівництва, земельних ресурсів, архітектури та ЖКГ, </w:t>
            </w:r>
          </w:p>
          <w:p w:rsidR="00E569B7" w:rsidRPr="00E569B7" w:rsidRDefault="00E569B7" w:rsidP="00E569B7">
            <w:pPr>
              <w:autoSpaceDE w:val="0"/>
              <w:autoSpaceDN w:val="0"/>
              <w:adjustRightInd w:val="0"/>
              <w:spacing w:after="0" w:line="240" w:lineRule="auto"/>
              <w:ind w:right="-105"/>
              <w:jc w:val="center"/>
              <w:rPr>
                <w:rFonts w:ascii="Times New Roman" w:hAnsi="Times New Roman"/>
                <w:bCs/>
                <w:sz w:val="24"/>
                <w:szCs w:val="24"/>
                <w:lang w:val="uk-UA"/>
              </w:rPr>
            </w:pPr>
            <w:r w:rsidRPr="00E569B7">
              <w:rPr>
                <w:rFonts w:ascii="Times New Roman" w:hAnsi="Times New Roman"/>
                <w:bCs/>
                <w:sz w:val="24"/>
                <w:szCs w:val="24"/>
                <w:lang w:val="uk-UA"/>
              </w:rPr>
              <w:t>КП «</w:t>
            </w:r>
            <w:proofErr w:type="spellStart"/>
            <w:r w:rsidRPr="00E569B7">
              <w:rPr>
                <w:rFonts w:ascii="Times New Roman" w:hAnsi="Times New Roman"/>
                <w:bCs/>
                <w:sz w:val="24"/>
                <w:szCs w:val="24"/>
                <w:lang w:val="uk-UA"/>
              </w:rPr>
              <w:t>Смолінський</w:t>
            </w:r>
            <w:proofErr w:type="spellEnd"/>
            <w:r w:rsidRPr="00E569B7">
              <w:rPr>
                <w:rFonts w:ascii="Times New Roman" w:hAnsi="Times New Roman"/>
                <w:bCs/>
                <w:sz w:val="24"/>
                <w:szCs w:val="24"/>
                <w:lang w:val="uk-UA"/>
              </w:rPr>
              <w:t xml:space="preserve"> добробут»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Створення належних умов обслуговування населення</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7</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Закупівля контейнерів для можливості сортування сміття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Селищна рада, відділ будівництва, земельних ресурсів, архітектури та ЖКГ, </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ТОВ «</w:t>
            </w:r>
            <w:proofErr w:type="spellStart"/>
            <w:r w:rsidRPr="00E569B7">
              <w:rPr>
                <w:rFonts w:ascii="Times New Roman" w:hAnsi="Times New Roman"/>
                <w:bCs/>
                <w:sz w:val="24"/>
                <w:szCs w:val="24"/>
                <w:lang w:val="uk-UA"/>
              </w:rPr>
              <w:t>Гудекс</w:t>
            </w:r>
            <w:proofErr w:type="spellEnd"/>
            <w:r w:rsidRPr="00E569B7">
              <w:rPr>
                <w:rFonts w:ascii="Times New Roman" w:hAnsi="Times New Roman"/>
                <w:bCs/>
                <w:sz w:val="24"/>
                <w:szCs w:val="24"/>
                <w:lang w:val="uk-UA"/>
              </w:rPr>
              <w:t xml:space="preserve"> </w:t>
            </w:r>
            <w:proofErr w:type="spellStart"/>
            <w:r w:rsidRPr="00E569B7">
              <w:rPr>
                <w:rFonts w:ascii="Times New Roman" w:hAnsi="Times New Roman"/>
                <w:bCs/>
                <w:sz w:val="24"/>
                <w:szCs w:val="24"/>
                <w:lang w:val="uk-UA"/>
              </w:rPr>
              <w:t>Екосервіс</w:t>
            </w:r>
            <w:proofErr w:type="spellEnd"/>
            <w:r w:rsidRPr="00E569B7">
              <w:rPr>
                <w:rFonts w:ascii="Times New Roman" w:hAnsi="Times New Roman"/>
                <w:bCs/>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sz w:val="24"/>
                <w:szCs w:val="24"/>
                <w:shd w:val="clear" w:color="auto" w:fill="FFFFFF"/>
                <w:lang w:val="uk-UA"/>
              </w:rPr>
            </w:pPr>
            <w:r w:rsidRPr="00E569B7">
              <w:rPr>
                <w:rFonts w:ascii="Times New Roman" w:hAnsi="Times New Roman"/>
                <w:sz w:val="24"/>
                <w:szCs w:val="24"/>
                <w:shd w:val="clear" w:color="auto" w:fill="FFFFFF"/>
                <w:lang w:val="uk-UA"/>
              </w:rPr>
              <w:t>Забезпечення належного санітарного стану</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8</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 xml:space="preserve">Організація вивезення ТПВ у населених пунктах </w:t>
            </w:r>
            <w:proofErr w:type="spellStart"/>
            <w:r w:rsidRPr="00E569B7">
              <w:rPr>
                <w:rFonts w:ascii="Times New Roman" w:hAnsi="Times New Roman"/>
                <w:sz w:val="24"/>
                <w:szCs w:val="24"/>
                <w:lang w:val="uk-UA"/>
              </w:rPr>
              <w:t>Смолінської</w:t>
            </w:r>
            <w:proofErr w:type="spellEnd"/>
            <w:r w:rsidRPr="00E569B7">
              <w:rPr>
                <w:rFonts w:ascii="Times New Roman" w:hAnsi="Times New Roman"/>
                <w:sz w:val="24"/>
                <w:szCs w:val="24"/>
                <w:lang w:val="uk-UA"/>
              </w:rPr>
              <w:t xml:space="preserve"> територіальної громади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ТОВ «</w:t>
            </w:r>
            <w:proofErr w:type="spellStart"/>
            <w:r w:rsidRPr="00E569B7">
              <w:rPr>
                <w:rFonts w:ascii="Times New Roman" w:hAnsi="Times New Roman"/>
                <w:bCs/>
                <w:sz w:val="24"/>
                <w:szCs w:val="24"/>
                <w:lang w:val="uk-UA"/>
              </w:rPr>
              <w:t>Гудекс</w:t>
            </w:r>
            <w:proofErr w:type="spellEnd"/>
            <w:r w:rsidRPr="00E569B7">
              <w:rPr>
                <w:rFonts w:ascii="Times New Roman" w:hAnsi="Times New Roman"/>
                <w:bCs/>
                <w:sz w:val="24"/>
                <w:szCs w:val="24"/>
                <w:lang w:val="uk-UA"/>
              </w:rPr>
              <w:t xml:space="preserve"> </w:t>
            </w:r>
            <w:proofErr w:type="spellStart"/>
            <w:r w:rsidRPr="00E569B7">
              <w:rPr>
                <w:rFonts w:ascii="Times New Roman" w:hAnsi="Times New Roman"/>
                <w:bCs/>
                <w:sz w:val="24"/>
                <w:szCs w:val="24"/>
                <w:lang w:val="uk-UA"/>
              </w:rPr>
              <w:t>Екосервіс</w:t>
            </w:r>
            <w:proofErr w:type="spellEnd"/>
            <w:r w:rsidRPr="00E569B7">
              <w:rPr>
                <w:rFonts w:ascii="Times New Roman" w:hAnsi="Times New Roman"/>
                <w:bCs/>
                <w:sz w:val="24"/>
                <w:szCs w:val="24"/>
                <w:lang w:val="uk-UA"/>
              </w:rPr>
              <w:t>»,</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КП «</w:t>
            </w:r>
            <w:proofErr w:type="spellStart"/>
            <w:r w:rsidRPr="00E569B7">
              <w:rPr>
                <w:rFonts w:ascii="Times New Roman" w:hAnsi="Times New Roman"/>
                <w:bCs/>
                <w:sz w:val="24"/>
                <w:szCs w:val="24"/>
                <w:lang w:val="uk-UA"/>
              </w:rPr>
              <w:t>Смолінський</w:t>
            </w:r>
            <w:proofErr w:type="spellEnd"/>
            <w:r w:rsidRPr="00E569B7">
              <w:rPr>
                <w:rFonts w:ascii="Times New Roman" w:hAnsi="Times New Roman"/>
                <w:bCs/>
                <w:sz w:val="24"/>
                <w:szCs w:val="24"/>
                <w:lang w:val="uk-UA"/>
              </w:rPr>
              <w:t xml:space="preserve"> добробут», 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sz w:val="24"/>
                <w:szCs w:val="24"/>
                <w:shd w:val="clear" w:color="auto" w:fill="FFFFFF"/>
                <w:lang w:val="uk-UA"/>
              </w:rPr>
            </w:pPr>
            <w:r w:rsidRPr="00E569B7">
              <w:rPr>
                <w:rFonts w:ascii="Times New Roman" w:hAnsi="Times New Roman"/>
                <w:sz w:val="24"/>
                <w:szCs w:val="24"/>
                <w:shd w:val="clear" w:color="auto" w:fill="FFFFFF"/>
                <w:lang w:val="uk-UA"/>
              </w:rPr>
              <w:t>Забезпечення належного санітарного стану</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9</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Благоустрій кладовищ.</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будівництва, земельних ресурсів, архітектури та ЖКГ, </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 xml:space="preserve"> 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r w:rsidRPr="00E569B7">
              <w:rPr>
                <w:rFonts w:ascii="Times New Roman" w:hAnsi="Times New Roman"/>
                <w:bCs/>
                <w:sz w:val="24"/>
                <w:szCs w:val="24"/>
                <w:lang w:val="uk-UA"/>
              </w:rPr>
              <w:t>Естетичний вигляд</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10</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Організація та утримання ям </w:t>
            </w:r>
            <w:proofErr w:type="spellStart"/>
            <w:r w:rsidRPr="00E569B7">
              <w:rPr>
                <w:rFonts w:ascii="Times New Roman" w:hAnsi="Times New Roman"/>
                <w:sz w:val="24"/>
                <w:szCs w:val="24"/>
                <w:lang w:val="uk-UA"/>
              </w:rPr>
              <w:t>Беккарі</w:t>
            </w:r>
            <w:proofErr w:type="spellEnd"/>
            <w:r w:rsidRPr="00E569B7">
              <w:rPr>
                <w:rFonts w:ascii="Times New Roman" w:hAnsi="Times New Roman"/>
                <w:sz w:val="24"/>
                <w:szCs w:val="24"/>
                <w:lang w:val="uk-UA"/>
              </w:rPr>
              <w:t xml:space="preserve"> на території населених пунктів </w:t>
            </w:r>
            <w:proofErr w:type="spellStart"/>
            <w:r w:rsidRPr="00E569B7">
              <w:rPr>
                <w:rFonts w:ascii="Times New Roman" w:hAnsi="Times New Roman"/>
                <w:sz w:val="24"/>
                <w:szCs w:val="24"/>
                <w:lang w:val="uk-UA"/>
              </w:rPr>
              <w:t>Смолінської</w:t>
            </w:r>
            <w:proofErr w:type="spellEnd"/>
            <w:r w:rsidRPr="00E569B7">
              <w:rPr>
                <w:rFonts w:ascii="Times New Roman" w:hAnsi="Times New Roman"/>
                <w:sz w:val="24"/>
                <w:szCs w:val="24"/>
                <w:lang w:val="uk-UA"/>
              </w:rPr>
              <w:t xml:space="preserve"> територіальної громади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будівництва, земельних ресурсів, архітектури та ЖКГ, </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lastRenderedPageBreak/>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lastRenderedPageBreak/>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spacing w:line="256" w:lineRule="auto"/>
              <w:jc w:val="center"/>
              <w:rPr>
                <w:rFonts w:ascii="Times New Roman" w:hAnsi="Times New Roman"/>
                <w:sz w:val="24"/>
                <w:szCs w:val="24"/>
                <w:lang w:val="uk-UA"/>
              </w:rPr>
            </w:pPr>
            <w:r w:rsidRPr="00E569B7">
              <w:rPr>
                <w:rFonts w:ascii="Times New Roman" w:hAnsi="Times New Roman"/>
                <w:bCs/>
                <w:sz w:val="24"/>
                <w:szCs w:val="24"/>
                <w:lang w:val="uk-UA"/>
              </w:rPr>
              <w:t>Створення умов для безпечної утилізації тварин</w:t>
            </w:r>
          </w:p>
          <w:p w:rsidR="00E569B7" w:rsidRPr="00E569B7" w:rsidRDefault="00E569B7" w:rsidP="00E569B7">
            <w:pPr>
              <w:spacing w:line="256" w:lineRule="auto"/>
              <w:jc w:val="center"/>
              <w:rPr>
                <w:rFonts w:ascii="Times New Roman" w:hAnsi="Times New Roman"/>
                <w:sz w:val="24"/>
                <w:szCs w:val="24"/>
                <w:lang w:val="uk-UA"/>
              </w:rPr>
            </w:pP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11</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Організація роботи по випилюванню аварійних та фаутних дерев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будівництва, земельних ресурсів, архітектури та ЖКГ, </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 xml:space="preserve"> 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sz w:val="24"/>
                <w:szCs w:val="24"/>
                <w:lang w:val="uk-UA"/>
              </w:rPr>
            </w:pPr>
            <w:r w:rsidRPr="00E569B7">
              <w:rPr>
                <w:rFonts w:ascii="Times New Roman" w:hAnsi="Times New Roman"/>
                <w:bCs/>
                <w:sz w:val="24"/>
                <w:szCs w:val="24"/>
                <w:lang w:val="uk-UA"/>
              </w:rPr>
              <w:t>Зменшення рівня аварійності</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12</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eastAsia="Times New Roman" w:hAnsi="Times New Roman"/>
                <w:sz w:val="24"/>
                <w:szCs w:val="24"/>
                <w:shd w:val="clear" w:color="auto" w:fill="FFFFFF"/>
                <w:lang w:val="uk-UA" w:eastAsia="ru-RU"/>
              </w:rPr>
              <w:t xml:space="preserve">Облаштування багатофункціональних спортивних майданчиків та встановлення вуличних тренажерів в </w:t>
            </w:r>
            <w:proofErr w:type="spellStart"/>
            <w:r w:rsidRPr="00E569B7">
              <w:rPr>
                <w:rFonts w:ascii="Times New Roman" w:eastAsia="Times New Roman" w:hAnsi="Times New Roman"/>
                <w:sz w:val="24"/>
                <w:szCs w:val="24"/>
                <w:shd w:val="clear" w:color="auto" w:fill="FFFFFF"/>
                <w:lang w:val="uk-UA" w:eastAsia="ru-RU"/>
              </w:rPr>
              <w:t>Смолінській</w:t>
            </w:r>
            <w:proofErr w:type="spellEnd"/>
            <w:r w:rsidRPr="00E569B7">
              <w:rPr>
                <w:rFonts w:ascii="Times New Roman" w:eastAsia="Times New Roman" w:hAnsi="Times New Roman"/>
                <w:sz w:val="24"/>
                <w:szCs w:val="24"/>
                <w:shd w:val="clear" w:color="auto" w:fill="FFFFFF"/>
                <w:lang w:val="uk-UA" w:eastAsia="ru-RU"/>
              </w:rPr>
              <w:t xml:space="preserve"> територіальній громаді, </w:t>
            </w:r>
            <w:r w:rsidRPr="00E569B7">
              <w:rPr>
                <w:rFonts w:ascii="Times New Roman" w:hAnsi="Times New Roman"/>
                <w:sz w:val="24"/>
                <w:szCs w:val="24"/>
                <w:lang w:val="uk-UA"/>
              </w:rPr>
              <w:t xml:space="preserve">з урахуванням вимог </w:t>
            </w:r>
            <w:proofErr w:type="spellStart"/>
            <w:r w:rsidRPr="00E569B7">
              <w:rPr>
                <w:rFonts w:ascii="Times New Roman" w:hAnsi="Times New Roman"/>
                <w:sz w:val="24"/>
                <w:szCs w:val="24"/>
                <w:lang w:val="uk-UA"/>
              </w:rPr>
              <w:t>інклюзивності</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Відділ будівництва, земельних ресурсів, архітектури та ЖКГ, відділ освіти, культури, молоді та спорту</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 xml:space="preserve"> 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sz w:val="24"/>
                <w:szCs w:val="24"/>
                <w:shd w:val="clear" w:color="auto" w:fill="FFFFFF"/>
                <w:lang w:val="uk-UA"/>
              </w:rPr>
              <w:t>Розвиток спорту в громаді, підтримання здорового способу життя</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13</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Придбання та встановлення лавочок на території </w:t>
            </w:r>
            <w:proofErr w:type="spellStart"/>
            <w:r w:rsidRPr="00E569B7">
              <w:rPr>
                <w:rFonts w:ascii="Times New Roman" w:hAnsi="Times New Roman"/>
                <w:sz w:val="24"/>
                <w:szCs w:val="24"/>
                <w:lang w:val="uk-UA"/>
              </w:rPr>
              <w:t>Смолінської</w:t>
            </w:r>
            <w:proofErr w:type="spellEnd"/>
            <w:r w:rsidRPr="00E569B7">
              <w:rPr>
                <w:rFonts w:ascii="Times New Roman" w:hAnsi="Times New Roman"/>
                <w:sz w:val="24"/>
                <w:szCs w:val="24"/>
                <w:lang w:val="uk-UA"/>
              </w:rPr>
              <w:t xml:space="preserve"> територіальної громади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Селищна рада, відділ будівництва, земельних 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Протягом 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Задоволення потреб громади, організація місць відпочинку</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14</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Збільшення кількості зелених зон та створення паркових зон та скверів з урахуванням вимог </w:t>
            </w:r>
            <w:proofErr w:type="spellStart"/>
            <w:r w:rsidRPr="00E569B7">
              <w:rPr>
                <w:rFonts w:ascii="Times New Roman" w:hAnsi="Times New Roman"/>
                <w:sz w:val="24"/>
                <w:szCs w:val="24"/>
                <w:lang w:val="uk-UA"/>
              </w:rPr>
              <w:t>інклюзивності</w:t>
            </w:r>
            <w:proofErr w:type="spellEnd"/>
            <w:r w:rsidRPr="00E569B7">
              <w:rPr>
                <w:rFonts w:ascii="Times New Roman" w:hAnsi="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Селищна рада, відділ будівництва, земельних 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Відновлення рекреаційного потенціалу, організація місць відпочинку</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15</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eastAsia="Times New Roman" w:hAnsi="Times New Roman"/>
                <w:sz w:val="24"/>
                <w:szCs w:val="24"/>
                <w:lang w:val="uk-UA" w:eastAsia="ru-RU"/>
              </w:rPr>
              <w:t xml:space="preserve">Облаштування парків, скверів, паркових зон на території </w:t>
            </w:r>
            <w:proofErr w:type="spellStart"/>
            <w:r w:rsidRPr="00E569B7">
              <w:rPr>
                <w:rFonts w:ascii="Times New Roman" w:eastAsia="Times New Roman" w:hAnsi="Times New Roman"/>
                <w:sz w:val="24"/>
                <w:szCs w:val="24"/>
                <w:lang w:val="uk-UA" w:eastAsia="ru-RU"/>
              </w:rPr>
              <w:t>Смолінської</w:t>
            </w:r>
            <w:proofErr w:type="spellEnd"/>
            <w:r w:rsidRPr="00E569B7">
              <w:rPr>
                <w:rFonts w:ascii="Times New Roman" w:eastAsia="Times New Roman" w:hAnsi="Times New Roman"/>
                <w:sz w:val="24"/>
                <w:szCs w:val="24"/>
                <w:lang w:val="uk-UA" w:eastAsia="ru-RU"/>
              </w:rPr>
              <w:t xml:space="preserve"> громади </w:t>
            </w:r>
            <w:r w:rsidRPr="00E569B7">
              <w:rPr>
                <w:rFonts w:ascii="Times New Roman" w:hAnsi="Times New Roman"/>
                <w:sz w:val="24"/>
                <w:szCs w:val="24"/>
                <w:lang w:val="uk-UA"/>
              </w:rPr>
              <w:t xml:space="preserve">з урахуванням вимог </w:t>
            </w:r>
            <w:proofErr w:type="spellStart"/>
            <w:r w:rsidRPr="00E569B7">
              <w:rPr>
                <w:rFonts w:ascii="Times New Roman" w:hAnsi="Times New Roman"/>
                <w:sz w:val="24"/>
                <w:szCs w:val="24"/>
                <w:lang w:val="uk-UA"/>
              </w:rPr>
              <w:t>інклюзивності</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Селищна рада, відділ будівництва, земельних ресурсів, </w:t>
            </w:r>
            <w:r w:rsidRPr="00E569B7">
              <w:rPr>
                <w:rFonts w:ascii="Times New Roman" w:hAnsi="Times New Roman"/>
                <w:bCs/>
                <w:sz w:val="24"/>
                <w:szCs w:val="24"/>
                <w:lang w:val="uk-UA"/>
              </w:rPr>
              <w:lastRenderedPageBreak/>
              <w:t>архітектури та ЖКГ</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lastRenderedPageBreak/>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sz w:val="24"/>
                <w:szCs w:val="24"/>
                <w:lang w:val="uk-UA"/>
              </w:rPr>
            </w:pPr>
            <w:r w:rsidRPr="00E569B7">
              <w:rPr>
                <w:rFonts w:ascii="Times New Roman" w:hAnsi="Times New Roman"/>
                <w:bCs/>
                <w:sz w:val="24"/>
                <w:szCs w:val="24"/>
                <w:lang w:val="uk-UA"/>
              </w:rPr>
              <w:t>Задоволення потреб громади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16</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eastAsia="Times New Roman" w:hAnsi="Times New Roman"/>
                <w:sz w:val="24"/>
                <w:szCs w:val="24"/>
                <w:lang w:val="uk-UA" w:eastAsia="ru-RU"/>
              </w:rPr>
              <w:t>Ліквідація несанкціонованих сміттєзвалищ</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будівництва, земельних ресурсів, архітектури та ЖКГ, </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 xml:space="preserve"> 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Організація благоустрою ТГ</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17</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eastAsia="Times New Roman" w:hAnsi="Times New Roman"/>
                <w:sz w:val="24"/>
                <w:szCs w:val="24"/>
                <w:lang w:val="uk-UA" w:eastAsia="ru-RU"/>
              </w:rPr>
              <w:t>Утримання дитячих площадок, інших об</w:t>
            </w:r>
            <w:r w:rsidRPr="00E569B7">
              <w:rPr>
                <w:rFonts w:ascii="Times New Roman" w:eastAsia="Times New Roman" w:hAnsi="Times New Roman"/>
                <w:sz w:val="24"/>
                <w:szCs w:val="24"/>
                <w:lang w:eastAsia="ru-RU"/>
              </w:rPr>
              <w:t>’</w:t>
            </w:r>
            <w:proofErr w:type="spellStart"/>
            <w:r w:rsidRPr="00E569B7">
              <w:rPr>
                <w:rFonts w:ascii="Times New Roman" w:eastAsia="Times New Roman" w:hAnsi="Times New Roman"/>
                <w:sz w:val="24"/>
                <w:szCs w:val="24"/>
                <w:lang w:val="uk-UA" w:eastAsia="ru-RU"/>
              </w:rPr>
              <w:t>єктів</w:t>
            </w:r>
            <w:proofErr w:type="spellEnd"/>
            <w:r w:rsidRPr="00E569B7">
              <w:rPr>
                <w:rFonts w:ascii="Times New Roman" w:eastAsia="Times New Roman" w:hAnsi="Times New Roman"/>
                <w:sz w:val="24"/>
                <w:szCs w:val="24"/>
                <w:lang w:val="uk-UA" w:eastAsia="ru-RU"/>
              </w:rPr>
              <w:t xml:space="preserve"> благоустрою</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Відділ будівництва, земельних ресурсів, архітектури та ЖКГ,</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 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sz w:val="24"/>
                <w:szCs w:val="24"/>
                <w:lang w:val="uk-UA"/>
              </w:rPr>
            </w:pPr>
            <w:r w:rsidRPr="00E569B7">
              <w:rPr>
                <w:rFonts w:ascii="Times New Roman" w:hAnsi="Times New Roman"/>
                <w:bCs/>
                <w:sz w:val="24"/>
                <w:szCs w:val="24"/>
                <w:lang w:val="uk-UA"/>
              </w:rPr>
              <w:t>Створення умов для комфортного проживання громадян</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18</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eastAsia="Times New Roman" w:hAnsi="Times New Roman"/>
                <w:sz w:val="24"/>
                <w:szCs w:val="24"/>
                <w:lang w:val="uk-UA" w:eastAsia="ru-RU"/>
              </w:rPr>
              <w:t>Розчистка доріг та вулиць територіальної громади від снігу в зимовий період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будівництва, земельних ресурсів, архітектури та ЖКГ, </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Створення умов транспортного та пішохідного пересування  по місцевих дорогах</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19</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eastAsia="Times New Roman" w:hAnsi="Times New Roman"/>
                <w:sz w:val="24"/>
                <w:szCs w:val="24"/>
                <w:lang w:val="uk-UA" w:eastAsia="ru-RU"/>
              </w:rPr>
              <w:t>Утримання та розвиток мережі вуличного освітлення в громаді</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 xml:space="preserve">Відділ будівництва, земельних ресурсів, архітектури та ЖКГ, </w:t>
            </w:r>
          </w:p>
          <w:p w:rsidR="00E569B7" w:rsidRPr="00E569B7" w:rsidRDefault="00E569B7" w:rsidP="00E569B7">
            <w:pPr>
              <w:autoSpaceDE w:val="0"/>
              <w:autoSpaceDN w:val="0"/>
              <w:adjustRightInd w:val="0"/>
              <w:spacing w:after="0" w:line="240" w:lineRule="auto"/>
              <w:ind w:right="-108"/>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Створення умов для комфортного проживання громадян</w:t>
            </w:r>
          </w:p>
        </w:tc>
      </w:tr>
    </w:tbl>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both"/>
        <w:rPr>
          <w:rFonts w:ascii="Times New Roman" w:hAnsi="Times New Roman"/>
          <w:b/>
          <w:bCs/>
          <w:sz w:val="24"/>
          <w:szCs w:val="24"/>
          <w:lang w:val="uk-UA"/>
        </w:rPr>
      </w:pPr>
    </w:p>
    <w:p w:rsidR="00E569B7" w:rsidRPr="00E569B7" w:rsidRDefault="00E569B7" w:rsidP="00E569B7">
      <w:pPr>
        <w:autoSpaceDE w:val="0"/>
        <w:autoSpaceDN w:val="0"/>
        <w:adjustRightInd w:val="0"/>
        <w:spacing w:after="0" w:line="240" w:lineRule="auto"/>
        <w:jc w:val="center"/>
        <w:rPr>
          <w:rFonts w:ascii="Times New Roman" w:hAnsi="Times New Roman"/>
          <w:b/>
          <w:bCs/>
          <w:sz w:val="28"/>
          <w:szCs w:val="28"/>
          <w:lang w:val="uk-UA"/>
        </w:rPr>
      </w:pPr>
      <w:r w:rsidRPr="00E569B7">
        <w:rPr>
          <w:rFonts w:ascii="Times New Roman" w:hAnsi="Times New Roman"/>
          <w:b/>
          <w:bCs/>
          <w:sz w:val="28"/>
          <w:szCs w:val="28"/>
          <w:lang w:val="uk-UA"/>
        </w:rPr>
        <w:lastRenderedPageBreak/>
        <w:t>4.8. Забезпечення дотримання законності і правопорядку, прав і свобод громадян, безпечних умов проживання</w:t>
      </w:r>
    </w:p>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p>
    <w:tbl>
      <w:tblPr>
        <w:tblStyle w:val="10"/>
        <w:tblW w:w="14460" w:type="dxa"/>
        <w:tblInd w:w="-34" w:type="dxa"/>
        <w:tblLayout w:type="fixed"/>
        <w:tblLook w:val="04A0" w:firstRow="1" w:lastRow="0" w:firstColumn="1" w:lastColumn="0" w:noHBand="0" w:noVBand="1"/>
      </w:tblPr>
      <w:tblGrid>
        <w:gridCol w:w="569"/>
        <w:gridCol w:w="3685"/>
        <w:gridCol w:w="1985"/>
        <w:gridCol w:w="1559"/>
        <w:gridCol w:w="1134"/>
        <w:gridCol w:w="1559"/>
        <w:gridCol w:w="1701"/>
        <w:gridCol w:w="2268"/>
      </w:tblGrid>
      <w:tr w:rsidR="00E569B7" w:rsidRPr="00E569B7" w:rsidTr="00E569B7">
        <w:tc>
          <w:tcPr>
            <w:tcW w:w="5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 з/п</w:t>
            </w:r>
          </w:p>
        </w:tc>
        <w:tc>
          <w:tcPr>
            <w:tcW w:w="36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Перелік заходів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Виконавці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Термін виконання</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Джерела фінансування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Орієнтовний обсяг фінансування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Очікуваний результат від реалізації заходу</w:t>
            </w:r>
          </w:p>
        </w:tc>
      </w:tr>
      <w:tr w:rsidR="00E569B7" w:rsidRPr="00E569B7" w:rsidTr="00E569B7">
        <w:trPr>
          <w:trHeight w:val="68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Місцевий бюджет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Інші джерела фінансування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sz w:val="24"/>
                <w:szCs w:val="24"/>
                <w:lang w:val="uk-UA"/>
              </w:rPr>
            </w:pPr>
            <w:r w:rsidRPr="00E569B7">
              <w:rPr>
                <w:rFonts w:ascii="Times New Roman" w:hAnsi="Times New Roman"/>
                <w:sz w:val="24"/>
                <w:szCs w:val="24"/>
                <w:lang w:val="uk-UA"/>
              </w:rPr>
              <w:t>Забезпечити інформування мешканців громади щодо соціально-економічного стану населених пунктів, проблемних питань, виявлених негативних тенденцій, порушень дотримання законності і правопорядку на території громади, випуск місцевої газети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Cs/>
                <w:lang w:val="uk-UA"/>
              </w:rPr>
              <w:t xml:space="preserve"> 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Залучення населення до активної участі у громадському житті, у тому числі осіб з </w:t>
            </w:r>
            <w:proofErr w:type="spellStart"/>
            <w:r w:rsidRPr="00E569B7">
              <w:rPr>
                <w:rFonts w:ascii="Times New Roman" w:hAnsi="Times New Roman"/>
                <w:bCs/>
                <w:sz w:val="24"/>
                <w:szCs w:val="24"/>
                <w:lang w:val="uk-UA"/>
              </w:rPr>
              <w:t>маломобільниз</w:t>
            </w:r>
            <w:proofErr w:type="spellEnd"/>
            <w:r w:rsidRPr="00E569B7">
              <w:rPr>
                <w:rFonts w:ascii="Times New Roman" w:hAnsi="Times New Roman"/>
                <w:bCs/>
                <w:sz w:val="24"/>
                <w:szCs w:val="24"/>
                <w:lang w:val="uk-UA"/>
              </w:rPr>
              <w:t xml:space="preserve"> груп населення (осіб з інвалідністю, порушеннями слуху, зору, батьків з дітьми)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Cs/>
                <w:sz w:val="24"/>
                <w:szCs w:val="24"/>
                <w:lang w:val="uk-UA"/>
              </w:rPr>
            </w:pPr>
            <w:r w:rsidRPr="00E569B7">
              <w:rPr>
                <w:rFonts w:ascii="Times New Roman" w:hAnsi="Times New Roman"/>
                <w:bCs/>
                <w:sz w:val="24"/>
                <w:szCs w:val="24"/>
                <w:lang w:val="uk-UA"/>
              </w:rPr>
              <w:t>2</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sz w:val="24"/>
                <w:szCs w:val="24"/>
                <w:lang w:val="uk-UA"/>
              </w:rPr>
              <w:t>Здійснення звітних зустрічей депутатів селищної ради з мешканцями відповідних округів з проблемних питань</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Депутати с/р</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 xml:space="preserve"> 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Залучення населення до активної участі у громадському житті, у тому числі осіб з </w:t>
            </w:r>
            <w:proofErr w:type="spellStart"/>
            <w:r w:rsidRPr="00E569B7">
              <w:rPr>
                <w:rFonts w:ascii="Times New Roman" w:hAnsi="Times New Roman"/>
                <w:bCs/>
                <w:sz w:val="24"/>
                <w:szCs w:val="24"/>
                <w:lang w:val="uk-UA"/>
              </w:rPr>
              <w:t>маломобільниз</w:t>
            </w:r>
            <w:proofErr w:type="spellEnd"/>
            <w:r w:rsidRPr="00E569B7">
              <w:rPr>
                <w:rFonts w:ascii="Times New Roman" w:hAnsi="Times New Roman"/>
                <w:bCs/>
                <w:sz w:val="24"/>
                <w:szCs w:val="24"/>
                <w:lang w:val="uk-UA"/>
              </w:rPr>
              <w:t xml:space="preserve"> груп населення</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rPr>
                <w:rFonts w:ascii="Times New Roman" w:hAnsi="Times New Roman"/>
                <w:sz w:val="24"/>
                <w:szCs w:val="24"/>
                <w:lang w:val="uk-UA"/>
              </w:rPr>
            </w:pPr>
            <w:r w:rsidRPr="00E569B7">
              <w:rPr>
                <w:rFonts w:ascii="Times New Roman" w:hAnsi="Times New Roman"/>
                <w:sz w:val="24"/>
                <w:szCs w:val="24"/>
                <w:lang w:val="uk-UA"/>
              </w:rPr>
              <w:t>Здійснення технічного обслуговування мережі систем відеоспостереження  та оповіщення в громаді</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Зниження рівня правопорушень</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sz w:val="24"/>
                <w:szCs w:val="24"/>
                <w:shd w:val="clear" w:color="auto" w:fill="FFFFFF"/>
                <w:lang w:val="uk-UA"/>
              </w:rPr>
            </w:pPr>
            <w:r w:rsidRPr="00E569B7">
              <w:rPr>
                <w:rFonts w:ascii="Times New Roman" w:hAnsi="Times New Roman"/>
                <w:sz w:val="24"/>
                <w:szCs w:val="24"/>
                <w:lang w:val="uk-UA"/>
              </w:rPr>
              <w:t xml:space="preserve">Моніторинг дотримання фізичними та юридичними особами виконання вимог Закону України «Про благоустрій </w:t>
            </w:r>
            <w:r w:rsidRPr="00E569B7">
              <w:rPr>
                <w:rFonts w:ascii="Times New Roman" w:hAnsi="Times New Roman"/>
                <w:sz w:val="24"/>
                <w:szCs w:val="24"/>
                <w:lang w:val="uk-UA"/>
              </w:rPr>
              <w:lastRenderedPageBreak/>
              <w:t xml:space="preserve">населених пунктів». </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Селищна рада депутати с/р</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 xml:space="preserve"> 2025р</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Не потребує фінансування</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Покращення санітарного та естетичного стану</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sz w:val="24"/>
                <w:szCs w:val="24"/>
                <w:lang w:val="uk-UA"/>
              </w:rPr>
            </w:pPr>
            <w:r w:rsidRPr="00E569B7">
              <w:rPr>
                <w:rFonts w:ascii="Times New Roman" w:hAnsi="Times New Roman"/>
                <w:sz w:val="24"/>
                <w:szCs w:val="24"/>
                <w:lang w:val="uk-UA"/>
              </w:rPr>
              <w:t xml:space="preserve">Забезпечення виконання умов Меморандуму про співпрацю між Головним Управлінням Поліції у Кіровоградській області та </w:t>
            </w:r>
            <w:proofErr w:type="spellStart"/>
            <w:r w:rsidRPr="00E569B7">
              <w:rPr>
                <w:rFonts w:ascii="Times New Roman" w:hAnsi="Times New Roman"/>
                <w:sz w:val="24"/>
                <w:szCs w:val="24"/>
                <w:lang w:val="uk-UA"/>
              </w:rPr>
              <w:t>Смолінською</w:t>
            </w:r>
            <w:proofErr w:type="spellEnd"/>
            <w:r w:rsidRPr="00E569B7">
              <w:rPr>
                <w:rFonts w:ascii="Times New Roman" w:hAnsi="Times New Roman"/>
                <w:sz w:val="24"/>
                <w:szCs w:val="24"/>
                <w:lang w:val="uk-UA"/>
              </w:rPr>
              <w:t xml:space="preserve"> територіальною громадою у проекті «Поліцейський офіцер громади»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Селищна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Зниження рівня правопорушень, у тому числі рівня домашнього та гендерно-зумовленого насильства</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sz w:val="24"/>
                <w:szCs w:val="24"/>
                <w:lang w:val="uk-UA"/>
              </w:rPr>
            </w:pPr>
            <w:r w:rsidRPr="00E569B7">
              <w:rPr>
                <w:rFonts w:ascii="Times New Roman" w:hAnsi="Times New Roman"/>
                <w:sz w:val="24"/>
                <w:szCs w:val="24"/>
                <w:lang w:val="uk-UA"/>
              </w:rPr>
              <w:t>Придбання службового житла</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sz w:val="24"/>
                <w:szCs w:val="24"/>
              </w:rPr>
            </w:pPr>
            <w:proofErr w:type="spellStart"/>
            <w:r w:rsidRPr="00E569B7">
              <w:rPr>
                <w:rFonts w:ascii="Times New Roman" w:hAnsi="Times New Roman"/>
                <w:sz w:val="24"/>
                <w:szCs w:val="24"/>
              </w:rPr>
              <w:t>Селищна</w:t>
            </w:r>
            <w:proofErr w:type="spellEnd"/>
            <w:r w:rsidRPr="00E569B7">
              <w:rPr>
                <w:rFonts w:ascii="Times New Roman" w:hAnsi="Times New Roman"/>
                <w:sz w:val="24"/>
                <w:szCs w:val="24"/>
              </w:rPr>
              <w:t xml:space="preserve">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Задоволення потреб громади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7</w:t>
            </w:r>
          </w:p>
        </w:tc>
        <w:tc>
          <w:tcPr>
            <w:tcW w:w="3685" w:type="dxa"/>
            <w:tcBorders>
              <w:top w:val="single" w:sz="4" w:space="0" w:color="auto"/>
              <w:left w:val="single" w:sz="4" w:space="0" w:color="auto"/>
              <w:bottom w:val="single" w:sz="4" w:space="0" w:color="auto"/>
              <w:right w:val="single" w:sz="4" w:space="0" w:color="auto"/>
            </w:tcBorders>
            <w:vAlign w:val="center"/>
          </w:tcPr>
          <w:p w:rsidR="00E569B7" w:rsidRPr="00E569B7" w:rsidRDefault="00E569B7" w:rsidP="00E569B7">
            <w:pPr>
              <w:spacing w:after="0" w:line="240" w:lineRule="auto"/>
              <w:rPr>
                <w:rFonts w:ascii="Times New Roman" w:hAnsi="Times New Roman"/>
                <w:sz w:val="24"/>
                <w:szCs w:val="24"/>
                <w:lang w:val="uk-UA"/>
              </w:rPr>
            </w:pPr>
            <w:r w:rsidRPr="00E569B7">
              <w:rPr>
                <w:rFonts w:ascii="Times New Roman" w:hAnsi="Times New Roman"/>
                <w:sz w:val="24"/>
                <w:szCs w:val="24"/>
                <w:lang w:val="uk-UA"/>
              </w:rPr>
              <w:t>Ремонт службового житла</w:t>
            </w:r>
          </w:p>
          <w:p w:rsidR="00E569B7" w:rsidRPr="00E569B7" w:rsidRDefault="00E569B7" w:rsidP="00E569B7">
            <w:pPr>
              <w:spacing w:after="0" w:line="240" w:lineRule="auto"/>
              <w:rPr>
                <w:rFonts w:ascii="Times New Roman" w:hAnsi="Times New Roman"/>
                <w:sz w:val="24"/>
                <w:szCs w:val="24"/>
                <w:lang w:val="uk-UA"/>
              </w:rPr>
            </w:pPr>
          </w:p>
          <w:p w:rsidR="00E569B7" w:rsidRPr="00E569B7" w:rsidRDefault="00E569B7" w:rsidP="00E569B7">
            <w:pPr>
              <w:spacing w:after="0" w:line="240" w:lineRule="auto"/>
              <w:rPr>
                <w:rFonts w:ascii="Times New Roman" w:hAnsi="Times New Roman"/>
                <w:sz w:val="24"/>
                <w:szCs w:val="24"/>
                <w:lang w:val="uk-UA"/>
              </w:rPr>
            </w:pP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proofErr w:type="spellStart"/>
            <w:r w:rsidRPr="00E569B7">
              <w:rPr>
                <w:rFonts w:ascii="Times New Roman" w:hAnsi="Times New Roman"/>
                <w:sz w:val="24"/>
                <w:szCs w:val="24"/>
              </w:rPr>
              <w:t>Селищна</w:t>
            </w:r>
            <w:proofErr w:type="spellEnd"/>
            <w:r w:rsidRPr="00E569B7">
              <w:rPr>
                <w:rFonts w:ascii="Times New Roman" w:hAnsi="Times New Roman"/>
                <w:sz w:val="24"/>
                <w:szCs w:val="24"/>
              </w:rPr>
              <w:t xml:space="preserve"> рада</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lang w:val="uk-UA"/>
              </w:rPr>
              <w:t>2025-2027рр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Задоволення потреб громади</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8</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0" w:line="240" w:lineRule="auto"/>
              <w:rPr>
                <w:rFonts w:ascii="Times New Roman" w:hAnsi="Times New Roman"/>
                <w:sz w:val="24"/>
                <w:szCs w:val="24"/>
                <w:lang w:val="uk-UA"/>
              </w:rPr>
            </w:pPr>
            <w:r w:rsidRPr="00E569B7">
              <w:rPr>
                <w:rFonts w:ascii="Times New Roman" w:hAnsi="Times New Roman"/>
                <w:sz w:val="24"/>
                <w:szCs w:val="24"/>
                <w:lang w:val="uk-UA"/>
              </w:rPr>
              <w:t>Виконання комплексу заходів щодо підготовки території громади до оборони, підготовка громадян України до національного спротиву, фінансова підтримка військових частин</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 xml:space="preserve">Селищна рада, </w:t>
            </w:r>
            <w:proofErr w:type="spellStart"/>
            <w:r w:rsidRPr="00E569B7">
              <w:rPr>
                <w:rFonts w:ascii="Times New Roman" w:hAnsi="Times New Roman"/>
                <w:bCs/>
                <w:sz w:val="24"/>
                <w:szCs w:val="24"/>
                <w:lang w:val="uk-UA"/>
              </w:rPr>
              <w:t>Новоукраїнська</w:t>
            </w:r>
            <w:proofErr w:type="spellEnd"/>
            <w:r w:rsidRPr="00E569B7">
              <w:rPr>
                <w:rFonts w:ascii="Times New Roman" w:hAnsi="Times New Roman"/>
                <w:bCs/>
                <w:sz w:val="24"/>
                <w:szCs w:val="24"/>
                <w:lang w:val="uk-UA"/>
              </w:rPr>
              <w:t xml:space="preserve"> районна державна адміністрація, Збройні сили України, військові частини ТРО</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bCs/>
                <w:lang w:val="uk-UA"/>
              </w:rPr>
            </w:pPr>
            <w:r w:rsidRPr="00E569B7">
              <w:rPr>
                <w:rFonts w:ascii="Times New Roman" w:hAnsi="Times New Roman"/>
                <w:bCs/>
                <w:lang w:val="uk-UA"/>
              </w:rPr>
              <w:t>2025р</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bCs/>
                <w:sz w:val="24"/>
                <w:szCs w:val="24"/>
                <w:lang w:val="uk-UA"/>
              </w:rPr>
            </w:pPr>
            <w:r w:rsidRPr="00E569B7">
              <w:rPr>
                <w:rFonts w:ascii="Times New Roman" w:hAnsi="Times New Roman"/>
                <w:bCs/>
                <w:sz w:val="24"/>
                <w:szCs w:val="24"/>
                <w:lang w:val="uk-UA"/>
              </w:rPr>
              <w:t>У  межах коштів поточного року</w:t>
            </w: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Забезпечення готовності території громади до оборони</w:t>
            </w:r>
          </w:p>
        </w:tc>
      </w:tr>
    </w:tbl>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p>
    <w:p w:rsidR="00E569B7" w:rsidRPr="00E569B7" w:rsidRDefault="00E569B7" w:rsidP="00E569B7">
      <w:pPr>
        <w:tabs>
          <w:tab w:val="left" w:pos="4427"/>
        </w:tabs>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b/>
          <w:bCs/>
          <w:sz w:val="24"/>
          <w:szCs w:val="24"/>
          <w:lang w:val="uk-UA"/>
        </w:rPr>
        <w:tab/>
      </w:r>
    </w:p>
    <w:p w:rsidR="00E569B7" w:rsidRPr="00E569B7" w:rsidRDefault="00E569B7" w:rsidP="00E569B7">
      <w:pPr>
        <w:autoSpaceDE w:val="0"/>
        <w:autoSpaceDN w:val="0"/>
        <w:adjustRightInd w:val="0"/>
        <w:spacing w:after="0" w:line="240" w:lineRule="auto"/>
        <w:jc w:val="both"/>
        <w:rPr>
          <w:rFonts w:ascii="Times New Roman" w:hAnsi="Times New Roman"/>
          <w:b/>
          <w:sz w:val="24"/>
          <w:szCs w:val="24"/>
          <w:lang w:val="uk-UA"/>
        </w:rPr>
      </w:pPr>
      <w:r w:rsidRPr="00E569B7">
        <w:rPr>
          <w:rFonts w:ascii="Times New Roman" w:hAnsi="Times New Roman"/>
          <w:b/>
          <w:sz w:val="24"/>
          <w:szCs w:val="24"/>
          <w:lang w:val="uk-UA"/>
        </w:rPr>
        <w:t>4.9 Містобудівна діяльність</w:t>
      </w:r>
    </w:p>
    <w:p w:rsidR="00E569B7" w:rsidRPr="00E569B7" w:rsidRDefault="00E569B7" w:rsidP="00E569B7">
      <w:pPr>
        <w:autoSpaceDE w:val="0"/>
        <w:autoSpaceDN w:val="0"/>
        <w:adjustRightInd w:val="0"/>
        <w:spacing w:after="0" w:line="240" w:lineRule="auto"/>
        <w:jc w:val="both"/>
        <w:rPr>
          <w:rFonts w:ascii="Times New Roman" w:hAnsi="Times New Roman"/>
          <w:b/>
          <w:sz w:val="24"/>
          <w:szCs w:val="24"/>
          <w:lang w:val="uk-UA"/>
        </w:rPr>
      </w:pPr>
    </w:p>
    <w:tbl>
      <w:tblPr>
        <w:tblStyle w:val="10"/>
        <w:tblW w:w="14460" w:type="dxa"/>
        <w:tblInd w:w="-34" w:type="dxa"/>
        <w:tblLayout w:type="fixed"/>
        <w:tblLook w:val="04A0" w:firstRow="1" w:lastRow="0" w:firstColumn="1" w:lastColumn="0" w:noHBand="0" w:noVBand="1"/>
      </w:tblPr>
      <w:tblGrid>
        <w:gridCol w:w="569"/>
        <w:gridCol w:w="3685"/>
        <w:gridCol w:w="1985"/>
        <w:gridCol w:w="1559"/>
        <w:gridCol w:w="1134"/>
        <w:gridCol w:w="1559"/>
        <w:gridCol w:w="1701"/>
        <w:gridCol w:w="2268"/>
      </w:tblGrid>
      <w:tr w:rsidR="00E569B7" w:rsidRPr="00E569B7" w:rsidTr="00E569B7">
        <w:tc>
          <w:tcPr>
            <w:tcW w:w="5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 з/п</w:t>
            </w:r>
          </w:p>
        </w:tc>
        <w:tc>
          <w:tcPr>
            <w:tcW w:w="36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Перелік заходів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Виконавці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Термін виконання</w:t>
            </w:r>
          </w:p>
        </w:tc>
        <w:tc>
          <w:tcPr>
            <w:tcW w:w="2693" w:type="dxa"/>
            <w:gridSpan w:val="2"/>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both"/>
              <w:rPr>
                <w:rFonts w:ascii="Times New Roman" w:hAnsi="Times New Roman"/>
                <w:b/>
                <w:bCs/>
                <w:lang w:val="uk-UA"/>
              </w:rPr>
            </w:pPr>
            <w:r w:rsidRPr="00E569B7">
              <w:rPr>
                <w:rFonts w:ascii="Times New Roman" w:hAnsi="Times New Roman"/>
                <w:b/>
                <w:bCs/>
                <w:lang w:val="uk-UA"/>
              </w:rPr>
              <w:t>Джерела фінансування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Орієнтовний обсяг фінансування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lang w:val="uk-UA"/>
              </w:rPr>
            </w:pPr>
            <w:r w:rsidRPr="00E569B7">
              <w:rPr>
                <w:rFonts w:ascii="Times New Roman" w:hAnsi="Times New Roman"/>
                <w:b/>
                <w:bCs/>
                <w:lang w:val="uk-UA"/>
              </w:rPr>
              <w:t>Очікуваний результат від реалізації заходу</w:t>
            </w:r>
          </w:p>
        </w:tc>
      </w:tr>
      <w:tr w:rsidR="00E569B7" w:rsidRPr="00E569B7" w:rsidTr="00E569B7">
        <w:trPr>
          <w:trHeight w:val="65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Місцевий бюджет</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0"/>
                <w:szCs w:val="20"/>
                <w:lang w:val="uk-UA"/>
              </w:rPr>
            </w:pPr>
            <w:r w:rsidRPr="00E569B7">
              <w:rPr>
                <w:rFonts w:ascii="Times New Roman" w:hAnsi="Times New Roman"/>
                <w:b/>
                <w:bCs/>
                <w:sz w:val="20"/>
                <w:szCs w:val="20"/>
                <w:lang w:val="uk-UA"/>
              </w:rPr>
              <w:t>Інші джерела фінансування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569B7" w:rsidRPr="00E569B7" w:rsidRDefault="00E569B7" w:rsidP="00E569B7">
            <w:pPr>
              <w:spacing w:after="0" w:line="240" w:lineRule="auto"/>
              <w:rPr>
                <w:rFonts w:ascii="Times New Roman" w:hAnsi="Times New Roman"/>
                <w:b/>
                <w:bCs/>
                <w:lang w:val="uk-UA"/>
              </w:rPr>
            </w:pPr>
          </w:p>
        </w:tc>
      </w:tr>
      <w:tr w:rsidR="00E569B7" w:rsidRPr="00E569B7" w:rsidTr="00E569B7">
        <w:trPr>
          <w:trHeight w:val="687"/>
        </w:trPr>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after="200" w:line="276" w:lineRule="auto"/>
              <w:rPr>
                <w:rFonts w:ascii="Times New Roman" w:hAnsi="Times New Roman"/>
                <w:bCs/>
                <w:sz w:val="24"/>
                <w:lang w:val="uk-UA"/>
              </w:rPr>
            </w:pPr>
            <w:r w:rsidRPr="00E569B7">
              <w:rPr>
                <w:rFonts w:ascii="Times New Roman" w:hAnsi="Times New Roman"/>
                <w:bCs/>
                <w:sz w:val="24"/>
                <w:lang w:val="uk-UA"/>
              </w:rPr>
              <w:t>В</w:t>
            </w:r>
            <w:proofErr w:type="spellStart"/>
            <w:r w:rsidRPr="00E569B7">
              <w:rPr>
                <w:rFonts w:ascii="Times New Roman" w:hAnsi="Times New Roman"/>
                <w:bCs/>
                <w:sz w:val="24"/>
              </w:rPr>
              <w:t>иготовлення</w:t>
            </w:r>
            <w:proofErr w:type="spellEnd"/>
            <w:r w:rsidRPr="00E569B7">
              <w:rPr>
                <w:rFonts w:ascii="Times New Roman" w:hAnsi="Times New Roman"/>
                <w:bCs/>
                <w:sz w:val="24"/>
              </w:rPr>
              <w:t xml:space="preserve"> </w:t>
            </w:r>
            <w:proofErr w:type="spellStart"/>
            <w:r w:rsidRPr="00E569B7">
              <w:rPr>
                <w:rFonts w:ascii="Times New Roman" w:hAnsi="Times New Roman"/>
                <w:bCs/>
                <w:sz w:val="24"/>
              </w:rPr>
              <w:t>картографічної</w:t>
            </w:r>
            <w:proofErr w:type="spellEnd"/>
            <w:r w:rsidRPr="00E569B7">
              <w:rPr>
                <w:rFonts w:ascii="Times New Roman" w:hAnsi="Times New Roman"/>
                <w:bCs/>
                <w:sz w:val="24"/>
              </w:rPr>
              <w:t xml:space="preserve"> </w:t>
            </w:r>
            <w:proofErr w:type="spellStart"/>
            <w:r w:rsidRPr="00E569B7">
              <w:rPr>
                <w:rFonts w:ascii="Times New Roman" w:hAnsi="Times New Roman"/>
                <w:bCs/>
                <w:sz w:val="24"/>
              </w:rPr>
              <w:t>основи</w:t>
            </w:r>
            <w:proofErr w:type="spellEnd"/>
            <w:r w:rsidRPr="00E569B7">
              <w:rPr>
                <w:rFonts w:ascii="Times New Roman" w:hAnsi="Times New Roman"/>
                <w:bCs/>
                <w:sz w:val="24"/>
              </w:rPr>
              <w:t xml:space="preserve">  </w:t>
            </w:r>
            <w:r w:rsidRPr="00E569B7">
              <w:rPr>
                <w:rFonts w:ascii="Times New Roman" w:hAnsi="Times New Roman"/>
                <w:bCs/>
                <w:sz w:val="24"/>
                <w:lang w:val="uk-UA"/>
              </w:rPr>
              <w:t>для комплексного плану просторового розвитку</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rPr>
            </w:pPr>
            <w:r w:rsidRPr="00E569B7">
              <w:rPr>
                <w:rFonts w:ascii="Times New Roman" w:hAnsi="Times New Roman"/>
                <w:bCs/>
                <w:lang w:val="uk-UA"/>
              </w:rPr>
              <w:t xml:space="preserve">Відділ будівництва, земельних ресурсів, архітектури та </w:t>
            </w:r>
            <w:r w:rsidRPr="00E569B7">
              <w:rPr>
                <w:rFonts w:ascii="Times New Roman" w:hAnsi="Times New Roman"/>
                <w:bCs/>
                <w:lang w:val="uk-UA"/>
              </w:rPr>
              <w:lastRenderedPageBreak/>
              <w:t>ЖКГ</w:t>
            </w:r>
          </w:p>
        </w:tc>
        <w:tc>
          <w:tcPr>
            <w:tcW w:w="1559" w:type="dxa"/>
            <w:tcBorders>
              <w:top w:val="single" w:sz="4" w:space="0" w:color="auto"/>
              <w:left w:val="single" w:sz="4" w:space="0" w:color="auto"/>
              <w:bottom w:val="single" w:sz="4" w:space="0" w:color="auto"/>
              <w:right w:val="single" w:sz="4" w:space="0" w:color="auto"/>
            </w:tcBorders>
            <w:vAlign w:val="center"/>
          </w:tcPr>
          <w:p w:rsidR="00E569B7" w:rsidRPr="00E569B7" w:rsidRDefault="00E569B7" w:rsidP="00E569B7">
            <w:pPr>
              <w:spacing w:line="256" w:lineRule="auto"/>
              <w:jc w:val="center"/>
              <w:rPr>
                <w:rFonts w:ascii="Times New Roman" w:hAnsi="Times New Roman"/>
                <w:bCs/>
                <w:lang w:val="uk-UA"/>
              </w:rPr>
            </w:pPr>
            <w:r w:rsidRPr="00E569B7">
              <w:rPr>
                <w:rFonts w:ascii="Times New Roman" w:hAnsi="Times New Roman"/>
                <w:bCs/>
                <w:lang w:val="uk-UA"/>
              </w:rPr>
              <w:lastRenderedPageBreak/>
              <w:t>2025 рік</w:t>
            </w:r>
          </w:p>
          <w:p w:rsidR="00E569B7" w:rsidRPr="00E569B7" w:rsidRDefault="00E569B7" w:rsidP="00E569B7">
            <w:pPr>
              <w:spacing w:line="256" w:lineRule="auto"/>
              <w:jc w:val="center"/>
              <w:rPr>
                <w:rFonts w:ascii="Times New Roman" w:hAnsi="Times New Roman"/>
                <w:lang w:val="uk-UA"/>
              </w:rPr>
            </w:pPr>
          </w:p>
          <w:p w:rsidR="00E569B7" w:rsidRPr="00E569B7" w:rsidRDefault="00E569B7" w:rsidP="00E569B7">
            <w:pPr>
              <w:spacing w:line="256" w:lineRule="auto"/>
              <w:rPr>
                <w:rFonts w:ascii="Times New Roman" w:hAnsi="Times New Roman"/>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2400,0</w:t>
            </w:r>
          </w:p>
        </w:tc>
        <w:tc>
          <w:tcPr>
            <w:tcW w:w="1559"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2400,0</w:t>
            </w: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Приведення містобудівної документації до вимог чинного законодавства</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lastRenderedPageBreak/>
              <w:t>2</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b/>
                <w:bCs/>
                <w:sz w:val="24"/>
                <w:szCs w:val="24"/>
                <w:lang w:val="uk-UA"/>
              </w:rPr>
            </w:pPr>
            <w:r w:rsidRPr="00E569B7">
              <w:rPr>
                <w:rFonts w:ascii="Times New Roman" w:hAnsi="Times New Roman"/>
                <w:lang w:val="uk-UA"/>
              </w:rPr>
              <w:t xml:space="preserve">Розробка комплексного плану просторового розвитку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територіальної</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rPr>
            </w:pPr>
            <w:r w:rsidRPr="00E569B7">
              <w:rPr>
                <w:rFonts w:ascii="Times New Roman" w:hAnsi="Times New Roman"/>
                <w:bCs/>
                <w:lang w:val="uk-UA"/>
              </w:rPr>
              <w:t>Відділ будівництва, земельних 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spacing w:line="256" w:lineRule="auto"/>
              <w:jc w:val="center"/>
              <w:rPr>
                <w:rFonts w:ascii="Times New Roman" w:hAnsi="Times New Roman"/>
                <w:bCs/>
                <w:lang w:val="uk-UA"/>
              </w:rPr>
            </w:pPr>
          </w:p>
          <w:p w:rsidR="00E569B7" w:rsidRPr="00E569B7" w:rsidRDefault="00E569B7" w:rsidP="00E569B7">
            <w:pPr>
              <w:spacing w:line="256" w:lineRule="auto"/>
              <w:jc w:val="center"/>
              <w:rPr>
                <w:rFonts w:ascii="Times New Roman" w:hAnsi="Times New Roman"/>
                <w:bCs/>
                <w:lang w:val="uk-UA"/>
              </w:rPr>
            </w:pPr>
            <w:r w:rsidRPr="00E569B7">
              <w:rPr>
                <w:rFonts w:ascii="Times New Roman" w:hAnsi="Times New Roman"/>
                <w:bCs/>
                <w:lang w:val="uk-UA"/>
              </w:rPr>
              <w:t>2027 -2028 рік</w:t>
            </w:r>
          </w:p>
        </w:tc>
        <w:tc>
          <w:tcPr>
            <w:tcW w:w="1134"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p>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9700,0</w:t>
            </w:r>
          </w:p>
        </w:tc>
        <w:tc>
          <w:tcPr>
            <w:tcW w:w="1559"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p>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9700,0</w:t>
            </w: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r w:rsidRPr="00E569B7">
              <w:rPr>
                <w:rFonts w:ascii="Times New Roman" w:hAnsi="Times New Roman"/>
                <w:bCs/>
                <w:lang w:val="uk-UA"/>
              </w:rPr>
              <w:t>Приведення містобудівної документації до вимог чинного законодавства</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3</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lang w:val="uk-UA"/>
              </w:rPr>
            </w:pPr>
            <w:r w:rsidRPr="00E569B7">
              <w:rPr>
                <w:rFonts w:ascii="Times New Roman" w:hAnsi="Times New Roman"/>
                <w:lang w:val="uk-UA"/>
              </w:rPr>
              <w:t xml:space="preserve">Проведення інвентаризації земель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територіальної громади</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bCs/>
                <w:lang w:val="uk-UA"/>
              </w:rPr>
            </w:pPr>
            <w:r w:rsidRPr="00E569B7">
              <w:rPr>
                <w:rFonts w:ascii="Times New Roman" w:hAnsi="Times New Roman"/>
                <w:bCs/>
                <w:lang w:val="uk-UA"/>
              </w:rPr>
              <w:t>Відділ будівництва, земельних 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spacing w:line="256" w:lineRule="auto"/>
              <w:jc w:val="center"/>
              <w:rPr>
                <w:rFonts w:ascii="Times New Roman" w:hAnsi="Times New Roman"/>
                <w:bCs/>
                <w:lang w:val="uk-UA"/>
              </w:rPr>
            </w:pPr>
          </w:p>
          <w:p w:rsidR="00E569B7" w:rsidRPr="00E569B7" w:rsidRDefault="00E569B7" w:rsidP="00E569B7">
            <w:pPr>
              <w:spacing w:line="256" w:lineRule="auto"/>
              <w:jc w:val="center"/>
              <w:rPr>
                <w:rFonts w:ascii="Times New Roman" w:hAnsi="Times New Roman"/>
                <w:bCs/>
                <w:lang w:val="uk-UA"/>
              </w:rPr>
            </w:pPr>
            <w:r w:rsidRPr="00E569B7">
              <w:rPr>
                <w:rFonts w:ascii="Times New Roman" w:hAnsi="Times New Roman"/>
                <w:bCs/>
                <w:lang w:val="uk-UA"/>
              </w:rPr>
              <w:t>2025 рік</w:t>
            </w:r>
          </w:p>
        </w:tc>
        <w:tc>
          <w:tcPr>
            <w:tcW w:w="1134"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p>
          <w:p w:rsidR="00E569B7" w:rsidRPr="00E569B7" w:rsidRDefault="00E569B7" w:rsidP="00E569B7">
            <w:pPr>
              <w:spacing w:line="256" w:lineRule="auto"/>
              <w:jc w:val="center"/>
              <w:rPr>
                <w:rFonts w:ascii="Times New Roman" w:hAnsi="Times New Roman"/>
                <w:bCs/>
                <w:lang w:val="uk-UA"/>
              </w:rPr>
            </w:pPr>
          </w:p>
          <w:p w:rsidR="00E569B7" w:rsidRPr="00E569B7" w:rsidRDefault="00E569B7" w:rsidP="00E569B7">
            <w:pPr>
              <w:spacing w:line="256" w:lineRule="auto"/>
              <w:jc w:val="center"/>
              <w:rPr>
                <w:rFonts w:ascii="Times New Roman" w:hAnsi="Times New Roman"/>
                <w:lang w:val="uk-UA"/>
              </w:rPr>
            </w:pPr>
            <w:r w:rsidRPr="00E569B7">
              <w:rPr>
                <w:rFonts w:ascii="Times New Roman" w:hAnsi="Times New Roman"/>
                <w:bCs/>
                <w:lang w:val="uk-UA"/>
              </w:rPr>
              <w:t>1000,0</w:t>
            </w:r>
          </w:p>
        </w:tc>
        <w:tc>
          <w:tcPr>
            <w:tcW w:w="1559"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rPr>
                <w:rFonts w:ascii="Times New Roman" w:hAnsi="Times New Roman"/>
                <w:bCs/>
                <w:lang w:val="uk-UA"/>
              </w:rPr>
            </w:pP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1000,0</w:t>
            </w: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Приведення містобудівної документації до вимог чинного законодавства</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4</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lang w:val="uk-UA"/>
              </w:rPr>
            </w:pPr>
            <w:r w:rsidRPr="00E569B7">
              <w:rPr>
                <w:rFonts w:ascii="Times New Roman" w:hAnsi="Times New Roman"/>
                <w:lang w:val="uk-UA"/>
              </w:rPr>
              <w:t>Грошова оцінка земель громади в межах населених пунктів</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bCs/>
                <w:lang w:val="uk-UA"/>
              </w:rPr>
            </w:pPr>
            <w:r w:rsidRPr="00E569B7">
              <w:rPr>
                <w:rFonts w:ascii="Times New Roman" w:hAnsi="Times New Roman"/>
                <w:bCs/>
                <w:lang w:val="uk-UA"/>
              </w:rPr>
              <w:t>Відділ будівництва, земельних 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spacing w:line="256" w:lineRule="auto"/>
              <w:jc w:val="center"/>
              <w:rPr>
                <w:rFonts w:ascii="Times New Roman" w:hAnsi="Times New Roman"/>
                <w:bCs/>
                <w:lang w:val="uk-UA"/>
              </w:rPr>
            </w:pPr>
          </w:p>
          <w:p w:rsidR="00E569B7" w:rsidRPr="00E569B7" w:rsidRDefault="00E569B7" w:rsidP="00E569B7">
            <w:pPr>
              <w:spacing w:line="256" w:lineRule="auto"/>
              <w:jc w:val="center"/>
              <w:rPr>
                <w:rFonts w:ascii="Times New Roman" w:hAnsi="Times New Roman"/>
                <w:lang w:val="uk-UA"/>
              </w:rPr>
            </w:pPr>
            <w:r w:rsidRPr="00E569B7">
              <w:rPr>
                <w:rFonts w:ascii="Times New Roman" w:hAnsi="Times New Roman"/>
                <w:bCs/>
                <w:lang w:val="uk-UA"/>
              </w:rPr>
              <w:t>2026 рік</w:t>
            </w:r>
          </w:p>
        </w:tc>
        <w:tc>
          <w:tcPr>
            <w:tcW w:w="1134"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p>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250</w:t>
            </w:r>
          </w:p>
        </w:tc>
        <w:tc>
          <w:tcPr>
            <w:tcW w:w="1559"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p>
          <w:p w:rsidR="00E569B7" w:rsidRPr="00E569B7" w:rsidRDefault="00E569B7" w:rsidP="00E569B7">
            <w:pPr>
              <w:spacing w:line="256" w:lineRule="auto"/>
              <w:rPr>
                <w:rFonts w:ascii="Times New Roman" w:hAnsi="Times New Roman"/>
                <w:lang w:val="uk-UA"/>
              </w:rPr>
            </w:pPr>
          </w:p>
          <w:p w:rsidR="00E569B7" w:rsidRPr="00E569B7" w:rsidRDefault="00E569B7" w:rsidP="00E569B7">
            <w:pPr>
              <w:spacing w:line="256" w:lineRule="auto"/>
              <w:jc w:val="center"/>
              <w:rPr>
                <w:rFonts w:ascii="Times New Roman" w:hAnsi="Times New Roman"/>
                <w:lang w:val="uk-UA"/>
              </w:rPr>
            </w:pPr>
            <w:r w:rsidRPr="00E569B7">
              <w:rPr>
                <w:rFonts w:ascii="Times New Roman" w:hAnsi="Times New Roman"/>
                <w:bCs/>
                <w:lang w:val="uk-UA"/>
              </w:rPr>
              <w:t>250</w:t>
            </w: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lang w:val="uk-UA"/>
              </w:rPr>
            </w:pPr>
            <w:r w:rsidRPr="00E569B7">
              <w:rPr>
                <w:rFonts w:ascii="Times New Roman" w:hAnsi="Times New Roman"/>
                <w:bCs/>
                <w:lang w:val="uk-UA"/>
              </w:rPr>
              <w:t>Приведення містобудівної документації до вимог чинного законодавства</w:t>
            </w:r>
          </w:p>
        </w:tc>
      </w:tr>
      <w:tr w:rsidR="00E569B7" w:rsidRPr="00E569B7" w:rsidTr="00E569B7">
        <w:tc>
          <w:tcPr>
            <w:tcW w:w="5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sz w:val="24"/>
                <w:szCs w:val="24"/>
                <w:lang w:val="uk-UA"/>
              </w:rPr>
            </w:pPr>
            <w:r w:rsidRPr="00E569B7">
              <w:rPr>
                <w:rFonts w:ascii="Times New Roman" w:hAnsi="Times New Roman"/>
                <w:bCs/>
                <w:sz w:val="24"/>
                <w:szCs w:val="24"/>
                <w:lang w:val="uk-UA"/>
              </w:rPr>
              <w:t>5</w:t>
            </w:r>
          </w:p>
        </w:tc>
        <w:tc>
          <w:tcPr>
            <w:tcW w:w="36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rPr>
                <w:rFonts w:ascii="Times New Roman" w:hAnsi="Times New Roman"/>
                <w:lang w:val="uk-UA"/>
              </w:rPr>
            </w:pPr>
            <w:r w:rsidRPr="00E569B7">
              <w:rPr>
                <w:rFonts w:ascii="Times New Roman" w:hAnsi="Times New Roman"/>
                <w:lang w:val="uk-UA"/>
              </w:rPr>
              <w:t xml:space="preserve">Виготовлення документів із землеустрою на земельні ділянки в комплексі з розташованими на них водними об’єктами комунальної власності на території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ТГ</w:t>
            </w:r>
          </w:p>
        </w:tc>
        <w:tc>
          <w:tcPr>
            <w:tcW w:w="1985"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bCs/>
                <w:lang w:val="uk-UA"/>
              </w:rPr>
            </w:pPr>
            <w:r w:rsidRPr="00E569B7">
              <w:rPr>
                <w:rFonts w:ascii="Times New Roman" w:hAnsi="Times New Roman"/>
                <w:bCs/>
                <w:lang w:val="uk-UA"/>
              </w:rPr>
              <w:t>Відділ будівництва, земельних ресурсів, архітектури та ЖКГ</w:t>
            </w:r>
          </w:p>
        </w:tc>
        <w:tc>
          <w:tcPr>
            <w:tcW w:w="1559"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bCs/>
                <w:lang w:val="uk-UA"/>
              </w:rPr>
            </w:pPr>
            <w:r w:rsidRPr="00E569B7">
              <w:rPr>
                <w:rFonts w:ascii="Times New Roman" w:hAnsi="Times New Roman"/>
                <w:bCs/>
                <w:lang w:val="uk-UA"/>
              </w:rPr>
              <w:t>2025-2027 роки</w:t>
            </w:r>
          </w:p>
        </w:tc>
        <w:tc>
          <w:tcPr>
            <w:tcW w:w="1134"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150</w:t>
            </w:r>
          </w:p>
        </w:tc>
        <w:tc>
          <w:tcPr>
            <w:tcW w:w="1559" w:type="dxa"/>
            <w:tcBorders>
              <w:top w:val="single" w:sz="4" w:space="0" w:color="auto"/>
              <w:left w:val="single" w:sz="4" w:space="0" w:color="auto"/>
              <w:bottom w:val="single" w:sz="4" w:space="0" w:color="auto"/>
              <w:right w:val="single" w:sz="4" w:space="0" w:color="auto"/>
            </w:tcBorders>
          </w:tcPr>
          <w:p w:rsidR="00E569B7" w:rsidRPr="00E569B7" w:rsidRDefault="00E569B7" w:rsidP="00E569B7">
            <w:pPr>
              <w:autoSpaceDE w:val="0"/>
              <w:autoSpaceDN w:val="0"/>
              <w:adjustRightInd w:val="0"/>
              <w:spacing w:after="0" w:line="240" w:lineRule="auto"/>
              <w:jc w:val="center"/>
              <w:rPr>
                <w:rFonts w:ascii="Times New Roman" w:hAnsi="Times New Roman"/>
                <w:b/>
                <w:bCs/>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autoSpaceDE w:val="0"/>
              <w:autoSpaceDN w:val="0"/>
              <w:adjustRightInd w:val="0"/>
              <w:spacing w:after="0" w:line="240" w:lineRule="auto"/>
              <w:jc w:val="center"/>
              <w:rPr>
                <w:rFonts w:ascii="Times New Roman" w:hAnsi="Times New Roman"/>
                <w:bCs/>
                <w:lang w:val="uk-UA"/>
              </w:rPr>
            </w:pPr>
            <w:r w:rsidRPr="00E569B7">
              <w:rPr>
                <w:rFonts w:ascii="Times New Roman" w:hAnsi="Times New Roman"/>
                <w:bCs/>
                <w:lang w:val="uk-UA"/>
              </w:rPr>
              <w:t>150</w:t>
            </w:r>
          </w:p>
        </w:tc>
        <w:tc>
          <w:tcPr>
            <w:tcW w:w="2268" w:type="dxa"/>
            <w:tcBorders>
              <w:top w:val="single" w:sz="4" w:space="0" w:color="auto"/>
              <w:left w:val="single" w:sz="4" w:space="0" w:color="auto"/>
              <w:bottom w:val="single" w:sz="4" w:space="0" w:color="auto"/>
              <w:right w:val="single" w:sz="4" w:space="0" w:color="auto"/>
            </w:tcBorders>
            <w:hideMark/>
          </w:tcPr>
          <w:p w:rsidR="00E569B7" w:rsidRPr="00E569B7" w:rsidRDefault="00E569B7" w:rsidP="00E569B7">
            <w:pPr>
              <w:spacing w:line="256" w:lineRule="auto"/>
              <w:jc w:val="center"/>
              <w:rPr>
                <w:rFonts w:ascii="Times New Roman" w:hAnsi="Times New Roman"/>
                <w:bCs/>
                <w:lang w:val="uk-UA"/>
              </w:rPr>
            </w:pPr>
            <w:r w:rsidRPr="00E569B7">
              <w:rPr>
                <w:rFonts w:ascii="Times New Roman" w:hAnsi="Times New Roman"/>
                <w:bCs/>
                <w:lang w:val="uk-UA"/>
              </w:rPr>
              <w:t>Приведення містобудівної документації до вимог чинного законодавства</w:t>
            </w:r>
          </w:p>
        </w:tc>
      </w:tr>
    </w:tbl>
    <w:p w:rsidR="00E569B7" w:rsidRPr="00E569B7" w:rsidRDefault="00E569B7" w:rsidP="00E569B7">
      <w:pPr>
        <w:autoSpaceDE w:val="0"/>
        <w:autoSpaceDN w:val="0"/>
        <w:adjustRightInd w:val="0"/>
        <w:spacing w:after="0" w:line="240" w:lineRule="auto"/>
        <w:jc w:val="both"/>
        <w:rPr>
          <w:rFonts w:ascii="Times New Roman" w:hAnsi="Times New Roman"/>
          <w:b/>
          <w:sz w:val="24"/>
          <w:szCs w:val="24"/>
          <w:lang w:val="uk-UA"/>
        </w:rPr>
      </w:pPr>
    </w:p>
    <w:p w:rsidR="00E569B7" w:rsidRPr="00E569B7" w:rsidRDefault="00E569B7" w:rsidP="00E569B7">
      <w:pPr>
        <w:spacing w:after="0" w:line="240" w:lineRule="auto"/>
        <w:rPr>
          <w:rFonts w:ascii="Times New Roman" w:eastAsia="Times New Roman" w:hAnsi="Times New Roman"/>
          <w:color w:val="000000"/>
          <w:sz w:val="24"/>
          <w:szCs w:val="24"/>
          <w:lang w:val="uk-UA" w:eastAsia="uk-UA"/>
        </w:rPr>
      </w:pPr>
    </w:p>
    <w:p w:rsidR="00E569B7" w:rsidRPr="00E569B7" w:rsidRDefault="00E569B7" w:rsidP="00E569B7">
      <w:pPr>
        <w:spacing w:after="0" w:line="240" w:lineRule="auto"/>
        <w:rPr>
          <w:rFonts w:ascii="Times New Roman" w:eastAsia="Times New Roman" w:hAnsi="Times New Roman"/>
          <w:color w:val="000000"/>
          <w:sz w:val="24"/>
          <w:szCs w:val="24"/>
          <w:lang w:val="uk-UA" w:eastAsia="uk-UA"/>
        </w:rPr>
      </w:pPr>
    </w:p>
    <w:p w:rsidR="00E569B7" w:rsidRPr="00E569B7" w:rsidRDefault="00E569B7" w:rsidP="00E569B7">
      <w:pPr>
        <w:spacing w:after="0" w:line="240" w:lineRule="auto"/>
        <w:rPr>
          <w:rFonts w:ascii="Times New Roman" w:eastAsia="Times New Roman" w:hAnsi="Times New Roman"/>
          <w:color w:val="000000"/>
          <w:sz w:val="24"/>
          <w:szCs w:val="24"/>
          <w:lang w:val="uk-UA" w:eastAsia="uk-UA"/>
        </w:rPr>
      </w:pPr>
    </w:p>
    <w:p w:rsidR="00E569B7" w:rsidRPr="00E569B7" w:rsidRDefault="00E569B7" w:rsidP="00E569B7">
      <w:pPr>
        <w:spacing w:after="0" w:line="240" w:lineRule="auto"/>
        <w:rPr>
          <w:rFonts w:ascii="Times New Roman" w:eastAsia="Times New Roman" w:hAnsi="Times New Roman"/>
          <w:color w:val="000000"/>
          <w:sz w:val="24"/>
          <w:szCs w:val="24"/>
          <w:lang w:val="uk-UA" w:eastAsia="uk-UA"/>
        </w:rPr>
      </w:pPr>
    </w:p>
    <w:p w:rsidR="00E569B7" w:rsidRPr="00E569B7" w:rsidRDefault="00E569B7" w:rsidP="00E569B7">
      <w:pPr>
        <w:spacing w:after="0" w:line="240" w:lineRule="auto"/>
        <w:rPr>
          <w:rFonts w:ascii="Times New Roman" w:eastAsia="Times New Roman" w:hAnsi="Times New Roman"/>
          <w:color w:val="000000"/>
          <w:sz w:val="24"/>
          <w:szCs w:val="24"/>
          <w:lang w:val="uk-UA" w:eastAsia="uk-UA"/>
        </w:rPr>
      </w:pPr>
    </w:p>
    <w:p w:rsidR="00E569B7" w:rsidRPr="00E569B7" w:rsidRDefault="00E569B7" w:rsidP="00E569B7">
      <w:pPr>
        <w:spacing w:after="0" w:line="240" w:lineRule="auto"/>
        <w:rPr>
          <w:rFonts w:ascii="Times New Roman" w:eastAsia="Times New Roman" w:hAnsi="Times New Roman"/>
          <w:color w:val="000000"/>
          <w:sz w:val="24"/>
          <w:szCs w:val="24"/>
          <w:lang w:val="uk-UA" w:eastAsia="uk-UA"/>
        </w:rPr>
      </w:pPr>
    </w:p>
    <w:p w:rsidR="00E569B7" w:rsidRPr="00E569B7" w:rsidRDefault="00E569B7" w:rsidP="00E569B7">
      <w:pPr>
        <w:spacing w:after="0" w:line="240" w:lineRule="auto"/>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lastRenderedPageBreak/>
        <w:t xml:space="preserve">Додаток </w:t>
      </w:r>
    </w:p>
    <w:p w:rsidR="00E569B7" w:rsidRPr="00E569B7" w:rsidRDefault="00E569B7" w:rsidP="00E569B7">
      <w:pPr>
        <w:spacing w:after="0" w:line="240" w:lineRule="auto"/>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 xml:space="preserve">до Програми економічного і соціального   розвитку </w:t>
      </w:r>
      <w:proofErr w:type="spellStart"/>
      <w:r w:rsidRPr="00E569B7">
        <w:rPr>
          <w:rFonts w:ascii="Times New Roman" w:eastAsia="Times New Roman" w:hAnsi="Times New Roman"/>
          <w:color w:val="000000"/>
          <w:sz w:val="24"/>
          <w:szCs w:val="24"/>
          <w:lang w:val="uk-UA" w:eastAsia="uk-UA"/>
        </w:rPr>
        <w:t>Смолінської</w:t>
      </w:r>
      <w:proofErr w:type="spellEnd"/>
      <w:r w:rsidRPr="00E569B7">
        <w:rPr>
          <w:rFonts w:ascii="Times New Roman" w:eastAsia="Times New Roman" w:hAnsi="Times New Roman"/>
          <w:color w:val="000000"/>
          <w:sz w:val="24"/>
          <w:szCs w:val="24"/>
          <w:lang w:val="uk-UA" w:eastAsia="uk-UA"/>
        </w:rPr>
        <w:t xml:space="preserve"> селищної територіальної громади на 2025 рік</w:t>
      </w:r>
    </w:p>
    <w:p w:rsidR="00E569B7" w:rsidRPr="00E569B7" w:rsidRDefault="00E569B7" w:rsidP="00E569B7">
      <w:pPr>
        <w:spacing w:after="0" w:line="240" w:lineRule="auto"/>
        <w:rPr>
          <w:rFonts w:ascii="Times New Roman" w:eastAsia="Times New Roman" w:hAnsi="Times New Roman"/>
          <w:sz w:val="24"/>
          <w:szCs w:val="24"/>
          <w:lang w:val="uk-UA" w:eastAsia="uk-UA"/>
        </w:rPr>
      </w:pPr>
    </w:p>
    <w:p w:rsidR="00E569B7" w:rsidRPr="00E569B7" w:rsidRDefault="00E569B7" w:rsidP="00E569B7">
      <w:pPr>
        <w:spacing w:after="0" w:line="240" w:lineRule="auto"/>
        <w:jc w:val="center"/>
        <w:rPr>
          <w:rFonts w:ascii="Times New Roman" w:eastAsia="Times New Roman" w:hAnsi="Times New Roman"/>
          <w:sz w:val="24"/>
          <w:szCs w:val="24"/>
          <w:lang w:val="uk-UA" w:eastAsia="uk-UA"/>
        </w:rPr>
      </w:pPr>
      <w:r w:rsidRPr="00E569B7">
        <w:rPr>
          <w:rFonts w:ascii="Times New Roman" w:eastAsia="Times New Roman" w:hAnsi="Times New Roman"/>
          <w:b/>
          <w:bCs/>
          <w:color w:val="000000"/>
          <w:sz w:val="24"/>
          <w:szCs w:val="24"/>
          <w:lang w:val="uk-UA" w:eastAsia="uk-UA"/>
        </w:rPr>
        <w:t>ПЕРЕЛІК</w:t>
      </w:r>
    </w:p>
    <w:p w:rsidR="00E569B7" w:rsidRPr="00E569B7" w:rsidRDefault="00E569B7" w:rsidP="00E569B7">
      <w:pPr>
        <w:spacing w:after="0" w:line="240" w:lineRule="auto"/>
        <w:jc w:val="center"/>
        <w:rPr>
          <w:rFonts w:ascii="Times New Roman" w:eastAsia="Times New Roman" w:hAnsi="Times New Roman"/>
          <w:sz w:val="24"/>
          <w:szCs w:val="24"/>
          <w:lang w:val="uk-UA" w:eastAsia="uk-UA"/>
        </w:rPr>
      </w:pPr>
      <w:r w:rsidRPr="00E569B7">
        <w:rPr>
          <w:rFonts w:ascii="Times New Roman" w:eastAsia="Times New Roman" w:hAnsi="Times New Roman"/>
          <w:b/>
          <w:bCs/>
          <w:color w:val="000000"/>
          <w:sz w:val="24"/>
          <w:szCs w:val="24"/>
          <w:lang w:val="uk-UA" w:eastAsia="uk-UA"/>
        </w:rPr>
        <w:t>селищних цільових Програм, які передбачається  фінансувати у 2025 році </w:t>
      </w:r>
    </w:p>
    <w:p w:rsidR="00E569B7" w:rsidRPr="00E569B7" w:rsidRDefault="00E569B7" w:rsidP="00E569B7">
      <w:pPr>
        <w:spacing w:after="0" w:line="240" w:lineRule="auto"/>
        <w:rPr>
          <w:rFonts w:ascii="Times New Roman" w:eastAsia="Times New Roman" w:hAnsi="Times New Roman"/>
          <w:sz w:val="24"/>
          <w:szCs w:val="24"/>
          <w:lang w:val="uk-UA" w:eastAsia="uk-UA"/>
        </w:rPr>
      </w:pPr>
    </w:p>
    <w:tbl>
      <w:tblPr>
        <w:tblW w:w="0" w:type="auto"/>
        <w:tblLook w:val="04A0" w:firstRow="1" w:lastRow="0" w:firstColumn="1" w:lastColumn="0" w:noHBand="0" w:noVBand="1"/>
      </w:tblPr>
      <w:tblGrid>
        <w:gridCol w:w="550"/>
        <w:gridCol w:w="6624"/>
        <w:gridCol w:w="1297"/>
        <w:gridCol w:w="6883"/>
      </w:tblGrid>
      <w:tr w:rsidR="00E569B7" w:rsidRPr="00E569B7" w:rsidTr="00E569B7">
        <w:tc>
          <w:tcPr>
            <w:tcW w:w="0" w:type="auto"/>
            <w:tcBorders>
              <w:top w:val="single" w:sz="4" w:space="0" w:color="000000"/>
              <w:left w:val="single" w:sz="4" w:space="0" w:color="000000"/>
              <w:bottom w:val="single" w:sz="4" w:space="0" w:color="000000"/>
              <w:right w:val="single" w:sz="4" w:space="0" w:color="000000"/>
            </w:tcBorders>
            <w:vAlign w:val="center"/>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 з/п</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Назва цільової Програми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Дія Програми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Мета Програми</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E569B7" w:rsidRPr="00E569B7" w:rsidRDefault="00E569B7" w:rsidP="00E569B7">
            <w:pPr>
              <w:spacing w:after="0" w:line="276" w:lineRule="auto"/>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b/>
                <w:bCs/>
                <w:color w:val="000000"/>
                <w:sz w:val="24"/>
                <w:szCs w:val="24"/>
                <w:lang w:val="uk-UA" w:eastAsia="uk-UA"/>
              </w:rPr>
              <w:t>Економічний розвиток громади</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1</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color w:val="000000"/>
                <w:sz w:val="24"/>
                <w:szCs w:val="24"/>
                <w:lang w:val="uk-UA" w:eastAsia="uk-UA"/>
              </w:rPr>
            </w:pPr>
            <w:r w:rsidRPr="00E569B7">
              <w:rPr>
                <w:rFonts w:ascii="Times New Roman" w:hAnsi="Times New Roman"/>
                <w:lang w:val="uk-UA"/>
              </w:rPr>
              <w:t xml:space="preserve">Програма розвитку земельних відносин на території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w:t>
            </w:r>
            <w:proofErr w:type="spellStart"/>
            <w:r w:rsidRPr="00E569B7">
              <w:rPr>
                <w:rFonts w:ascii="Times New Roman" w:hAnsi="Times New Roman"/>
                <w:lang w:val="uk-UA"/>
              </w:rPr>
              <w:t>теріторіальної</w:t>
            </w:r>
            <w:proofErr w:type="spellEnd"/>
            <w:r w:rsidRPr="00E569B7">
              <w:rPr>
                <w:rFonts w:ascii="Times New Roman" w:hAnsi="Times New Roman"/>
                <w:lang w:val="uk-UA"/>
              </w:rPr>
              <w:t xml:space="preserve"> громади на 2025 - 2029 роки  (рішення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 </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2025-2029</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розвитку ринку землі; - забезпечення ефективного використання земельних ресурсів, створення оптимальних умов для суттєвого збільшення соціального, інвестиційного і виробничого потенціалів землі, зростання її економічної цінності.</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hAnsi="Times New Roman"/>
                <w:lang w:val="uk-UA"/>
              </w:rPr>
              <w:t xml:space="preserve">Програма розвитку малого та середнього підприємництва в </w:t>
            </w:r>
            <w:proofErr w:type="spellStart"/>
            <w:r w:rsidRPr="00E569B7">
              <w:rPr>
                <w:rFonts w:ascii="Times New Roman" w:hAnsi="Times New Roman"/>
                <w:lang w:val="uk-UA"/>
              </w:rPr>
              <w:t>Смолінській</w:t>
            </w:r>
            <w:proofErr w:type="spellEnd"/>
            <w:r w:rsidRPr="00E569B7">
              <w:rPr>
                <w:rFonts w:ascii="Times New Roman" w:hAnsi="Times New Roman"/>
                <w:lang w:val="uk-UA"/>
              </w:rPr>
              <w:t xml:space="preserve"> селищній територіальній громаді на 2025-2027 роки (рішення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2025-2027</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Створення сприятливого підприємницького середовища в громаді, реалізація державної та регіональної політики спрямованої на захист і підтримку малого і середнього підприємництва.</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color w:val="000000"/>
                <w:sz w:val="24"/>
                <w:szCs w:val="24"/>
                <w:lang w:val="uk-UA" w:eastAsia="uk-UA"/>
              </w:rPr>
            </w:pPr>
            <w:r w:rsidRPr="00E569B7">
              <w:rPr>
                <w:rFonts w:ascii="Times New Roman" w:eastAsia="Times New Roman" w:hAnsi="Times New Roman"/>
                <w:color w:val="000000"/>
                <w:sz w:val="24"/>
                <w:szCs w:val="24"/>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hAnsi="Times New Roman"/>
                <w:lang w:val="uk-UA"/>
              </w:rPr>
            </w:pPr>
            <w:r w:rsidRPr="00E569B7">
              <w:rPr>
                <w:rFonts w:ascii="Times New Roman" w:hAnsi="Times New Roman"/>
                <w:lang w:val="uk-UA"/>
              </w:rPr>
              <w:t xml:space="preserve">Програма розвитку мінерально-сировинної бази, раціонального використання та охорони надр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на 2025-2029 роки (рішення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color w:val="000000"/>
                <w:sz w:val="24"/>
                <w:szCs w:val="24"/>
                <w:lang w:val="uk-UA" w:eastAsia="uk-UA"/>
              </w:rPr>
            </w:pPr>
            <w:r w:rsidRPr="00E569B7">
              <w:rPr>
                <w:rFonts w:ascii="Times New Roman" w:eastAsia="Times New Roman" w:hAnsi="Times New Roman"/>
                <w:color w:val="000000"/>
                <w:sz w:val="24"/>
                <w:szCs w:val="24"/>
                <w:lang w:val="uk-UA" w:eastAsia="uk-UA"/>
              </w:rPr>
              <w:t>2025-2029</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hAnsi="Times New Roman"/>
                <w:lang w:val="uk-UA"/>
              </w:rPr>
            </w:pPr>
            <w:r w:rsidRPr="00E569B7">
              <w:rPr>
                <w:rFonts w:ascii="Times New Roman" w:hAnsi="Times New Roman"/>
                <w:lang w:val="uk-UA"/>
              </w:rPr>
              <w:t xml:space="preserve">Забезпечення раціонального та комплексного використання мінерально-сировинних ресурсів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територіальної громади, планування і залучення коштів з державного, обласного, місцевих бюджетів, та інвесторів, власних коштів підприємців, спрямованих на реалізацію заходів програми. Проведення моніторингу стану мінерально-сировинної бази родовищ будівельних матеріалів. Вивчення доцільності проведення додаткових геологорозвідувальних робіт та досліджень, в тому числі мінерально-сировинної бази промисловості будівельних матеріалів. Сприяти забезпеченню соціального та технічного супроводу при реалізації проектів будівництва підприємств з видобування корисних копалин. Заходи щодо сприяння продовженню роботи нині діючого родовища уранових руд. Збільшення бюджетних надходжень від експлуатації родовищ корисних копалин. Недопущення порушень норм експлуатації родовищ корисних копалин, дотримання вимог законодавства в галузі охорони використання надр, земельних і водних ресурсів.</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rsidR="00E569B7" w:rsidRPr="00E569B7" w:rsidRDefault="00E569B7" w:rsidP="00E569B7">
            <w:pPr>
              <w:spacing w:after="0" w:line="276" w:lineRule="auto"/>
              <w:rPr>
                <w:lang w:val="uk-UA"/>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00"/>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b/>
                <w:bCs/>
                <w:color w:val="000000"/>
                <w:sz w:val="24"/>
                <w:szCs w:val="24"/>
                <w:lang w:val="uk-UA" w:eastAsia="uk-UA"/>
              </w:rPr>
              <w:t>Створення комфортних умов для проживання громадян</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lastRenderedPageBreak/>
              <w:t>4</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hAnsi="Times New Roman"/>
                <w:lang w:val="uk-UA"/>
              </w:rPr>
              <w:t xml:space="preserve">Програма утримання і розвитку автомобільних доріг, вулиць та дорожньої інфраструктури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територіальної громади на 2024 – 2028 роки (рішення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02.02.2024 року № 563)</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2024-2028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proofErr w:type="spellStart"/>
            <w:r w:rsidRPr="00E569B7">
              <w:rPr>
                <w:rFonts w:ascii="Times New Roman" w:hAnsi="Times New Roman"/>
                <w:lang w:val="uk-UA"/>
              </w:rPr>
              <w:t>Уримання</w:t>
            </w:r>
            <w:proofErr w:type="spellEnd"/>
            <w:r w:rsidRPr="00E569B7">
              <w:rPr>
                <w:rFonts w:ascii="Times New Roman" w:hAnsi="Times New Roman"/>
                <w:lang w:val="uk-UA"/>
              </w:rPr>
              <w:t xml:space="preserve"> та розвиток автомобільних доріг, вулиць та дорожньої інфраструктури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територіальної громади, полягає у забезпеченні державної політики з розвитку дорожнього господарства, підвищення ефективності та надійності його функціонування, забезпечення сталого розвитку для задоволення потреб населення відповідно до встановлених нормативів і національних стандартів</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hAnsi="Times New Roman"/>
                <w:lang w:val="uk-UA"/>
              </w:rPr>
              <w:t xml:space="preserve">Комплексна програма розвитку житлово-комунального господарства в </w:t>
            </w:r>
            <w:proofErr w:type="spellStart"/>
            <w:r w:rsidRPr="00E569B7">
              <w:rPr>
                <w:rFonts w:ascii="Times New Roman" w:hAnsi="Times New Roman"/>
                <w:lang w:val="uk-UA"/>
              </w:rPr>
              <w:t>Смолінській</w:t>
            </w:r>
            <w:proofErr w:type="spellEnd"/>
            <w:r w:rsidRPr="00E569B7">
              <w:rPr>
                <w:rFonts w:ascii="Times New Roman" w:hAnsi="Times New Roman"/>
                <w:lang w:val="uk-UA"/>
              </w:rPr>
              <w:t xml:space="preserve"> територіальній громаді на 2024-2028 роки (рішення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 в редакції рішення селищної ради від 25 грудня 2024 року № 738)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2024-2028</w:t>
            </w:r>
          </w:p>
        </w:tc>
        <w:tc>
          <w:tcPr>
            <w:tcW w:w="0" w:type="auto"/>
            <w:tcBorders>
              <w:top w:val="single" w:sz="4" w:space="0" w:color="000000"/>
              <w:left w:val="single" w:sz="4" w:space="0" w:color="000000"/>
              <w:bottom w:val="single" w:sz="4" w:space="0" w:color="000000"/>
              <w:right w:val="single" w:sz="4" w:space="0" w:color="000000"/>
            </w:tcBorders>
          </w:tcPr>
          <w:p w:rsidR="00E569B7" w:rsidRPr="00E569B7" w:rsidRDefault="00E569B7" w:rsidP="00E569B7">
            <w:pPr>
              <w:spacing w:after="0" w:line="0" w:lineRule="atLeast"/>
              <w:jc w:val="both"/>
              <w:rPr>
                <w:rFonts w:ascii="Times New Roman" w:hAnsi="Times New Roman"/>
                <w:lang w:val="uk-UA"/>
              </w:rPr>
            </w:pPr>
            <w:r w:rsidRPr="00E569B7">
              <w:rPr>
                <w:rFonts w:ascii="Times New Roman" w:hAnsi="Times New Roman"/>
                <w:lang w:val="uk-UA"/>
              </w:rPr>
              <w:t xml:space="preserve">Забезпечення державної політики з розвитку житлово–комунального господарства,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w:t>
            </w:r>
            <w:proofErr w:type="spellStart"/>
            <w:r w:rsidRPr="00E569B7">
              <w:rPr>
                <w:rFonts w:ascii="Times New Roman" w:hAnsi="Times New Roman"/>
                <w:lang w:val="uk-UA"/>
              </w:rPr>
              <w:t>житлово–</w:t>
            </w:r>
            <w:proofErr w:type="spellEnd"/>
            <w:r w:rsidRPr="00E569B7">
              <w:rPr>
                <w:rFonts w:ascii="Times New Roman" w:hAnsi="Times New Roman"/>
                <w:lang w:val="uk-UA"/>
              </w:rPr>
              <w:t xml:space="preserve"> комунальних послугах відповідно до встановлених нормативів і національних стандартів.</w:t>
            </w:r>
          </w:p>
          <w:p w:rsidR="00E569B7" w:rsidRPr="00E569B7" w:rsidRDefault="00E569B7" w:rsidP="00E569B7">
            <w:pPr>
              <w:spacing w:after="0" w:line="0" w:lineRule="atLeast"/>
              <w:jc w:val="both"/>
              <w:rPr>
                <w:rFonts w:ascii="Times New Roman" w:eastAsia="Times New Roman" w:hAnsi="Times New Roman"/>
                <w:sz w:val="24"/>
                <w:szCs w:val="24"/>
                <w:lang w:val="uk-UA" w:eastAsia="uk-UA"/>
              </w:rPr>
            </w:pP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hAnsi="Times New Roman"/>
                <w:lang w:val="uk-UA"/>
              </w:rPr>
              <w:t xml:space="preserve">Програма охорони навколишнього природного середовища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територіальної громади на 2025-2029 роки (рішення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2025-2029</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Поліпшення стану довкілля в громаді шляхом зменшення викидів забруднюючих речовин в атмосферне повітря, зменшення скидів забруднених стічних вод та зменшення негативного впливу промислових і побутових відходів на довкілля. Забезпечення екологічної безпеки території громади, охорона та поліпшення стану навколишнього природного середовища, раціональне використання та відтворення природних ресурсів, шляхом здійснення комплексу науково обґрунтованих природоохоронних та ресурсозберігаючих заходів, мобілізація матеріальних та фінансових ресурсів, координація заходів органів місцевого самоврядування та господарчих суб’єктів, залучення громадськості до природоохоронних дій через екологічне інформування та освіту населення.</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color w:val="000000"/>
                <w:sz w:val="24"/>
                <w:szCs w:val="24"/>
                <w:lang w:val="uk-UA" w:eastAsia="uk-UA"/>
              </w:rPr>
            </w:pPr>
            <w:r w:rsidRPr="00E569B7">
              <w:rPr>
                <w:rFonts w:ascii="Times New Roman" w:eastAsia="Times New Roman" w:hAnsi="Times New Roman"/>
                <w:color w:val="000000"/>
                <w:sz w:val="24"/>
                <w:szCs w:val="24"/>
                <w:lang w:val="uk-UA" w:eastAsia="uk-UA"/>
              </w:rPr>
              <w:t>7</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hAnsi="Times New Roman"/>
                <w:lang w:val="uk-UA"/>
              </w:rPr>
            </w:pPr>
            <w:r w:rsidRPr="00E569B7">
              <w:rPr>
                <w:rFonts w:ascii="Times New Roman" w:hAnsi="Times New Roman"/>
                <w:lang w:val="uk-UA"/>
              </w:rPr>
              <w:t xml:space="preserve"> Програма благоустрою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територіальної громади на 2025-2029 роки (рішення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color w:val="000000"/>
                <w:sz w:val="24"/>
                <w:szCs w:val="24"/>
                <w:lang w:val="uk-UA" w:eastAsia="uk-UA"/>
              </w:rPr>
            </w:pPr>
            <w:r w:rsidRPr="00E569B7">
              <w:rPr>
                <w:rFonts w:ascii="Times New Roman" w:eastAsia="Times New Roman" w:hAnsi="Times New Roman"/>
                <w:color w:val="000000"/>
                <w:sz w:val="24"/>
                <w:szCs w:val="24"/>
                <w:lang w:val="uk-UA" w:eastAsia="uk-UA"/>
              </w:rPr>
              <w:t>2025-2029</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hAnsi="Times New Roman"/>
                <w:lang w:val="uk-UA"/>
              </w:rPr>
            </w:pPr>
            <w:r w:rsidRPr="00E569B7">
              <w:rPr>
                <w:rFonts w:ascii="Times New Roman" w:hAnsi="Times New Roman"/>
                <w:lang w:val="uk-UA"/>
              </w:rPr>
              <w:t>Забезпечення утримання в належному санітарному стані території</w:t>
            </w:r>
          </w:p>
          <w:p w:rsidR="00E569B7" w:rsidRPr="00E569B7" w:rsidRDefault="00E569B7" w:rsidP="00E569B7">
            <w:pPr>
              <w:spacing w:after="0" w:line="0" w:lineRule="atLeast"/>
              <w:jc w:val="both"/>
              <w:rPr>
                <w:rFonts w:ascii="Times New Roman" w:hAnsi="Times New Roman"/>
                <w:lang w:val="uk-UA"/>
              </w:rPr>
            </w:pPr>
            <w:r w:rsidRPr="00E569B7">
              <w:rPr>
                <w:rFonts w:ascii="Times New Roman" w:hAnsi="Times New Roman"/>
                <w:lang w:val="uk-UA"/>
              </w:rPr>
              <w:t>населених пунктів (проїжджої частини, тротуарів, паркових алей, доріжок, малих архітектурних</w:t>
            </w:r>
          </w:p>
          <w:p w:rsidR="00E569B7" w:rsidRPr="00E569B7" w:rsidRDefault="00E569B7" w:rsidP="00E569B7">
            <w:pPr>
              <w:spacing w:after="0" w:line="0" w:lineRule="atLeast"/>
              <w:jc w:val="both"/>
              <w:rPr>
                <w:rFonts w:ascii="Times New Roman" w:hAnsi="Times New Roman"/>
                <w:lang w:val="uk-UA"/>
              </w:rPr>
            </w:pPr>
            <w:r w:rsidRPr="00E569B7">
              <w:rPr>
                <w:rFonts w:ascii="Times New Roman" w:hAnsi="Times New Roman"/>
                <w:lang w:val="uk-UA"/>
              </w:rPr>
              <w:t>форм, парків, скверів, площ громади), очищення та озеленення територій, санітарна очистка,</w:t>
            </w:r>
          </w:p>
          <w:p w:rsidR="00E569B7" w:rsidRPr="00E569B7" w:rsidRDefault="00E569B7" w:rsidP="00E569B7">
            <w:pPr>
              <w:spacing w:after="0" w:line="0" w:lineRule="atLeast"/>
              <w:jc w:val="both"/>
              <w:rPr>
                <w:rFonts w:ascii="Times New Roman" w:hAnsi="Times New Roman"/>
                <w:lang w:val="uk-UA"/>
              </w:rPr>
            </w:pPr>
            <w:r w:rsidRPr="00E569B7">
              <w:rPr>
                <w:rFonts w:ascii="Times New Roman" w:hAnsi="Times New Roman"/>
                <w:lang w:val="uk-UA"/>
              </w:rPr>
              <w:t>раціональне використання та охорона об’єктів благоустрою, належне утримання місць видалення</w:t>
            </w:r>
          </w:p>
          <w:p w:rsidR="00E569B7" w:rsidRPr="00E569B7" w:rsidRDefault="00E569B7" w:rsidP="00E569B7">
            <w:pPr>
              <w:spacing w:after="0" w:line="0" w:lineRule="atLeast"/>
              <w:jc w:val="both"/>
              <w:rPr>
                <w:rFonts w:ascii="Times New Roman" w:hAnsi="Times New Roman"/>
                <w:lang w:val="uk-UA"/>
              </w:rPr>
            </w:pPr>
            <w:r w:rsidRPr="00E569B7">
              <w:rPr>
                <w:rFonts w:ascii="Times New Roman" w:hAnsi="Times New Roman"/>
                <w:lang w:val="uk-UA"/>
              </w:rPr>
              <w:t>побутових відходів, будівництво полігонів ТПВ, створення умов щодо захисту і відновлення</w:t>
            </w:r>
          </w:p>
          <w:p w:rsidR="00E569B7" w:rsidRPr="00E569B7" w:rsidRDefault="00E569B7" w:rsidP="00E569B7">
            <w:pPr>
              <w:spacing w:after="0" w:line="0" w:lineRule="atLeast"/>
              <w:jc w:val="both"/>
              <w:rPr>
                <w:rFonts w:ascii="Times New Roman" w:hAnsi="Times New Roman"/>
                <w:lang w:val="uk-UA"/>
              </w:rPr>
            </w:pPr>
            <w:r w:rsidRPr="00E569B7">
              <w:rPr>
                <w:rFonts w:ascii="Times New Roman" w:hAnsi="Times New Roman"/>
                <w:lang w:val="uk-UA"/>
              </w:rPr>
              <w:t>сприятливого для життєдіяльності людини довкілля.</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hAnsi="Times New Roman"/>
                <w:lang w:val="uk-UA"/>
              </w:rPr>
              <w:t xml:space="preserve">Програма «Забезпечення основних завдань територіальної оборони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територіальної громади, підтримка </w:t>
            </w:r>
            <w:r w:rsidRPr="00E569B7">
              <w:rPr>
                <w:rFonts w:ascii="Times New Roman" w:hAnsi="Times New Roman"/>
                <w:lang w:val="uk-UA"/>
              </w:rPr>
              <w:lastRenderedPageBreak/>
              <w:t xml:space="preserve">підрозділів добровольчих формувань та Збройних Сил України на 2024-2025 роки» (рішення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15.12.2023 р. № 526)</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lastRenderedPageBreak/>
              <w:t>2024-2025</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hd w:val="clear" w:color="auto" w:fill="FFFFFF"/>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 xml:space="preserve">Забезпечення проведення організаційних заходів з формування та розміщення підрозділів окремої бригади територіальної оборони на </w:t>
            </w:r>
            <w:r w:rsidRPr="00E569B7">
              <w:rPr>
                <w:rFonts w:ascii="Times New Roman" w:hAnsi="Times New Roman"/>
                <w:lang w:val="uk-UA"/>
              </w:rPr>
              <w:lastRenderedPageBreak/>
              <w:t xml:space="preserve">території громади підрозділів ЗСУ, СБУ, Національної Гвардії їх благоустрою, створенні ефективної системи управління територіальною обороною та створенні належних умов для якісної підготовки військовозобов’язаних і резервістів військових частин (підрозділів) територіальної оборони до виконання завдань за призначенням, сприяння розвитку та функціонуванню цивільної складової територіальної оборони на території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територіальної громади, району, області. Створення належних умов для забезпечення життєдіяльності військових частин Сил територіальної оборони та ЗСУ.</w:t>
            </w:r>
          </w:p>
        </w:tc>
      </w:tr>
      <w:tr w:rsidR="00E569B7" w:rsidRPr="00E569B7" w:rsidTr="00E569B7">
        <w:trPr>
          <w:trHeight w:val="1610"/>
        </w:trPr>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lastRenderedPageBreak/>
              <w:t>9</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hAnsi="Times New Roman"/>
                <w:lang w:val="uk-UA"/>
              </w:rPr>
              <w:t xml:space="preserve">Комплексна програма профілактики злочинності і правопорушень на 2021-2025 роки (рішенням сесії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 72 від 23.02.2021 року)</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2021-2025</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Забезпечення ефективної реалізації державної політики у сфері профілактики правопорушень та злочинності шляхом розроблення та здійснення комплексу заходів, спрямованих на усунення причин та умов вчинення протиправних діянь, налагодження дієвої співпраці правоохоронних органів та місцевих органів виконавчої влади у цій сфері</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10</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цивільного захисту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територіальної громади на 2022-2026 роки (</w:t>
            </w:r>
            <w:r w:rsidRPr="00E569B7">
              <w:rPr>
                <w:rFonts w:ascii="Times New Roman" w:hAnsi="Times New Roman"/>
                <w:lang w:val="uk-UA"/>
              </w:rPr>
              <w:t xml:space="preserve">рішенням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 345 від 11 жовтня 2022 року в редакції рішення селищної ради від 25 грудня 2024 року № 738)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2022-2026</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 xml:space="preserve">Захист населення і територій громади від надзвичайних ситуацій техногенного та природного характеру, послідовне зниження ризику їх виникнення, підвищення рівня безпеки населення і захищеності територій від наслідків таких ситуацій, забезпечення захисту населення, навколишнього природного середовища і небезпечних об’єктів, </w:t>
            </w:r>
            <w:proofErr w:type="spellStart"/>
            <w:r w:rsidRPr="00E569B7">
              <w:rPr>
                <w:rFonts w:ascii="Times New Roman" w:hAnsi="Times New Roman"/>
                <w:lang w:val="uk-UA"/>
              </w:rPr>
              <w:t>об’єктів</w:t>
            </w:r>
            <w:proofErr w:type="spellEnd"/>
            <w:r w:rsidRPr="00E569B7">
              <w:rPr>
                <w:rFonts w:ascii="Times New Roman" w:hAnsi="Times New Roman"/>
                <w:lang w:val="uk-UA"/>
              </w:rPr>
              <w:t xml:space="preserve">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цивільного захисту.</w:t>
            </w:r>
          </w:p>
        </w:tc>
      </w:tr>
      <w:tr w:rsidR="00E569B7" w:rsidRPr="00E569B7" w:rsidTr="00E569B7">
        <w:tc>
          <w:tcPr>
            <w:tcW w:w="0" w:type="auto"/>
            <w:gridSpan w:val="4"/>
            <w:tcBorders>
              <w:top w:val="single" w:sz="4" w:space="0" w:color="000000"/>
              <w:left w:val="single" w:sz="4" w:space="0" w:color="000000"/>
              <w:bottom w:val="single" w:sz="4" w:space="0" w:color="000000"/>
              <w:right w:val="single" w:sz="4" w:space="0" w:color="000000"/>
            </w:tcBorders>
            <w:shd w:val="clear" w:color="auto" w:fill="FFFF00"/>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b/>
                <w:bCs/>
                <w:color w:val="000000"/>
                <w:sz w:val="24"/>
                <w:szCs w:val="24"/>
                <w:shd w:val="clear" w:color="auto" w:fill="FFFF00"/>
                <w:lang w:val="uk-UA" w:eastAsia="uk-UA"/>
              </w:rPr>
              <w:t xml:space="preserve">Соціальний розвиток, </w:t>
            </w:r>
            <w:proofErr w:type="spellStart"/>
            <w:r w:rsidRPr="00E569B7">
              <w:rPr>
                <w:rFonts w:ascii="Times New Roman" w:eastAsia="Times New Roman" w:hAnsi="Times New Roman"/>
                <w:b/>
                <w:bCs/>
                <w:color w:val="000000"/>
                <w:sz w:val="24"/>
                <w:szCs w:val="24"/>
                <w:shd w:val="clear" w:color="auto" w:fill="FFFF00"/>
                <w:lang w:val="uk-UA" w:eastAsia="uk-UA"/>
              </w:rPr>
              <w:t>розвиток</w:t>
            </w:r>
            <w:proofErr w:type="spellEnd"/>
            <w:r w:rsidRPr="00E569B7">
              <w:rPr>
                <w:rFonts w:ascii="Times New Roman" w:eastAsia="Times New Roman" w:hAnsi="Times New Roman"/>
                <w:b/>
                <w:bCs/>
                <w:color w:val="000000"/>
                <w:sz w:val="24"/>
                <w:szCs w:val="24"/>
                <w:shd w:val="clear" w:color="auto" w:fill="FFFF00"/>
                <w:lang w:val="uk-UA" w:eastAsia="uk-UA"/>
              </w:rPr>
              <w:t xml:space="preserve"> людського потенціалу</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 xml:space="preserve">Комплексна програма розвитку освіти </w:t>
            </w:r>
            <w:proofErr w:type="spellStart"/>
            <w:r w:rsidRPr="00E569B7">
              <w:rPr>
                <w:rFonts w:ascii="Times New Roman" w:eastAsia="Times New Roman" w:hAnsi="Times New Roman"/>
                <w:color w:val="000000"/>
                <w:sz w:val="24"/>
                <w:szCs w:val="24"/>
                <w:lang w:val="uk-UA" w:eastAsia="uk-UA"/>
              </w:rPr>
              <w:t>Смолінської</w:t>
            </w:r>
            <w:proofErr w:type="spellEnd"/>
            <w:r w:rsidRPr="00E569B7">
              <w:rPr>
                <w:rFonts w:ascii="Times New Roman" w:eastAsia="Times New Roman" w:hAnsi="Times New Roman"/>
                <w:color w:val="000000"/>
                <w:sz w:val="24"/>
                <w:szCs w:val="24"/>
                <w:lang w:val="uk-UA" w:eastAsia="uk-UA"/>
              </w:rPr>
              <w:t xml:space="preserve"> селищної територіальної громади на 2021-2025 роки (рішенням </w:t>
            </w:r>
            <w:proofErr w:type="spellStart"/>
            <w:r w:rsidRPr="00E569B7">
              <w:rPr>
                <w:rFonts w:ascii="Times New Roman" w:eastAsia="Times New Roman" w:hAnsi="Times New Roman"/>
                <w:color w:val="000000"/>
                <w:sz w:val="24"/>
                <w:szCs w:val="24"/>
                <w:lang w:val="uk-UA" w:eastAsia="uk-UA"/>
              </w:rPr>
              <w:t>Смолінської</w:t>
            </w:r>
            <w:proofErr w:type="spellEnd"/>
            <w:r w:rsidRPr="00E569B7">
              <w:rPr>
                <w:rFonts w:ascii="Times New Roman" w:eastAsia="Times New Roman" w:hAnsi="Times New Roman"/>
                <w:color w:val="000000"/>
                <w:sz w:val="24"/>
                <w:szCs w:val="24"/>
                <w:lang w:val="uk-UA" w:eastAsia="uk-UA"/>
              </w:rPr>
              <w:t xml:space="preserve"> селищної ради № 35 від 18 грудня 2020 року</w:t>
            </w:r>
            <w:r w:rsidRPr="00E569B7">
              <w:rPr>
                <w:rFonts w:ascii="Times New Roman" w:hAnsi="Times New Roman"/>
                <w:lang w:val="uk-UA"/>
              </w:rPr>
              <w:t xml:space="preserve"> в редакції рішення селищної ради від 25 грудня 2024 року № 738)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2021-2025</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 xml:space="preserve">забезпечення якісно нового рівня розвитку освіти об’єднаної територіальної громади, забезпечення умов рівної доступності населення громади до сучасної якісної освіти, суттєве підвищення якості освіти і виховання, приведення системи освітньої роботи у відповідність до потреб дитини, створення умов для реалізації права дітей з особливими освітніми потребами на отримання рівного доступу до якісної освіти, створення у дошкільних, загальноосвітніх, позашкільних навчальних закладах громади умов, які відповідають сучасним вимогам розвитку освіти та забезпечують якісне проведення освітнього процесу, створення в об’єднаній територіальні громаді єдиного інформаційно-навчального простору освіти для забезпечення нової якості навчання та забезпечення комплексного підходу до </w:t>
            </w:r>
            <w:r w:rsidRPr="00E569B7">
              <w:rPr>
                <w:rFonts w:ascii="Times New Roman" w:hAnsi="Times New Roman"/>
                <w:lang w:val="uk-UA"/>
              </w:rPr>
              <w:lastRenderedPageBreak/>
              <w:t>використання сучасних інформаційно-комунікаційних технологій у навчальному процесі, удосконалення позашкільної освіти, створення можливостей для духовного, інтелектуального, фізичного розвитку особистості у позаурочний час, створення сприятливих умов для виявлення, підтримки інтелектуально і творчо обдарованих дітей та молоді, їх самореалізації в сучасному суспільстві через участь у предметних олімпіадах, конкурсах, фестивалях, змаганнях,  забезпечення відповідального ставлення здобувачів освіти до особистого здоров’я, вміння протистояти шкідливим звичкам та неадекватній поведінці, забезпечення регулярного безоплатного підвезення до місця навчання і додому здобувачів освіти та педагогічних працівників,  забезпечення якісного харчування дітей у освітніх закладах громади, підвищення ефективності використання фінансових та матеріально-технічних ресурсів, які залучаються для забезпечення діяльності освітньої галузі, реалізація стратегії впровадження  сучасних енергозберігаючих технологій.</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lastRenderedPageBreak/>
              <w:t>12</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розвитку культури в </w:t>
            </w:r>
            <w:proofErr w:type="spellStart"/>
            <w:r w:rsidRPr="00E569B7">
              <w:rPr>
                <w:rFonts w:ascii="Times New Roman" w:eastAsia="Times New Roman" w:hAnsi="Times New Roman"/>
                <w:sz w:val="24"/>
                <w:szCs w:val="24"/>
                <w:lang w:val="uk-UA" w:eastAsia="uk-UA"/>
              </w:rPr>
              <w:t>Смолінській</w:t>
            </w:r>
            <w:proofErr w:type="spellEnd"/>
            <w:r w:rsidRPr="00E569B7">
              <w:rPr>
                <w:rFonts w:ascii="Times New Roman" w:eastAsia="Times New Roman" w:hAnsi="Times New Roman"/>
                <w:sz w:val="24"/>
                <w:szCs w:val="24"/>
                <w:lang w:val="uk-UA" w:eastAsia="uk-UA"/>
              </w:rPr>
              <w:t xml:space="preserve"> селищній раді на 2024-2026 роки (рішенням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ради № 526 від 15 грудня 2023 року)</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2024-2026</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hAnsi="Times New Roman"/>
                <w:lang w:val="uk-UA"/>
              </w:rPr>
            </w:pPr>
            <w:r w:rsidRPr="00E569B7">
              <w:rPr>
                <w:rFonts w:ascii="Times New Roman" w:hAnsi="Times New Roman"/>
                <w:lang w:val="uk-UA"/>
              </w:rPr>
              <w:t>Підвищення ефективності діяльності закладів культури громади, укріплення матеріально-технічної бази, збереження нематеріальної та історико-культурної спадщини, забезпечення реалізації прав громадян на доступ до культурних надбань, а також розвиток творчих ініціатив з урахуванням місцевих особливостей .</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13</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забезпечення пожежної безпеки на 2025-2027 роки </w:t>
            </w:r>
            <w:r w:rsidRPr="00E569B7">
              <w:rPr>
                <w:rFonts w:ascii="Times New Roman" w:hAnsi="Times New Roman"/>
                <w:lang w:val="uk-UA"/>
              </w:rPr>
              <w:t xml:space="preserve">(рішення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2025-2027</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Забезпечення захисту життя і здоров'я учасників освітнього процесу, навколишнього природного середовища від пожеж, підвищення рівня протипожежного захисту та створення сприятливих умов для забезпечення реалізації державної політики у сфері пожежної безпеки та цивільного захисту, запобігання виникненню надзвичайних ситуацій та ліквідації їх наслідків, оперативного реагування на надзвичайні ситуації техногенного та природного характеру, пожежі на території району, зниження можливих майнових втрат і зменшення негативних екологічних наслідків у разі їх виникнення, створення умов для успішного гасіння пожеж.</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14</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національно-патріотичного виховання дітей та молоді в </w:t>
            </w:r>
            <w:proofErr w:type="spellStart"/>
            <w:r w:rsidRPr="00E569B7">
              <w:rPr>
                <w:rFonts w:ascii="Times New Roman" w:eastAsia="Times New Roman" w:hAnsi="Times New Roman"/>
                <w:sz w:val="24"/>
                <w:szCs w:val="24"/>
                <w:lang w:val="uk-UA" w:eastAsia="uk-UA"/>
              </w:rPr>
              <w:t>Смолінській</w:t>
            </w:r>
            <w:proofErr w:type="spellEnd"/>
            <w:r w:rsidRPr="00E569B7">
              <w:rPr>
                <w:rFonts w:ascii="Times New Roman" w:eastAsia="Times New Roman" w:hAnsi="Times New Roman"/>
                <w:sz w:val="24"/>
                <w:szCs w:val="24"/>
                <w:lang w:val="uk-UA" w:eastAsia="uk-UA"/>
              </w:rPr>
              <w:t xml:space="preserve"> територіальній громаді на 2025-2027 роки </w:t>
            </w:r>
            <w:r w:rsidRPr="00E569B7">
              <w:rPr>
                <w:rFonts w:ascii="Times New Roman" w:hAnsi="Times New Roman"/>
                <w:lang w:val="uk-UA"/>
              </w:rPr>
              <w:t xml:space="preserve">(рішення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2025-2027</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Визначення і забезпечення реалізації першочергових і перспективних заходів, спрямованих на розвиток сфери патріотичного виховання дітей та молоді.</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color w:val="000000"/>
                <w:sz w:val="24"/>
                <w:szCs w:val="24"/>
                <w:lang w:val="uk-UA" w:eastAsia="uk-UA"/>
              </w:rPr>
            </w:pPr>
            <w:r w:rsidRPr="00E569B7">
              <w:rPr>
                <w:rFonts w:ascii="Times New Roman" w:eastAsia="Times New Roman" w:hAnsi="Times New Roman"/>
                <w:color w:val="000000"/>
                <w:sz w:val="24"/>
                <w:szCs w:val="24"/>
                <w:lang w:val="uk-UA" w:eastAsia="uk-UA"/>
              </w:rPr>
              <w:t>15</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надання одноразової допомоги дітям-сиротам і дітям, позбавленим батьківського піклування після досягнення 18-річного віку на території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w:t>
            </w:r>
            <w:r w:rsidRPr="00E569B7">
              <w:rPr>
                <w:rFonts w:ascii="Times New Roman" w:eastAsia="Times New Roman" w:hAnsi="Times New Roman"/>
                <w:sz w:val="24"/>
                <w:szCs w:val="24"/>
                <w:lang w:val="uk-UA" w:eastAsia="uk-UA"/>
              </w:rPr>
              <w:lastRenderedPageBreak/>
              <w:t xml:space="preserve">селищної ради на 2025-2027 роки </w:t>
            </w:r>
            <w:r w:rsidRPr="00E569B7">
              <w:rPr>
                <w:rFonts w:ascii="Times New Roman" w:hAnsi="Times New Roman"/>
                <w:lang w:val="uk-UA"/>
              </w:rPr>
              <w:t xml:space="preserve">(рішення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200" w:line="276" w:lineRule="auto"/>
              <w:jc w:val="center"/>
              <w:rPr>
                <w:lang w:val="uk-UA"/>
              </w:rPr>
            </w:pPr>
            <w:r w:rsidRPr="00E569B7">
              <w:rPr>
                <w:rFonts w:ascii="Times New Roman" w:eastAsia="Times New Roman" w:hAnsi="Times New Roman"/>
                <w:color w:val="000000"/>
                <w:sz w:val="24"/>
                <w:szCs w:val="24"/>
                <w:lang w:val="uk-UA" w:eastAsia="uk-UA"/>
              </w:rPr>
              <w:lastRenderedPageBreak/>
              <w:t>2025-2027</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 xml:space="preserve">Створення додаткових умов у </w:t>
            </w:r>
            <w:proofErr w:type="spellStart"/>
            <w:r w:rsidRPr="00E569B7">
              <w:rPr>
                <w:rFonts w:ascii="Times New Roman" w:hAnsi="Times New Roman"/>
                <w:lang w:val="uk-UA"/>
              </w:rPr>
              <w:t>Смолінській</w:t>
            </w:r>
            <w:proofErr w:type="spellEnd"/>
            <w:r w:rsidRPr="00E569B7">
              <w:rPr>
                <w:rFonts w:ascii="Times New Roman" w:hAnsi="Times New Roman"/>
                <w:lang w:val="uk-UA"/>
              </w:rPr>
              <w:t xml:space="preserve"> селищної ТГ для соціальної адаптації, соціокультурного розвитку та матеріальної підтримки дітей-сиріт і дітей, позбавлених батьківського піклування після досягнення ними 18-річного віку.</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lastRenderedPageBreak/>
              <w:t>16</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призначення і виплати компенсацій фізичним особам, які надають соціальні послуги на 2024-2026 роки (рішенням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ради № 526 від 15 грудня 2023 року)</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200" w:line="276" w:lineRule="auto"/>
              <w:jc w:val="center"/>
              <w:rPr>
                <w:lang w:val="uk-UA"/>
              </w:rPr>
            </w:pPr>
            <w:r w:rsidRPr="00E569B7">
              <w:rPr>
                <w:rFonts w:ascii="Times New Roman" w:eastAsia="Times New Roman" w:hAnsi="Times New Roman"/>
                <w:color w:val="000000"/>
                <w:sz w:val="24"/>
                <w:szCs w:val="24"/>
                <w:lang w:val="uk-UA" w:eastAsia="uk-UA"/>
              </w:rPr>
              <w:t>2024-2026</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Впорядкування надання компенсації фізичним особам, які надають соціальні послуги. Створення належних умов для ефективної реалізації Постанови КМУ від 29 квітня 2004 року №558 «Про затвердження Порядку призначення і виплати компенсацій особам, які надають соціальні послуги».</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17</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підтримки учасників бойових дій, ветеранів війни, Захисників і Захисниць України та членів їх сімей, </w:t>
            </w:r>
            <w:proofErr w:type="spellStart"/>
            <w:r w:rsidRPr="00E569B7">
              <w:rPr>
                <w:rFonts w:ascii="Times New Roman" w:eastAsia="Times New Roman" w:hAnsi="Times New Roman"/>
                <w:sz w:val="24"/>
                <w:szCs w:val="24"/>
                <w:lang w:val="uk-UA" w:eastAsia="uk-UA"/>
              </w:rPr>
              <w:t>сімей</w:t>
            </w:r>
            <w:proofErr w:type="spellEnd"/>
            <w:r w:rsidRPr="00E569B7">
              <w:rPr>
                <w:rFonts w:ascii="Times New Roman" w:eastAsia="Times New Roman" w:hAnsi="Times New Roman"/>
                <w:sz w:val="24"/>
                <w:szCs w:val="24"/>
                <w:lang w:val="uk-UA" w:eastAsia="uk-UA"/>
              </w:rPr>
              <w:t xml:space="preserve"> загиблих (померлих), безвісті зниклих за особливих обставин, які перебувають в полоні та вшанування пам'яті загиблих Захисників та Захисниць України на 2024-2026 роки (рішенням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ради № 526 від 15 грудня 2023 року)</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200" w:line="276" w:lineRule="auto"/>
              <w:jc w:val="center"/>
              <w:rPr>
                <w:lang w:val="uk-UA"/>
              </w:rPr>
            </w:pPr>
            <w:r w:rsidRPr="00E569B7">
              <w:rPr>
                <w:rFonts w:ascii="Times New Roman" w:eastAsia="Times New Roman" w:hAnsi="Times New Roman"/>
                <w:color w:val="000000"/>
                <w:sz w:val="24"/>
                <w:szCs w:val="24"/>
                <w:lang w:val="uk-UA" w:eastAsia="uk-UA"/>
              </w:rPr>
              <w:t>2024-2026</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 xml:space="preserve">Сприяння реінтеграції жителів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територіальної громади - учасників бойових дій, ветеранів війни, Захисників і Захисниць України та членів їх сімей, </w:t>
            </w:r>
            <w:proofErr w:type="spellStart"/>
            <w:r w:rsidRPr="00E569B7">
              <w:rPr>
                <w:rFonts w:ascii="Times New Roman" w:hAnsi="Times New Roman"/>
                <w:lang w:val="uk-UA"/>
              </w:rPr>
              <w:t>сімей</w:t>
            </w:r>
            <w:proofErr w:type="spellEnd"/>
            <w:r w:rsidRPr="00E569B7">
              <w:rPr>
                <w:rFonts w:ascii="Times New Roman" w:hAnsi="Times New Roman"/>
                <w:lang w:val="uk-UA"/>
              </w:rPr>
              <w:t xml:space="preserve"> загиблих (померлих), безвісти зниклих за особливих обставин, які перебувають в полоні Захисників та Захисниць України шляхом підвищення ефективності функціонування системи соціального захисту, включення додаткових заходів соціальної підтримки, вирішення проблем матеріально-технічного та медичного спрямування, надання послуг професійної адаптації, залучення до культурно-мистецького життя, а також шляхом посилення співпраці з інститутами громадянського суспільства та вшанування пам’яті загиблих (померлих) героїв.</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18</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надання підтримки внутрішньо переміщеним та/або евакуйованим особам у зв’язку із введенням воєнного стану на 2024-2026 роки (рішенням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ради № 526 від 15 грудня 2023 року)</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200" w:line="276" w:lineRule="auto"/>
              <w:jc w:val="center"/>
              <w:rPr>
                <w:lang w:val="uk-UA"/>
              </w:rPr>
            </w:pPr>
            <w:r w:rsidRPr="00E569B7">
              <w:rPr>
                <w:rFonts w:ascii="Times New Roman" w:eastAsia="Times New Roman" w:hAnsi="Times New Roman"/>
                <w:color w:val="000000"/>
                <w:sz w:val="24"/>
                <w:szCs w:val="24"/>
                <w:lang w:val="uk-UA" w:eastAsia="uk-UA"/>
              </w:rPr>
              <w:t>2024-2026</w:t>
            </w:r>
          </w:p>
        </w:tc>
        <w:tc>
          <w:tcPr>
            <w:tcW w:w="0" w:type="auto"/>
            <w:tcBorders>
              <w:top w:val="single" w:sz="4" w:space="0" w:color="000000"/>
              <w:left w:val="single" w:sz="4" w:space="0" w:color="000000"/>
              <w:bottom w:val="single" w:sz="4" w:space="0" w:color="000000"/>
              <w:right w:val="single" w:sz="4" w:space="0" w:color="000000"/>
            </w:tcBorders>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Забезпечення підтримки внутрішньо переміщених та/або евакуйованих осіб; зниження рівня соціальної напруженості в суспільстві та забезпечення та місцевому рівні неконфліктну інтеграцію переселених громадян у суспільстві; забезпечити інтеграцію переселених громадян до складу селищної територіальної громади та забезпечення належних умов тимчасового проживання.</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proofErr w:type="spellStart"/>
            <w:r w:rsidRPr="00E569B7">
              <w:rPr>
                <w:rFonts w:ascii="Times New Roman" w:eastAsia="Times New Roman" w:hAnsi="Times New Roman"/>
                <w:sz w:val="24"/>
                <w:szCs w:val="24"/>
                <w:lang w:val="uk-UA" w:eastAsia="uk-UA"/>
              </w:rPr>
              <w:t>Прогама</w:t>
            </w:r>
            <w:proofErr w:type="spellEnd"/>
            <w:r w:rsidRPr="00E569B7">
              <w:rPr>
                <w:rFonts w:ascii="Times New Roman" w:eastAsia="Times New Roman" w:hAnsi="Times New Roman"/>
                <w:sz w:val="24"/>
                <w:szCs w:val="24"/>
                <w:lang w:val="uk-UA" w:eastAsia="uk-UA"/>
              </w:rPr>
              <w:t xml:space="preserve"> соціального захисту малозабезпечених верств населення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територіальної громади на 2025-2027 роки </w:t>
            </w:r>
            <w:r w:rsidRPr="00E569B7">
              <w:rPr>
                <w:rFonts w:ascii="Times New Roman" w:hAnsi="Times New Roman"/>
                <w:lang w:val="uk-UA"/>
              </w:rPr>
              <w:t xml:space="preserve">(рішення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200" w:line="276" w:lineRule="auto"/>
              <w:jc w:val="center"/>
              <w:rPr>
                <w:lang w:val="uk-UA"/>
              </w:rPr>
            </w:pPr>
            <w:r w:rsidRPr="00E569B7">
              <w:rPr>
                <w:rFonts w:ascii="Times New Roman" w:eastAsia="Times New Roman" w:hAnsi="Times New Roman"/>
                <w:color w:val="000000"/>
                <w:sz w:val="24"/>
                <w:szCs w:val="24"/>
                <w:lang w:val="uk-UA" w:eastAsia="uk-UA"/>
              </w:rPr>
              <w:t>2025-2027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Забезпечить вирішення однієї із найгостріших проблем соціально-економічного характеру – зниження рівня бідності, шляхом поглиблення адресності та забезпечення матеріальної підтримки малозабезпечених громадян, ветеранів Великої Вітчизняної війни, осіб, які втратили працездатність, сімей з дітьми, пенсіонерів, осіб з обмеженими фізичними можливостями.</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соціального захисту громадян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територіальної громади, які постраждали внаслідок Чорнобильської катастрофи на 2025-2027 роки </w:t>
            </w:r>
            <w:r w:rsidRPr="00E569B7">
              <w:rPr>
                <w:rFonts w:ascii="Times New Roman" w:hAnsi="Times New Roman"/>
                <w:lang w:val="uk-UA"/>
              </w:rPr>
              <w:t xml:space="preserve">(рішення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200" w:line="276" w:lineRule="auto"/>
              <w:jc w:val="center"/>
              <w:rPr>
                <w:lang w:val="uk-UA"/>
              </w:rPr>
            </w:pPr>
            <w:r w:rsidRPr="00E569B7">
              <w:rPr>
                <w:rFonts w:ascii="Times New Roman" w:eastAsia="Times New Roman" w:hAnsi="Times New Roman"/>
                <w:color w:val="000000"/>
                <w:sz w:val="24"/>
                <w:szCs w:val="24"/>
                <w:lang w:val="uk-UA" w:eastAsia="uk-UA"/>
              </w:rPr>
              <w:t>2025-2027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 xml:space="preserve">Спрямована на захист постраждалих від Чорнобильської катастрофи громадян, які мешкають на території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територіальної громади, та передбачає розв’язання проблем соціального характеру та оздоровлення постраждалих </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«Соціальний автобус»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територіальної громади на 2025-2027 роки </w:t>
            </w:r>
            <w:r w:rsidRPr="00E569B7">
              <w:rPr>
                <w:rFonts w:ascii="Times New Roman" w:hAnsi="Times New Roman"/>
                <w:lang w:val="uk-UA"/>
              </w:rPr>
              <w:t xml:space="preserve">(рішення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200" w:line="276" w:lineRule="auto"/>
              <w:jc w:val="center"/>
              <w:rPr>
                <w:lang w:val="uk-UA"/>
              </w:rPr>
            </w:pPr>
            <w:r w:rsidRPr="00E569B7">
              <w:rPr>
                <w:rFonts w:ascii="Times New Roman" w:eastAsia="Times New Roman" w:hAnsi="Times New Roman"/>
                <w:color w:val="000000"/>
                <w:sz w:val="24"/>
                <w:szCs w:val="24"/>
                <w:lang w:val="uk-UA" w:eastAsia="uk-UA"/>
              </w:rPr>
              <w:t>2025-2027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 xml:space="preserve">Забезпечення населення громади якісними транспортними послугами відповідно до соціальних стандартів, які є складовою частиною забезпечення реалізації прав громадян на отримання адміністративних, юридичних, соціальних, медичних та інших </w:t>
            </w:r>
            <w:r w:rsidRPr="00E569B7">
              <w:rPr>
                <w:rFonts w:ascii="Times New Roman" w:hAnsi="Times New Roman"/>
                <w:lang w:val="uk-UA"/>
              </w:rPr>
              <w:lastRenderedPageBreak/>
              <w:t xml:space="preserve">необхідних потреб. Поліпшення транспортної доступності громадян до віддалених населених пунктів та територій громади. Забезпечення доступності послуг з перевезення пасажирів автотранспортом та забезпечення безкоштовного проїзду пільгового контингенту та соціально незахищених верств населення громади, згідно графіка, затвердженого виконавчим комітетом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та при умові 50% наповнюваності автобуса. </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lastRenderedPageBreak/>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соціального та правового захисту дітей, попередження безпритульності та бездоглядності серед дітей служби у справах дітей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ради на 2024-2025 роки (рішенням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ради № 526 від 15 грудня 2023 року)</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200" w:line="276" w:lineRule="auto"/>
              <w:jc w:val="center"/>
              <w:rPr>
                <w:lang w:val="uk-UA"/>
              </w:rPr>
            </w:pPr>
            <w:r w:rsidRPr="00E569B7">
              <w:rPr>
                <w:rFonts w:ascii="Times New Roman" w:eastAsia="Times New Roman" w:hAnsi="Times New Roman"/>
                <w:color w:val="000000"/>
                <w:sz w:val="24"/>
                <w:szCs w:val="24"/>
                <w:lang w:val="uk-UA" w:eastAsia="uk-UA"/>
              </w:rPr>
              <w:t>2024-2025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Соціальний та правовий захист дітей-сиріт, дітей, позбавлених батьківського піклування, дітей, які перебувають у складних життєвих обставинах, попередження безпритульності та бездоглядності у підлітковому середовищі.</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jc w:val="center"/>
              <w:rPr>
                <w:rFonts w:ascii="Times New Roman" w:eastAsia="Times New Roman" w:hAnsi="Times New Roman"/>
                <w:sz w:val="24"/>
                <w:szCs w:val="24"/>
                <w:lang w:val="uk-UA" w:eastAsia="uk-UA"/>
              </w:rPr>
            </w:pPr>
            <w:r w:rsidRPr="00E569B7">
              <w:rPr>
                <w:rFonts w:ascii="Times New Roman" w:eastAsia="Times New Roman" w:hAnsi="Times New Roman"/>
                <w:color w:val="000000"/>
                <w:sz w:val="24"/>
                <w:szCs w:val="24"/>
                <w:lang w:val="uk-UA" w:eastAsia="uk-UA"/>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Програма розвитку та фінансової підтримки комунального некомерційного підприємства «</w:t>
            </w:r>
            <w:proofErr w:type="spellStart"/>
            <w:r w:rsidRPr="00E569B7">
              <w:rPr>
                <w:rFonts w:ascii="Times New Roman" w:eastAsia="Times New Roman" w:hAnsi="Times New Roman"/>
                <w:sz w:val="24"/>
                <w:szCs w:val="24"/>
                <w:lang w:val="uk-UA" w:eastAsia="uk-UA"/>
              </w:rPr>
              <w:t>Смолінська</w:t>
            </w:r>
            <w:proofErr w:type="spellEnd"/>
            <w:r w:rsidRPr="00E569B7">
              <w:rPr>
                <w:rFonts w:ascii="Times New Roman" w:eastAsia="Times New Roman" w:hAnsi="Times New Roman"/>
                <w:sz w:val="24"/>
                <w:szCs w:val="24"/>
                <w:lang w:val="uk-UA" w:eastAsia="uk-UA"/>
              </w:rPr>
              <w:t xml:space="preserve"> медико-санітарна частина»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ради на 2025-2027 роки </w:t>
            </w:r>
            <w:proofErr w:type="spellStart"/>
            <w:r w:rsidRPr="00E569B7">
              <w:rPr>
                <w:rFonts w:ascii="Times New Roman" w:eastAsia="Times New Roman" w:hAnsi="Times New Roman"/>
                <w:sz w:val="24"/>
                <w:szCs w:val="24"/>
                <w:lang w:val="uk-UA" w:eastAsia="uk-UA"/>
              </w:rPr>
              <w:t>роки</w:t>
            </w:r>
            <w:proofErr w:type="spellEnd"/>
            <w:r w:rsidRPr="00E569B7">
              <w:rPr>
                <w:rFonts w:ascii="Times New Roman" w:eastAsia="Times New Roman" w:hAnsi="Times New Roman"/>
                <w:sz w:val="24"/>
                <w:szCs w:val="24"/>
                <w:lang w:val="uk-UA" w:eastAsia="uk-UA"/>
              </w:rPr>
              <w:t xml:space="preserve"> </w:t>
            </w:r>
            <w:r w:rsidRPr="00E569B7">
              <w:rPr>
                <w:rFonts w:ascii="Times New Roman" w:hAnsi="Times New Roman"/>
                <w:lang w:val="uk-UA"/>
              </w:rPr>
              <w:t xml:space="preserve">(рішення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ради від 25.12.2024  № 738)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200" w:line="276" w:lineRule="auto"/>
              <w:jc w:val="center"/>
              <w:rPr>
                <w:rFonts w:ascii="Times New Roman" w:hAnsi="Times New Roman"/>
                <w:lang w:val="uk-UA"/>
              </w:rPr>
            </w:pPr>
            <w:r w:rsidRPr="00E569B7">
              <w:rPr>
                <w:rFonts w:ascii="Times New Roman" w:hAnsi="Times New Roman"/>
                <w:sz w:val="24"/>
                <w:szCs w:val="24"/>
                <w:lang w:val="uk-UA"/>
              </w:rPr>
              <w:t>2025</w:t>
            </w:r>
            <w:r w:rsidRPr="00E569B7">
              <w:rPr>
                <w:rFonts w:ascii="Times New Roman" w:hAnsi="Times New Roman"/>
                <w:lang w:val="uk-UA"/>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 xml:space="preserve">покращення якості та тривалості життя жителів громади, підвищити доступ селищного населення до якісної медичної допомоги, модернізації та зміцнення матеріально-технічної бази закладу охорони здоров’я, оснащення його необхідним медичним обладнанням та меблями, комп’ютерною технікою, сучасним санітарним автотранспортом; - поліпшення умов праці медичних працівників, підвищення рівня укомплектованості та запобігання відтоку лікарів, підвищення престижу і соціального статусу медичних працівників що допоможе покращити якість та збільшити тривалість життя населення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селищної територіальної громади.</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jc w:val="center"/>
              <w:rPr>
                <w:rFonts w:ascii="Times New Roman" w:eastAsia="Times New Roman" w:hAnsi="Times New Roman"/>
                <w:color w:val="000000"/>
                <w:sz w:val="24"/>
                <w:szCs w:val="24"/>
                <w:lang w:val="uk-UA" w:eastAsia="uk-UA"/>
              </w:rPr>
            </w:pPr>
            <w:r w:rsidRPr="00E569B7">
              <w:rPr>
                <w:rFonts w:ascii="Times New Roman" w:eastAsia="Times New Roman" w:hAnsi="Times New Roman"/>
                <w:color w:val="000000"/>
                <w:sz w:val="24"/>
                <w:szCs w:val="24"/>
                <w:lang w:val="uk-UA" w:eastAsia="uk-UA"/>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Програма «Рання діагностика та лікування злоякісних новоутворень та стимули для медичних працівників, які залучені до діагностики та лікування онкологічних захворювань» </w:t>
            </w:r>
            <w:proofErr w:type="spellStart"/>
            <w:r w:rsidRPr="00E569B7">
              <w:rPr>
                <w:rFonts w:ascii="Times New Roman" w:eastAsia="Times New Roman" w:hAnsi="Times New Roman"/>
                <w:sz w:val="24"/>
                <w:szCs w:val="24"/>
                <w:lang w:val="uk-UA" w:eastAsia="uk-UA"/>
              </w:rPr>
              <w:t>Смолінської</w:t>
            </w:r>
            <w:proofErr w:type="spellEnd"/>
            <w:r w:rsidRPr="00E569B7">
              <w:rPr>
                <w:rFonts w:ascii="Times New Roman" w:eastAsia="Times New Roman" w:hAnsi="Times New Roman"/>
                <w:sz w:val="24"/>
                <w:szCs w:val="24"/>
                <w:lang w:val="uk-UA" w:eastAsia="uk-UA"/>
              </w:rPr>
              <w:t xml:space="preserve"> селищної територіальної громади на 2024-2028 роки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200" w:line="276" w:lineRule="auto"/>
              <w:jc w:val="center"/>
              <w:rPr>
                <w:rFonts w:ascii="Times New Roman" w:hAnsi="Times New Roman"/>
                <w:sz w:val="24"/>
                <w:szCs w:val="24"/>
                <w:lang w:val="uk-UA"/>
              </w:rPr>
            </w:pPr>
            <w:r w:rsidRPr="00E569B7">
              <w:rPr>
                <w:rFonts w:ascii="Times New Roman" w:hAnsi="Times New Roman"/>
                <w:sz w:val="24"/>
                <w:szCs w:val="24"/>
                <w:lang w:val="uk-UA"/>
              </w:rPr>
              <w:t>2024-2028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Підвищення ефективності профілактики онкологічних захворювань, забезпечення їх раннього виявлення та лікування, поліпшення якості життя онкологічних хворих</w:t>
            </w:r>
          </w:p>
        </w:tc>
      </w:tr>
      <w:tr w:rsidR="00E569B7" w:rsidRPr="00E569B7" w:rsidTr="00E569B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jc w:val="center"/>
              <w:rPr>
                <w:rFonts w:ascii="Times New Roman" w:eastAsia="Times New Roman" w:hAnsi="Times New Roman"/>
                <w:color w:val="000000"/>
                <w:sz w:val="24"/>
                <w:szCs w:val="24"/>
                <w:lang w:val="uk-UA" w:eastAsia="uk-UA"/>
              </w:rPr>
            </w:pPr>
            <w:r w:rsidRPr="00E569B7">
              <w:rPr>
                <w:rFonts w:ascii="Times New Roman" w:eastAsia="Times New Roman" w:hAnsi="Times New Roman"/>
                <w:color w:val="000000"/>
                <w:sz w:val="24"/>
                <w:szCs w:val="24"/>
                <w:lang w:val="uk-UA" w:eastAsia="uk-UA"/>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Програма підтримки та розвитку комунального некомерційного підприємства «</w:t>
            </w:r>
            <w:proofErr w:type="spellStart"/>
            <w:r w:rsidRPr="00E569B7">
              <w:rPr>
                <w:rFonts w:ascii="Times New Roman" w:eastAsia="Times New Roman" w:hAnsi="Times New Roman"/>
                <w:sz w:val="24"/>
                <w:szCs w:val="24"/>
                <w:lang w:val="uk-UA" w:eastAsia="uk-UA"/>
              </w:rPr>
              <w:t>Смолінський</w:t>
            </w:r>
            <w:proofErr w:type="spellEnd"/>
            <w:r w:rsidRPr="00E569B7">
              <w:rPr>
                <w:rFonts w:ascii="Times New Roman" w:eastAsia="Times New Roman" w:hAnsi="Times New Roman"/>
                <w:sz w:val="24"/>
                <w:szCs w:val="24"/>
                <w:lang w:val="uk-UA" w:eastAsia="uk-UA"/>
              </w:rPr>
              <w:t xml:space="preserve"> центр первинної</w:t>
            </w:r>
          </w:p>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 xml:space="preserve">медико-санітарної допомоги» </w:t>
            </w:r>
            <w:proofErr w:type="spellStart"/>
            <w:r w:rsidRPr="00E569B7">
              <w:rPr>
                <w:rFonts w:ascii="Times New Roman" w:eastAsia="Times New Roman" w:hAnsi="Times New Roman"/>
                <w:sz w:val="24"/>
                <w:szCs w:val="24"/>
                <w:lang w:val="uk-UA" w:eastAsia="uk-UA"/>
              </w:rPr>
              <w:t>Смолінської</w:t>
            </w:r>
            <w:proofErr w:type="spellEnd"/>
          </w:p>
          <w:p w:rsidR="00E569B7" w:rsidRPr="00E569B7" w:rsidRDefault="00E569B7" w:rsidP="00E569B7">
            <w:pPr>
              <w:spacing w:after="0" w:line="0" w:lineRule="atLeast"/>
              <w:rPr>
                <w:rFonts w:ascii="Times New Roman" w:eastAsia="Times New Roman" w:hAnsi="Times New Roman"/>
                <w:sz w:val="24"/>
                <w:szCs w:val="24"/>
                <w:lang w:val="uk-UA" w:eastAsia="uk-UA"/>
              </w:rPr>
            </w:pPr>
            <w:r w:rsidRPr="00E569B7">
              <w:rPr>
                <w:rFonts w:ascii="Times New Roman" w:eastAsia="Times New Roman" w:hAnsi="Times New Roman"/>
                <w:sz w:val="24"/>
                <w:szCs w:val="24"/>
                <w:lang w:val="uk-UA" w:eastAsia="uk-UA"/>
              </w:rPr>
              <w:t>селищної ради на 2025 -2028 роки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200" w:line="276" w:lineRule="auto"/>
              <w:jc w:val="center"/>
              <w:rPr>
                <w:rFonts w:ascii="Times New Roman" w:hAnsi="Times New Roman"/>
                <w:sz w:val="24"/>
                <w:szCs w:val="24"/>
                <w:lang w:val="uk-UA"/>
              </w:rPr>
            </w:pPr>
            <w:r w:rsidRPr="00E569B7">
              <w:rPr>
                <w:rFonts w:ascii="Times New Roman" w:hAnsi="Times New Roman"/>
                <w:sz w:val="24"/>
                <w:szCs w:val="24"/>
                <w:lang w:val="uk-UA"/>
              </w:rPr>
              <w:t>2025-2028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E569B7" w:rsidRPr="00E569B7" w:rsidRDefault="00E569B7" w:rsidP="00E569B7">
            <w:pPr>
              <w:spacing w:after="0" w:line="0" w:lineRule="atLeast"/>
              <w:jc w:val="both"/>
              <w:rPr>
                <w:rFonts w:ascii="Times New Roman" w:eastAsia="Times New Roman" w:hAnsi="Times New Roman"/>
                <w:sz w:val="24"/>
                <w:szCs w:val="24"/>
                <w:lang w:val="uk-UA" w:eastAsia="uk-UA"/>
              </w:rPr>
            </w:pPr>
            <w:r w:rsidRPr="00E569B7">
              <w:rPr>
                <w:rFonts w:ascii="Times New Roman" w:hAnsi="Times New Roman"/>
                <w:lang w:val="uk-UA"/>
              </w:rPr>
              <w:t xml:space="preserve">Забезпечення умов для зміцнення здоров’я населення громади шляхом підтримки громадського здоров’я, забезпечення профілактики захворювань, раннього виявлення факторів ризику хвороб, забезпечення зниження захворюваності населення, інвалідності, смертності, забезпечення безперервності надання первинної медичної допомоги, поліпшення умов праці медичних працівників, підвищення рівня укомплектованості та запобігання відтоку лікарів, підвищення престижу і соціального статусу медичних працівників що допоможе покращити якість та збільшити тривалість життя населення </w:t>
            </w:r>
            <w:proofErr w:type="spellStart"/>
            <w:r w:rsidRPr="00E569B7">
              <w:rPr>
                <w:rFonts w:ascii="Times New Roman" w:hAnsi="Times New Roman"/>
                <w:lang w:val="uk-UA"/>
              </w:rPr>
              <w:t>Смолінської</w:t>
            </w:r>
            <w:proofErr w:type="spellEnd"/>
            <w:r w:rsidRPr="00E569B7">
              <w:rPr>
                <w:rFonts w:ascii="Times New Roman" w:hAnsi="Times New Roman"/>
                <w:lang w:val="uk-UA"/>
              </w:rPr>
              <w:t xml:space="preserve"> територіальної громади.</w:t>
            </w:r>
          </w:p>
        </w:tc>
      </w:tr>
    </w:tbl>
    <w:p w:rsidR="00E569B7" w:rsidRPr="00E569B7" w:rsidRDefault="00E569B7" w:rsidP="00E569B7">
      <w:pPr>
        <w:spacing w:after="200" w:line="276" w:lineRule="auto"/>
        <w:rPr>
          <w:lang w:val="uk-UA"/>
        </w:rPr>
      </w:pPr>
    </w:p>
    <w:p w:rsidR="00E569B7" w:rsidRPr="00E569B7" w:rsidRDefault="00E569B7" w:rsidP="00E569B7">
      <w:pPr>
        <w:autoSpaceDE w:val="0"/>
        <w:autoSpaceDN w:val="0"/>
        <w:adjustRightInd w:val="0"/>
        <w:spacing w:after="0" w:line="240" w:lineRule="auto"/>
        <w:jc w:val="both"/>
        <w:rPr>
          <w:rFonts w:ascii="Times New Roman" w:hAnsi="Times New Roman"/>
          <w:sz w:val="24"/>
          <w:szCs w:val="24"/>
          <w:lang w:val="uk-UA"/>
        </w:rPr>
      </w:pPr>
    </w:p>
    <w:p w:rsidR="007D10C7" w:rsidRPr="00E569B7" w:rsidRDefault="007D10C7" w:rsidP="00E569B7">
      <w:pPr>
        <w:rPr>
          <w:lang w:val="uk-UA"/>
        </w:rPr>
      </w:pPr>
      <w:bookmarkStart w:id="0" w:name="_GoBack"/>
      <w:bookmarkEnd w:id="0"/>
    </w:p>
    <w:sectPr w:rsidR="007D10C7" w:rsidRPr="00E569B7" w:rsidSect="00CE6F4E">
      <w:footerReference w:type="default" r:id="rId9"/>
      <w:pgSz w:w="16838" w:h="11906" w:orient="landscape"/>
      <w:pgMar w:top="851" w:right="850" w:bottom="850" w:left="85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E23C6" w16cex:dateUtc="2020-11-29T11:42:00Z"/>
  <w16cex:commentExtensible w16cex:durableId="236E28BA" w16cex:dateUtc="2020-11-29T12:03:00Z"/>
  <w16cex:commentExtensible w16cex:durableId="236E2BCF" w16cex:dateUtc="2020-11-29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BA7B95" w16cid:durableId="236E23C6"/>
  <w16cid:commentId w16cid:paraId="136E8762" w16cid:durableId="236E28BA"/>
  <w16cid:commentId w16cid:paraId="18E12655" w16cid:durableId="236E2B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34D" w:rsidRDefault="007B234D" w:rsidP="00485222">
      <w:pPr>
        <w:spacing w:after="0" w:line="240" w:lineRule="auto"/>
      </w:pPr>
      <w:r>
        <w:separator/>
      </w:r>
    </w:p>
  </w:endnote>
  <w:endnote w:type="continuationSeparator" w:id="0">
    <w:p w:rsidR="007B234D" w:rsidRDefault="007B234D" w:rsidP="0048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691306"/>
      <w:docPartObj>
        <w:docPartGallery w:val="Page Numbers (Bottom of Page)"/>
        <w:docPartUnique/>
      </w:docPartObj>
    </w:sdtPr>
    <w:sdtEndPr/>
    <w:sdtContent>
      <w:p w:rsidR="004C71D3" w:rsidRDefault="004C71D3">
        <w:pPr>
          <w:pStyle w:val="a8"/>
          <w:jc w:val="right"/>
        </w:pPr>
        <w:r>
          <w:fldChar w:fldCharType="begin"/>
        </w:r>
        <w:r>
          <w:instrText>PAGE   \* MERGEFORMAT</w:instrText>
        </w:r>
        <w:r>
          <w:fldChar w:fldCharType="separate"/>
        </w:r>
        <w:r w:rsidR="00E569B7">
          <w:rPr>
            <w:noProof/>
          </w:rPr>
          <w:t>33</w:t>
        </w:r>
        <w:r>
          <w:fldChar w:fldCharType="end"/>
        </w:r>
      </w:p>
    </w:sdtContent>
  </w:sdt>
  <w:p w:rsidR="004C71D3" w:rsidRDefault="004C71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34D" w:rsidRDefault="007B234D" w:rsidP="00485222">
      <w:pPr>
        <w:spacing w:after="0" w:line="240" w:lineRule="auto"/>
      </w:pPr>
      <w:r>
        <w:separator/>
      </w:r>
    </w:p>
  </w:footnote>
  <w:footnote w:type="continuationSeparator" w:id="0">
    <w:p w:rsidR="007B234D" w:rsidRDefault="007B234D" w:rsidP="004852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F6E51"/>
    <w:multiLevelType w:val="hybridMultilevel"/>
    <w:tmpl w:val="88D6DE06"/>
    <w:lvl w:ilvl="0" w:tplc="A21806B4">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5B30116F"/>
    <w:multiLevelType w:val="hybridMultilevel"/>
    <w:tmpl w:val="D2021CF4"/>
    <w:lvl w:ilvl="0" w:tplc="392E00BE">
      <w:start w:val="2"/>
      <w:numFmt w:val="bullet"/>
      <w:lvlText w:val="-"/>
      <w:lvlJc w:val="left"/>
      <w:pPr>
        <w:ind w:left="720" w:hanging="360"/>
      </w:pPr>
      <w:rPr>
        <w:rFonts w:ascii="Times New Roman" w:eastAsia="Times New Roman" w:hAnsi="Times New Roman" w:hint="default"/>
        <w:b w:val="0"/>
        <w:bCs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5B4B0574"/>
    <w:multiLevelType w:val="multilevel"/>
    <w:tmpl w:val="19C85224"/>
    <w:lvl w:ilvl="0">
      <w:start w:val="1"/>
      <w:numFmt w:val="decimal"/>
      <w:lvlText w:val="%1."/>
      <w:lvlJc w:val="left"/>
      <w:pPr>
        <w:ind w:left="3720" w:hanging="360"/>
      </w:pPr>
      <w:rPr>
        <w:rFonts w:hint="default"/>
      </w:rPr>
    </w:lvl>
    <w:lvl w:ilvl="1">
      <w:start w:val="1"/>
      <w:numFmt w:val="decimal"/>
      <w:isLgl/>
      <w:lvlText w:val="%1.%2."/>
      <w:lvlJc w:val="left"/>
      <w:pPr>
        <w:ind w:left="4080" w:hanging="720"/>
      </w:pPr>
      <w:rPr>
        <w:rFonts w:hint="default"/>
      </w:rPr>
    </w:lvl>
    <w:lvl w:ilvl="2">
      <w:start w:val="1"/>
      <w:numFmt w:val="decimal"/>
      <w:isLgl/>
      <w:lvlText w:val="%1.%2.%3."/>
      <w:lvlJc w:val="left"/>
      <w:pPr>
        <w:ind w:left="4080" w:hanging="720"/>
      </w:pPr>
      <w:rPr>
        <w:rFonts w:hint="default"/>
      </w:rPr>
    </w:lvl>
    <w:lvl w:ilvl="3">
      <w:start w:val="1"/>
      <w:numFmt w:val="decimal"/>
      <w:isLgl/>
      <w:lvlText w:val="%1.%2.%3.%4."/>
      <w:lvlJc w:val="left"/>
      <w:pPr>
        <w:ind w:left="4440" w:hanging="108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160" w:hanging="1800"/>
      </w:pPr>
      <w:rPr>
        <w:rFonts w:hint="default"/>
      </w:rPr>
    </w:lvl>
    <w:lvl w:ilvl="7">
      <w:start w:val="1"/>
      <w:numFmt w:val="decimal"/>
      <w:isLgl/>
      <w:lvlText w:val="%1.%2.%3.%4.%5.%6.%7.%8."/>
      <w:lvlJc w:val="left"/>
      <w:pPr>
        <w:ind w:left="5160" w:hanging="1800"/>
      </w:pPr>
      <w:rPr>
        <w:rFonts w:hint="default"/>
      </w:rPr>
    </w:lvl>
    <w:lvl w:ilvl="8">
      <w:start w:val="1"/>
      <w:numFmt w:val="decimal"/>
      <w:isLgl/>
      <w:lvlText w:val="%1.%2.%3.%4.%5.%6.%7.%8.%9."/>
      <w:lvlJc w:val="left"/>
      <w:pPr>
        <w:ind w:left="5520" w:hanging="2160"/>
      </w:pPr>
      <w:rPr>
        <w:rFonts w:hint="default"/>
      </w:rPr>
    </w:lvl>
  </w:abstractNum>
  <w:abstractNum w:abstractNumId="3">
    <w:nsid w:val="5D3E6414"/>
    <w:multiLevelType w:val="hybridMultilevel"/>
    <w:tmpl w:val="DA4C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C7"/>
    <w:rsid w:val="00003693"/>
    <w:rsid w:val="000040F2"/>
    <w:rsid w:val="0001373B"/>
    <w:rsid w:val="0001548E"/>
    <w:rsid w:val="00026853"/>
    <w:rsid w:val="00051CF9"/>
    <w:rsid w:val="00057FEA"/>
    <w:rsid w:val="00060FCC"/>
    <w:rsid w:val="00064241"/>
    <w:rsid w:val="00066C5D"/>
    <w:rsid w:val="00085690"/>
    <w:rsid w:val="00087036"/>
    <w:rsid w:val="00097159"/>
    <w:rsid w:val="000A23D5"/>
    <w:rsid w:val="000A379E"/>
    <w:rsid w:val="000B47E1"/>
    <w:rsid w:val="000B6533"/>
    <w:rsid w:val="000F2ADA"/>
    <w:rsid w:val="000F6BED"/>
    <w:rsid w:val="00103551"/>
    <w:rsid w:val="0011079A"/>
    <w:rsid w:val="001123B1"/>
    <w:rsid w:val="001169E6"/>
    <w:rsid w:val="001244B1"/>
    <w:rsid w:val="00137634"/>
    <w:rsid w:val="001403C3"/>
    <w:rsid w:val="001474FE"/>
    <w:rsid w:val="001630D1"/>
    <w:rsid w:val="00166443"/>
    <w:rsid w:val="001769C7"/>
    <w:rsid w:val="001847F9"/>
    <w:rsid w:val="0019397E"/>
    <w:rsid w:val="00195E53"/>
    <w:rsid w:val="001A614E"/>
    <w:rsid w:val="001A72E8"/>
    <w:rsid w:val="001B1D5A"/>
    <w:rsid w:val="001B2851"/>
    <w:rsid w:val="001B31C1"/>
    <w:rsid w:val="001C5143"/>
    <w:rsid w:val="001D4455"/>
    <w:rsid w:val="001F620D"/>
    <w:rsid w:val="001F7845"/>
    <w:rsid w:val="00223D04"/>
    <w:rsid w:val="002323C8"/>
    <w:rsid w:val="00234539"/>
    <w:rsid w:val="0024602F"/>
    <w:rsid w:val="002558F9"/>
    <w:rsid w:val="00273CC1"/>
    <w:rsid w:val="00280107"/>
    <w:rsid w:val="0028584C"/>
    <w:rsid w:val="002904CA"/>
    <w:rsid w:val="002A2E8E"/>
    <w:rsid w:val="002C5060"/>
    <w:rsid w:val="002C68B6"/>
    <w:rsid w:val="002D223F"/>
    <w:rsid w:val="002D4FC8"/>
    <w:rsid w:val="002D670F"/>
    <w:rsid w:val="002D7DE9"/>
    <w:rsid w:val="002F0A82"/>
    <w:rsid w:val="002F29A4"/>
    <w:rsid w:val="0031018D"/>
    <w:rsid w:val="0031492A"/>
    <w:rsid w:val="00321130"/>
    <w:rsid w:val="00345F30"/>
    <w:rsid w:val="003531C5"/>
    <w:rsid w:val="003601DF"/>
    <w:rsid w:val="00367122"/>
    <w:rsid w:val="00370B7E"/>
    <w:rsid w:val="003753B4"/>
    <w:rsid w:val="003817CA"/>
    <w:rsid w:val="00381BD7"/>
    <w:rsid w:val="003840DC"/>
    <w:rsid w:val="003B191A"/>
    <w:rsid w:val="003E5F03"/>
    <w:rsid w:val="003F03B2"/>
    <w:rsid w:val="003F2FC4"/>
    <w:rsid w:val="00400F01"/>
    <w:rsid w:val="00423E62"/>
    <w:rsid w:val="00430F78"/>
    <w:rsid w:val="004403E3"/>
    <w:rsid w:val="00455A3D"/>
    <w:rsid w:val="00460EDA"/>
    <w:rsid w:val="004630A6"/>
    <w:rsid w:val="00467DFC"/>
    <w:rsid w:val="00471B57"/>
    <w:rsid w:val="004736A3"/>
    <w:rsid w:val="00485222"/>
    <w:rsid w:val="00496F7C"/>
    <w:rsid w:val="004C63C3"/>
    <w:rsid w:val="004C71D3"/>
    <w:rsid w:val="004E7A19"/>
    <w:rsid w:val="004F3552"/>
    <w:rsid w:val="0050375B"/>
    <w:rsid w:val="00516293"/>
    <w:rsid w:val="00525B5E"/>
    <w:rsid w:val="00531339"/>
    <w:rsid w:val="005477EF"/>
    <w:rsid w:val="0055565A"/>
    <w:rsid w:val="00565EE9"/>
    <w:rsid w:val="005772DC"/>
    <w:rsid w:val="005973E1"/>
    <w:rsid w:val="005A1F21"/>
    <w:rsid w:val="005A7FB8"/>
    <w:rsid w:val="005B4CA5"/>
    <w:rsid w:val="005B57D9"/>
    <w:rsid w:val="005D1B98"/>
    <w:rsid w:val="005D699C"/>
    <w:rsid w:val="005E785F"/>
    <w:rsid w:val="00647897"/>
    <w:rsid w:val="00666135"/>
    <w:rsid w:val="006669DA"/>
    <w:rsid w:val="00672702"/>
    <w:rsid w:val="00682F75"/>
    <w:rsid w:val="006933CF"/>
    <w:rsid w:val="006A18E8"/>
    <w:rsid w:val="006E20E4"/>
    <w:rsid w:val="006E73B7"/>
    <w:rsid w:val="006F1079"/>
    <w:rsid w:val="00711136"/>
    <w:rsid w:val="007160DA"/>
    <w:rsid w:val="007223A1"/>
    <w:rsid w:val="00742338"/>
    <w:rsid w:val="00744AB8"/>
    <w:rsid w:val="00773B23"/>
    <w:rsid w:val="00797109"/>
    <w:rsid w:val="007A312B"/>
    <w:rsid w:val="007B12A0"/>
    <w:rsid w:val="007B234D"/>
    <w:rsid w:val="007B7D90"/>
    <w:rsid w:val="007D10C7"/>
    <w:rsid w:val="007D5FB2"/>
    <w:rsid w:val="007D783D"/>
    <w:rsid w:val="007E1261"/>
    <w:rsid w:val="007E1FA5"/>
    <w:rsid w:val="007E3476"/>
    <w:rsid w:val="007F0898"/>
    <w:rsid w:val="008232F6"/>
    <w:rsid w:val="008235FA"/>
    <w:rsid w:val="00824B20"/>
    <w:rsid w:val="00824F60"/>
    <w:rsid w:val="00832A9F"/>
    <w:rsid w:val="00834DC7"/>
    <w:rsid w:val="00850FC0"/>
    <w:rsid w:val="00856530"/>
    <w:rsid w:val="0087457F"/>
    <w:rsid w:val="00883032"/>
    <w:rsid w:val="00886432"/>
    <w:rsid w:val="008944FD"/>
    <w:rsid w:val="008B0065"/>
    <w:rsid w:val="008B5B80"/>
    <w:rsid w:val="008C0993"/>
    <w:rsid w:val="008E7062"/>
    <w:rsid w:val="008E7E9A"/>
    <w:rsid w:val="008F3F7D"/>
    <w:rsid w:val="009029E5"/>
    <w:rsid w:val="009069B4"/>
    <w:rsid w:val="009272AE"/>
    <w:rsid w:val="00936B59"/>
    <w:rsid w:val="00945800"/>
    <w:rsid w:val="00950849"/>
    <w:rsid w:val="00951AE9"/>
    <w:rsid w:val="0096314F"/>
    <w:rsid w:val="0097733C"/>
    <w:rsid w:val="009844A7"/>
    <w:rsid w:val="00985B98"/>
    <w:rsid w:val="00990497"/>
    <w:rsid w:val="009956B7"/>
    <w:rsid w:val="009C5BCD"/>
    <w:rsid w:val="009D2074"/>
    <w:rsid w:val="009D698B"/>
    <w:rsid w:val="009E072F"/>
    <w:rsid w:val="009E18C7"/>
    <w:rsid w:val="009E3232"/>
    <w:rsid w:val="009E50BC"/>
    <w:rsid w:val="009E5435"/>
    <w:rsid w:val="009E60DB"/>
    <w:rsid w:val="00A03729"/>
    <w:rsid w:val="00A1320C"/>
    <w:rsid w:val="00A169C4"/>
    <w:rsid w:val="00A929D8"/>
    <w:rsid w:val="00A9416E"/>
    <w:rsid w:val="00AB1465"/>
    <w:rsid w:val="00AE3B10"/>
    <w:rsid w:val="00AE7F90"/>
    <w:rsid w:val="00AF5439"/>
    <w:rsid w:val="00B04984"/>
    <w:rsid w:val="00B15282"/>
    <w:rsid w:val="00B23A87"/>
    <w:rsid w:val="00B31485"/>
    <w:rsid w:val="00B427A9"/>
    <w:rsid w:val="00B430CE"/>
    <w:rsid w:val="00B44B98"/>
    <w:rsid w:val="00B45157"/>
    <w:rsid w:val="00B478BA"/>
    <w:rsid w:val="00B50D8A"/>
    <w:rsid w:val="00B642A9"/>
    <w:rsid w:val="00B75A8A"/>
    <w:rsid w:val="00B90D29"/>
    <w:rsid w:val="00B94C01"/>
    <w:rsid w:val="00BA499E"/>
    <w:rsid w:val="00BA6928"/>
    <w:rsid w:val="00BB6324"/>
    <w:rsid w:val="00BD014B"/>
    <w:rsid w:val="00BE0EC3"/>
    <w:rsid w:val="00BE55CF"/>
    <w:rsid w:val="00C03D99"/>
    <w:rsid w:val="00C135E4"/>
    <w:rsid w:val="00C26A47"/>
    <w:rsid w:val="00C26F38"/>
    <w:rsid w:val="00C602FF"/>
    <w:rsid w:val="00C70697"/>
    <w:rsid w:val="00C77E10"/>
    <w:rsid w:val="00C8045B"/>
    <w:rsid w:val="00C81291"/>
    <w:rsid w:val="00C87814"/>
    <w:rsid w:val="00C945E7"/>
    <w:rsid w:val="00CA3055"/>
    <w:rsid w:val="00CC097A"/>
    <w:rsid w:val="00CE6F4E"/>
    <w:rsid w:val="00CF3D04"/>
    <w:rsid w:val="00D01D36"/>
    <w:rsid w:val="00D06079"/>
    <w:rsid w:val="00D10084"/>
    <w:rsid w:val="00D109E6"/>
    <w:rsid w:val="00D128A4"/>
    <w:rsid w:val="00D260B6"/>
    <w:rsid w:val="00D46BBE"/>
    <w:rsid w:val="00D50113"/>
    <w:rsid w:val="00D64BF9"/>
    <w:rsid w:val="00D8053A"/>
    <w:rsid w:val="00D90F6C"/>
    <w:rsid w:val="00D91628"/>
    <w:rsid w:val="00DD3D58"/>
    <w:rsid w:val="00DE6BA9"/>
    <w:rsid w:val="00DF6D78"/>
    <w:rsid w:val="00E02258"/>
    <w:rsid w:val="00E0361C"/>
    <w:rsid w:val="00E24EDA"/>
    <w:rsid w:val="00E569B7"/>
    <w:rsid w:val="00E6091F"/>
    <w:rsid w:val="00E70A7C"/>
    <w:rsid w:val="00E7137C"/>
    <w:rsid w:val="00E778F1"/>
    <w:rsid w:val="00E83DC3"/>
    <w:rsid w:val="00E953F1"/>
    <w:rsid w:val="00EB6065"/>
    <w:rsid w:val="00EF1B61"/>
    <w:rsid w:val="00F226F3"/>
    <w:rsid w:val="00F63C99"/>
    <w:rsid w:val="00F707C5"/>
    <w:rsid w:val="00F716A2"/>
    <w:rsid w:val="00F73834"/>
    <w:rsid w:val="00F815AE"/>
    <w:rsid w:val="00F906FE"/>
    <w:rsid w:val="00FB1146"/>
    <w:rsid w:val="00FB4930"/>
    <w:rsid w:val="00FB6DB8"/>
    <w:rsid w:val="00FF0185"/>
    <w:rsid w:val="00FF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F9"/>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72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72E8"/>
    <w:rPr>
      <w:rFonts w:ascii="Tahoma" w:eastAsia="Calibri" w:hAnsi="Tahoma" w:cs="Tahoma"/>
      <w:sz w:val="16"/>
      <w:szCs w:val="16"/>
    </w:rPr>
  </w:style>
  <w:style w:type="character" w:styleId="a5">
    <w:name w:val="line number"/>
    <w:basedOn w:val="a0"/>
    <w:uiPriority w:val="99"/>
    <w:semiHidden/>
    <w:unhideWhenUsed/>
    <w:rsid w:val="00485222"/>
  </w:style>
  <w:style w:type="paragraph" w:styleId="a6">
    <w:name w:val="header"/>
    <w:basedOn w:val="a"/>
    <w:link w:val="a7"/>
    <w:uiPriority w:val="99"/>
    <w:unhideWhenUsed/>
    <w:rsid w:val="00485222"/>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485222"/>
    <w:rPr>
      <w:rFonts w:ascii="Calibri" w:eastAsia="Calibri" w:hAnsi="Calibri" w:cs="Times New Roman"/>
    </w:rPr>
  </w:style>
  <w:style w:type="paragraph" w:styleId="a8">
    <w:name w:val="footer"/>
    <w:basedOn w:val="a"/>
    <w:link w:val="a9"/>
    <w:uiPriority w:val="99"/>
    <w:unhideWhenUsed/>
    <w:rsid w:val="00485222"/>
    <w:pPr>
      <w:tabs>
        <w:tab w:val="center" w:pos="4844"/>
        <w:tab w:val="right" w:pos="9689"/>
      </w:tabs>
      <w:spacing w:after="0" w:line="240" w:lineRule="auto"/>
    </w:pPr>
  </w:style>
  <w:style w:type="character" w:customStyle="1" w:styleId="a9">
    <w:name w:val="Нижний колонтитул Знак"/>
    <w:basedOn w:val="a0"/>
    <w:link w:val="a8"/>
    <w:uiPriority w:val="99"/>
    <w:rsid w:val="00485222"/>
    <w:rPr>
      <w:rFonts w:ascii="Calibri" w:eastAsia="Calibri" w:hAnsi="Calibri" w:cs="Times New Roman"/>
    </w:rPr>
  </w:style>
  <w:style w:type="character" w:styleId="aa">
    <w:name w:val="annotation reference"/>
    <w:basedOn w:val="a0"/>
    <w:uiPriority w:val="99"/>
    <w:semiHidden/>
    <w:unhideWhenUsed/>
    <w:rsid w:val="007B7D90"/>
    <w:rPr>
      <w:sz w:val="16"/>
      <w:szCs w:val="16"/>
    </w:rPr>
  </w:style>
  <w:style w:type="paragraph" w:styleId="ab">
    <w:name w:val="annotation text"/>
    <w:basedOn w:val="a"/>
    <w:link w:val="ac"/>
    <w:uiPriority w:val="99"/>
    <w:semiHidden/>
    <w:unhideWhenUsed/>
    <w:rsid w:val="007B7D90"/>
    <w:pPr>
      <w:spacing w:line="240" w:lineRule="auto"/>
    </w:pPr>
    <w:rPr>
      <w:sz w:val="20"/>
      <w:szCs w:val="20"/>
    </w:rPr>
  </w:style>
  <w:style w:type="character" w:customStyle="1" w:styleId="ac">
    <w:name w:val="Текст примечания Знак"/>
    <w:basedOn w:val="a0"/>
    <w:link w:val="ab"/>
    <w:uiPriority w:val="99"/>
    <w:semiHidden/>
    <w:rsid w:val="007B7D90"/>
    <w:rPr>
      <w:rFonts w:ascii="Calibri" w:eastAsia="Calibri" w:hAnsi="Calibri" w:cs="Times New Roman"/>
      <w:sz w:val="20"/>
      <w:szCs w:val="20"/>
    </w:rPr>
  </w:style>
  <w:style w:type="paragraph" w:styleId="ad">
    <w:name w:val="annotation subject"/>
    <w:basedOn w:val="ab"/>
    <w:next w:val="ab"/>
    <w:link w:val="ae"/>
    <w:uiPriority w:val="99"/>
    <w:semiHidden/>
    <w:unhideWhenUsed/>
    <w:rsid w:val="007B7D90"/>
    <w:rPr>
      <w:b/>
      <w:bCs/>
    </w:rPr>
  </w:style>
  <w:style w:type="character" w:customStyle="1" w:styleId="ae">
    <w:name w:val="Тема примечания Знак"/>
    <w:basedOn w:val="ac"/>
    <w:link w:val="ad"/>
    <w:uiPriority w:val="99"/>
    <w:semiHidden/>
    <w:rsid w:val="007B7D90"/>
    <w:rPr>
      <w:rFonts w:ascii="Calibri" w:eastAsia="Calibri" w:hAnsi="Calibri" w:cs="Times New Roman"/>
      <w:b/>
      <w:bCs/>
      <w:sz w:val="20"/>
      <w:szCs w:val="20"/>
    </w:rPr>
  </w:style>
  <w:style w:type="character" w:styleId="af">
    <w:name w:val="Hyperlink"/>
    <w:basedOn w:val="a0"/>
    <w:uiPriority w:val="99"/>
    <w:semiHidden/>
    <w:unhideWhenUsed/>
    <w:rsid w:val="00496F7C"/>
    <w:rPr>
      <w:color w:val="0000FF"/>
      <w:u w:val="single"/>
    </w:rPr>
  </w:style>
  <w:style w:type="paragraph" w:styleId="af0">
    <w:name w:val="No Spacing"/>
    <w:uiPriority w:val="1"/>
    <w:qFormat/>
    <w:rsid w:val="00B90D29"/>
    <w:pPr>
      <w:spacing w:after="0" w:line="240" w:lineRule="auto"/>
    </w:pPr>
    <w:rPr>
      <w:rFonts w:ascii="Calibri" w:eastAsia="Calibri" w:hAnsi="Calibri" w:cs="Times New Roman"/>
    </w:rPr>
  </w:style>
  <w:style w:type="table" w:styleId="af1">
    <w:name w:val="Table Grid"/>
    <w:basedOn w:val="a1"/>
    <w:uiPriority w:val="59"/>
    <w:rsid w:val="00F73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647897"/>
    <w:pPr>
      <w:ind w:left="720"/>
      <w:contextualSpacing/>
    </w:pPr>
  </w:style>
  <w:style w:type="numbering" w:customStyle="1" w:styleId="1">
    <w:name w:val="Нет списка1"/>
    <w:next w:val="a2"/>
    <w:uiPriority w:val="99"/>
    <w:semiHidden/>
    <w:unhideWhenUsed/>
    <w:rsid w:val="00E569B7"/>
  </w:style>
  <w:style w:type="character" w:styleId="af3">
    <w:name w:val="FollowedHyperlink"/>
    <w:basedOn w:val="a0"/>
    <w:uiPriority w:val="99"/>
    <w:semiHidden/>
    <w:unhideWhenUsed/>
    <w:rsid w:val="00E569B7"/>
    <w:rPr>
      <w:color w:val="800080" w:themeColor="followedHyperlink"/>
      <w:u w:val="single"/>
    </w:rPr>
  </w:style>
  <w:style w:type="table" w:customStyle="1" w:styleId="10">
    <w:name w:val="Сетка таблицы1"/>
    <w:basedOn w:val="a1"/>
    <w:next w:val="af1"/>
    <w:uiPriority w:val="59"/>
    <w:rsid w:val="00E569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F9"/>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72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72E8"/>
    <w:rPr>
      <w:rFonts w:ascii="Tahoma" w:eastAsia="Calibri" w:hAnsi="Tahoma" w:cs="Tahoma"/>
      <w:sz w:val="16"/>
      <w:szCs w:val="16"/>
    </w:rPr>
  </w:style>
  <w:style w:type="character" w:styleId="a5">
    <w:name w:val="line number"/>
    <w:basedOn w:val="a0"/>
    <w:uiPriority w:val="99"/>
    <w:semiHidden/>
    <w:unhideWhenUsed/>
    <w:rsid w:val="00485222"/>
  </w:style>
  <w:style w:type="paragraph" w:styleId="a6">
    <w:name w:val="header"/>
    <w:basedOn w:val="a"/>
    <w:link w:val="a7"/>
    <w:uiPriority w:val="99"/>
    <w:unhideWhenUsed/>
    <w:rsid w:val="00485222"/>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485222"/>
    <w:rPr>
      <w:rFonts w:ascii="Calibri" w:eastAsia="Calibri" w:hAnsi="Calibri" w:cs="Times New Roman"/>
    </w:rPr>
  </w:style>
  <w:style w:type="paragraph" w:styleId="a8">
    <w:name w:val="footer"/>
    <w:basedOn w:val="a"/>
    <w:link w:val="a9"/>
    <w:uiPriority w:val="99"/>
    <w:unhideWhenUsed/>
    <w:rsid w:val="00485222"/>
    <w:pPr>
      <w:tabs>
        <w:tab w:val="center" w:pos="4844"/>
        <w:tab w:val="right" w:pos="9689"/>
      </w:tabs>
      <w:spacing w:after="0" w:line="240" w:lineRule="auto"/>
    </w:pPr>
  </w:style>
  <w:style w:type="character" w:customStyle="1" w:styleId="a9">
    <w:name w:val="Нижний колонтитул Знак"/>
    <w:basedOn w:val="a0"/>
    <w:link w:val="a8"/>
    <w:uiPriority w:val="99"/>
    <w:rsid w:val="00485222"/>
    <w:rPr>
      <w:rFonts w:ascii="Calibri" w:eastAsia="Calibri" w:hAnsi="Calibri" w:cs="Times New Roman"/>
    </w:rPr>
  </w:style>
  <w:style w:type="character" w:styleId="aa">
    <w:name w:val="annotation reference"/>
    <w:basedOn w:val="a0"/>
    <w:uiPriority w:val="99"/>
    <w:semiHidden/>
    <w:unhideWhenUsed/>
    <w:rsid w:val="007B7D90"/>
    <w:rPr>
      <w:sz w:val="16"/>
      <w:szCs w:val="16"/>
    </w:rPr>
  </w:style>
  <w:style w:type="paragraph" w:styleId="ab">
    <w:name w:val="annotation text"/>
    <w:basedOn w:val="a"/>
    <w:link w:val="ac"/>
    <w:uiPriority w:val="99"/>
    <w:semiHidden/>
    <w:unhideWhenUsed/>
    <w:rsid w:val="007B7D90"/>
    <w:pPr>
      <w:spacing w:line="240" w:lineRule="auto"/>
    </w:pPr>
    <w:rPr>
      <w:sz w:val="20"/>
      <w:szCs w:val="20"/>
    </w:rPr>
  </w:style>
  <w:style w:type="character" w:customStyle="1" w:styleId="ac">
    <w:name w:val="Текст примечания Знак"/>
    <w:basedOn w:val="a0"/>
    <w:link w:val="ab"/>
    <w:uiPriority w:val="99"/>
    <w:semiHidden/>
    <w:rsid w:val="007B7D90"/>
    <w:rPr>
      <w:rFonts w:ascii="Calibri" w:eastAsia="Calibri" w:hAnsi="Calibri" w:cs="Times New Roman"/>
      <w:sz w:val="20"/>
      <w:szCs w:val="20"/>
    </w:rPr>
  </w:style>
  <w:style w:type="paragraph" w:styleId="ad">
    <w:name w:val="annotation subject"/>
    <w:basedOn w:val="ab"/>
    <w:next w:val="ab"/>
    <w:link w:val="ae"/>
    <w:uiPriority w:val="99"/>
    <w:semiHidden/>
    <w:unhideWhenUsed/>
    <w:rsid w:val="007B7D90"/>
    <w:rPr>
      <w:b/>
      <w:bCs/>
    </w:rPr>
  </w:style>
  <w:style w:type="character" w:customStyle="1" w:styleId="ae">
    <w:name w:val="Тема примечания Знак"/>
    <w:basedOn w:val="ac"/>
    <w:link w:val="ad"/>
    <w:uiPriority w:val="99"/>
    <w:semiHidden/>
    <w:rsid w:val="007B7D90"/>
    <w:rPr>
      <w:rFonts w:ascii="Calibri" w:eastAsia="Calibri" w:hAnsi="Calibri" w:cs="Times New Roman"/>
      <w:b/>
      <w:bCs/>
      <w:sz w:val="20"/>
      <w:szCs w:val="20"/>
    </w:rPr>
  </w:style>
  <w:style w:type="character" w:styleId="af">
    <w:name w:val="Hyperlink"/>
    <w:basedOn w:val="a0"/>
    <w:uiPriority w:val="99"/>
    <w:semiHidden/>
    <w:unhideWhenUsed/>
    <w:rsid w:val="00496F7C"/>
    <w:rPr>
      <w:color w:val="0000FF"/>
      <w:u w:val="single"/>
    </w:rPr>
  </w:style>
  <w:style w:type="paragraph" w:styleId="af0">
    <w:name w:val="No Spacing"/>
    <w:uiPriority w:val="1"/>
    <w:qFormat/>
    <w:rsid w:val="00B90D29"/>
    <w:pPr>
      <w:spacing w:after="0" w:line="240" w:lineRule="auto"/>
    </w:pPr>
    <w:rPr>
      <w:rFonts w:ascii="Calibri" w:eastAsia="Calibri" w:hAnsi="Calibri" w:cs="Times New Roman"/>
    </w:rPr>
  </w:style>
  <w:style w:type="table" w:styleId="af1">
    <w:name w:val="Table Grid"/>
    <w:basedOn w:val="a1"/>
    <w:uiPriority w:val="59"/>
    <w:rsid w:val="00F73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647897"/>
    <w:pPr>
      <w:ind w:left="720"/>
      <w:contextualSpacing/>
    </w:pPr>
  </w:style>
  <w:style w:type="numbering" w:customStyle="1" w:styleId="1">
    <w:name w:val="Нет списка1"/>
    <w:next w:val="a2"/>
    <w:uiPriority w:val="99"/>
    <w:semiHidden/>
    <w:unhideWhenUsed/>
    <w:rsid w:val="00E569B7"/>
  </w:style>
  <w:style w:type="character" w:styleId="af3">
    <w:name w:val="FollowedHyperlink"/>
    <w:basedOn w:val="a0"/>
    <w:uiPriority w:val="99"/>
    <w:semiHidden/>
    <w:unhideWhenUsed/>
    <w:rsid w:val="00E569B7"/>
    <w:rPr>
      <w:color w:val="800080" w:themeColor="followedHyperlink"/>
      <w:u w:val="single"/>
    </w:rPr>
  </w:style>
  <w:style w:type="table" w:customStyle="1" w:styleId="10">
    <w:name w:val="Сетка таблицы1"/>
    <w:basedOn w:val="a1"/>
    <w:next w:val="af1"/>
    <w:uiPriority w:val="59"/>
    <w:rsid w:val="00E569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1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E1382-AFF1-44C6-B154-7AE6B378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34</Pages>
  <Words>35218</Words>
  <Characters>20075</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DELL</cp:lastModifiedBy>
  <cp:revision>40</cp:revision>
  <cp:lastPrinted>2024-12-04T06:22:00Z</cp:lastPrinted>
  <dcterms:created xsi:type="dcterms:W3CDTF">2024-09-20T07:23:00Z</dcterms:created>
  <dcterms:modified xsi:type="dcterms:W3CDTF">2025-02-03T07:45:00Z</dcterms:modified>
</cp:coreProperties>
</file>