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0B" w:rsidRPr="00A378A6" w:rsidRDefault="003468F0"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від </w:t>
      </w:r>
      <w:r w:rsidR="00433227">
        <w:rPr>
          <w:rFonts w:ascii="Times New Roman" w:eastAsia="Times New Roman" w:hAnsi="Times New Roman" w:cs="Times New Roman"/>
          <w:color w:val="000000"/>
          <w:sz w:val="24"/>
          <w:szCs w:val="24"/>
          <w:bdr w:val="none" w:sz="0" w:space="0" w:color="auto" w:frame="1"/>
          <w:lang w:val="uk-UA" w:eastAsia="ru-RU"/>
        </w:rPr>
        <w:t>25 грудня 2024</w:t>
      </w:r>
      <w:r w:rsidRPr="00A378A6">
        <w:rPr>
          <w:rFonts w:ascii="Times New Roman" w:eastAsia="Times New Roman" w:hAnsi="Times New Roman" w:cs="Times New Roman"/>
          <w:color w:val="000000"/>
          <w:sz w:val="24"/>
          <w:szCs w:val="24"/>
          <w:bdr w:val="none" w:sz="0" w:space="0" w:color="auto" w:frame="1"/>
          <w:lang w:val="uk-UA" w:eastAsia="ru-RU"/>
        </w:rPr>
        <w:t xml:space="preserve">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xml:space="preserve">№ </w:t>
      </w:r>
      <w:r w:rsidR="00433227">
        <w:rPr>
          <w:rFonts w:ascii="Times New Roman" w:eastAsia="Times New Roman" w:hAnsi="Times New Roman" w:cs="Times New Roman"/>
          <w:color w:val="000000"/>
          <w:sz w:val="24"/>
          <w:szCs w:val="24"/>
          <w:bdr w:val="none" w:sz="0" w:space="0" w:color="auto" w:frame="1"/>
          <w:lang w:val="uk-UA" w:eastAsia="ru-RU"/>
        </w:rPr>
        <w:t xml:space="preserve"> 738</w:t>
      </w:r>
    </w:p>
    <w:p w:rsidR="00433227" w:rsidRDefault="00433227"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редакції рішення Смолінської селищної ради</w:t>
      </w:r>
    </w:p>
    <w:p w:rsidR="00433227" w:rsidRPr="00A378A6" w:rsidRDefault="00433227"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від ____ № ____</w:t>
      </w:r>
    </w:p>
    <w:p w:rsidR="0069080B" w:rsidRPr="00C26EF4" w:rsidRDefault="003468F0"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3468F0"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3468F0"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3468F0"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w:t>
      </w:r>
      <w:r w:rsidR="006218B4">
        <w:rPr>
          <w:rFonts w:ascii="Times New Roman" w:eastAsia="Times New Roman" w:hAnsi="Times New Roman" w:cs="Times New Roman"/>
          <w:b/>
          <w:bCs/>
          <w:sz w:val="36"/>
          <w:szCs w:val="36"/>
          <w:bdr w:val="none" w:sz="0" w:space="0" w:color="auto" w:frame="1"/>
          <w:lang w:val="uk-UA" w:eastAsia="ru-RU"/>
        </w:rPr>
        <w:t>5</w:t>
      </w:r>
      <w:r w:rsidRPr="002400D3">
        <w:rPr>
          <w:rFonts w:ascii="Times New Roman" w:eastAsia="Times New Roman" w:hAnsi="Times New Roman" w:cs="Times New Roman"/>
          <w:b/>
          <w:bCs/>
          <w:sz w:val="36"/>
          <w:szCs w:val="36"/>
          <w:bdr w:val="none" w:sz="0" w:space="0" w:color="auto" w:frame="1"/>
          <w:lang w:eastAsia="ru-RU"/>
        </w:rPr>
        <w:t xml:space="preserve"> -202</w:t>
      </w:r>
      <w:r w:rsidR="00CD5112">
        <w:rPr>
          <w:rFonts w:ascii="Times New Roman" w:eastAsia="Times New Roman" w:hAnsi="Times New Roman" w:cs="Times New Roman"/>
          <w:b/>
          <w:bCs/>
          <w:sz w:val="36"/>
          <w:szCs w:val="36"/>
          <w:bdr w:val="none" w:sz="0" w:space="0" w:color="auto" w:frame="1"/>
          <w:lang w:val="uk-UA" w:eastAsia="ru-RU"/>
        </w:rPr>
        <w:t>8</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val="uk-UA" w:eastAsia="ru-RU"/>
        </w:rPr>
      </w:pPr>
      <w:r>
        <w:rPr>
          <w:rFonts w:ascii="Times New Roman" w:eastAsia="Times New Roman" w:hAnsi="Times New Roman" w:cs="Times New Roman"/>
          <w:b/>
          <w:bCs/>
          <w:sz w:val="28"/>
          <w:szCs w:val="28"/>
          <w:bdr w:val="none" w:sz="0" w:space="0" w:color="auto" w:frame="1"/>
          <w:lang w:val="uk-UA" w:eastAsia="ru-RU"/>
        </w:rPr>
        <w:t>селище</w:t>
      </w:r>
      <w:r w:rsidRPr="0060359E">
        <w:rPr>
          <w:rFonts w:ascii="Times New Roman" w:eastAsia="Times New Roman" w:hAnsi="Times New Roman" w:cs="Times New Roman"/>
          <w:b/>
          <w:bCs/>
          <w:sz w:val="28"/>
          <w:szCs w:val="28"/>
          <w:bdr w:val="none" w:sz="0" w:space="0" w:color="auto" w:frame="1"/>
          <w:lang w:val="uk-UA" w:eastAsia="ru-RU"/>
        </w:rPr>
        <w:t xml:space="preserve"> Смоліне</w:t>
      </w: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6218B4">
        <w:rPr>
          <w:rFonts w:ascii="Times New Roman" w:eastAsia="Times New Roman" w:hAnsi="Times New Roman" w:cs="Times New Roman"/>
          <w:b/>
          <w:bCs/>
          <w:sz w:val="28"/>
          <w:szCs w:val="28"/>
          <w:bdr w:val="none" w:sz="0" w:space="0" w:color="auto" w:frame="1"/>
          <w:lang w:val="uk-UA" w:eastAsia="ru-RU"/>
        </w:rPr>
        <w:t>5</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ЗМІСТ</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0A4E63" w:rsidTr="00D32FFC">
        <w:trPr>
          <w:trHeight w:val="687"/>
        </w:trPr>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3468F0" w:rsidP="00CD5112">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w:t>
            </w:r>
            <w:r w:rsidR="006218B4">
              <w:rPr>
                <w:rFonts w:ascii="Times New Roman" w:eastAsia="Times New Roman" w:hAnsi="Times New Roman" w:cs="Times New Roman"/>
                <w:bCs/>
                <w:sz w:val="24"/>
                <w:szCs w:val="24"/>
                <w:bdr w:val="none" w:sz="0" w:space="0" w:color="auto" w:frame="1"/>
                <w:lang w:val="uk-UA" w:eastAsia="ru-RU"/>
              </w:rPr>
              <w:t>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Додат</w:t>
            </w:r>
            <w:r>
              <w:rPr>
                <w:rFonts w:ascii="Times New Roman" w:eastAsia="Times New Roman" w:hAnsi="Times New Roman" w:cs="Times New Roman"/>
                <w:sz w:val="24"/>
                <w:szCs w:val="24"/>
                <w:bdr w:val="none" w:sz="0" w:space="0" w:color="auto" w:frame="1"/>
                <w:lang w:val="uk-UA" w:eastAsia="ru-RU"/>
              </w:rPr>
              <w:t>ок</w:t>
            </w:r>
            <w:r w:rsidRPr="0060359E">
              <w:rPr>
                <w:rFonts w:ascii="Times New Roman" w:eastAsia="Times New Roman" w:hAnsi="Times New Roman" w:cs="Times New Roman"/>
                <w:sz w:val="24"/>
                <w:szCs w:val="24"/>
                <w:bdr w:val="none" w:sz="0" w:space="0" w:color="auto" w:frame="1"/>
                <w:lang w:eastAsia="ru-RU"/>
              </w:rPr>
              <w:t xml:space="preserve"> до Програми:</w:t>
            </w:r>
          </w:p>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6218B4">
              <w:rPr>
                <w:rFonts w:ascii="Times New Roman" w:eastAsia="Times New Roman" w:hAnsi="Times New Roman" w:cs="Times New Roman"/>
                <w:bCs/>
                <w:sz w:val="24"/>
                <w:szCs w:val="24"/>
                <w:bdr w:val="none" w:sz="0" w:space="0" w:color="auto" w:frame="1"/>
                <w:lang w:val="uk-UA" w:eastAsia="ru-RU"/>
              </w:rPr>
              <w:t>25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ПАСПОРТ</w:t>
      </w:r>
    </w:p>
    <w:p w:rsidR="0069080B" w:rsidRDefault="003468F0"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r w:rsidRPr="0060359E">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w:t>
      </w:r>
      <w:r w:rsidR="006218B4">
        <w:rPr>
          <w:rFonts w:ascii="Times New Roman" w:eastAsia="Times New Roman" w:hAnsi="Times New Roman" w:cs="Times New Roman"/>
          <w:b/>
          <w:bCs/>
          <w:sz w:val="24"/>
          <w:szCs w:val="24"/>
          <w:bdr w:val="none" w:sz="0" w:space="0" w:color="auto" w:frame="1"/>
          <w:lang w:val="uk-UA" w:eastAsia="ru-RU"/>
        </w:rPr>
        <w:t>5</w:t>
      </w:r>
      <w:r w:rsidRPr="0060359E">
        <w:rPr>
          <w:rFonts w:ascii="Times New Roman" w:eastAsia="Times New Roman" w:hAnsi="Times New Roman" w:cs="Times New Roman"/>
          <w:b/>
          <w:bCs/>
          <w:sz w:val="24"/>
          <w:szCs w:val="24"/>
          <w:bdr w:val="none" w:sz="0" w:space="0" w:color="auto" w:frame="1"/>
          <w:lang w:eastAsia="ru-RU"/>
        </w:rPr>
        <w:t xml:space="preserve"> -202</w:t>
      </w:r>
      <w:r w:rsidR="00CD5112">
        <w:rPr>
          <w:rFonts w:ascii="Times New Roman" w:eastAsia="Times New Roman" w:hAnsi="Times New Roman" w:cs="Times New Roman"/>
          <w:b/>
          <w:bCs/>
          <w:sz w:val="24"/>
          <w:szCs w:val="24"/>
          <w:bdr w:val="none" w:sz="0" w:space="0" w:color="auto" w:frame="1"/>
          <w:lang w:val="uk-UA" w:eastAsia="ru-RU"/>
        </w:rPr>
        <w:t>8</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0A4E63"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0A4E63"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0A4E63"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3468F0"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3468F0"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w:t>
            </w:r>
            <w:r w:rsidR="006218B4">
              <w:rPr>
                <w:rFonts w:ascii="Times New Roman" w:eastAsia="Times New Roman" w:hAnsi="Times New Roman" w:cs="Times New Roman"/>
                <w:sz w:val="24"/>
                <w:szCs w:val="24"/>
                <w:bdr w:val="none" w:sz="0" w:space="0" w:color="auto" w:frame="1"/>
                <w:lang w:val="uk-UA" w:eastAsia="ru-RU"/>
              </w:rPr>
              <w:t>5</w:t>
            </w:r>
            <w:r w:rsidRPr="0060359E">
              <w:rPr>
                <w:rFonts w:ascii="Times New Roman" w:eastAsia="Times New Roman" w:hAnsi="Times New Roman" w:cs="Times New Roman"/>
                <w:sz w:val="24"/>
                <w:szCs w:val="24"/>
                <w:bdr w:val="none" w:sz="0" w:space="0" w:color="auto" w:frame="1"/>
                <w:lang w:eastAsia="ru-RU"/>
              </w:rPr>
              <w:t xml:space="preserve"> – 202</w:t>
            </w:r>
            <w:r w:rsidR="00CD5112">
              <w:rPr>
                <w:rFonts w:ascii="Times New Roman" w:eastAsia="Times New Roman" w:hAnsi="Times New Roman" w:cs="Times New Roman"/>
                <w:sz w:val="24"/>
                <w:szCs w:val="24"/>
                <w:bdr w:val="none" w:sz="0" w:space="0" w:color="auto" w:frame="1"/>
                <w:lang w:val="uk-UA" w:eastAsia="ru-RU"/>
              </w:rPr>
              <w:t>8</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BB222D" w:rsidRDefault="003468F0" w:rsidP="008030C7">
            <w:pPr>
              <w:spacing w:after="0"/>
              <w:rPr>
                <w:rFonts w:ascii="Calibri" w:eastAsia="Calibri" w:hAnsi="Calibri" w:cs="Times New Roman"/>
                <w:sz w:val="24"/>
                <w:szCs w:val="24"/>
                <w:lang w:val="uk-UA"/>
              </w:rPr>
            </w:pPr>
            <w:r>
              <w:rPr>
                <w:rFonts w:ascii="Calibri" w:eastAsia="Calibri" w:hAnsi="Calibri" w:cs="Times New Roman"/>
                <w:sz w:val="24"/>
                <w:szCs w:val="24"/>
                <w:lang w:val="uk-UA"/>
              </w:rPr>
              <w:t>1</w:t>
            </w:r>
            <w:r w:rsidR="008030C7">
              <w:rPr>
                <w:rFonts w:ascii="Calibri" w:eastAsia="Calibri" w:hAnsi="Calibri" w:cs="Times New Roman"/>
                <w:sz w:val="24"/>
                <w:szCs w:val="24"/>
                <w:lang w:val="uk-UA"/>
              </w:rPr>
              <w:t>6</w:t>
            </w:r>
            <w:r w:rsidR="00321305">
              <w:rPr>
                <w:rFonts w:ascii="Calibri" w:eastAsia="Calibri" w:hAnsi="Calibri" w:cs="Times New Roman"/>
                <w:sz w:val="24"/>
                <w:szCs w:val="24"/>
                <w:lang w:val="uk-UA"/>
              </w:rPr>
              <w:t> </w:t>
            </w:r>
            <w:r w:rsidR="008030C7">
              <w:rPr>
                <w:rFonts w:ascii="Calibri" w:eastAsia="Calibri" w:hAnsi="Calibri" w:cs="Times New Roman"/>
                <w:sz w:val="24"/>
                <w:szCs w:val="24"/>
                <w:lang w:val="uk-UA"/>
              </w:rPr>
              <w:t>587</w:t>
            </w:r>
            <w:r w:rsidR="00321305">
              <w:rPr>
                <w:rFonts w:ascii="Calibri" w:eastAsia="Calibri" w:hAnsi="Calibri" w:cs="Times New Roman"/>
                <w:sz w:val="24"/>
                <w:szCs w:val="24"/>
                <w:lang w:val="uk-UA"/>
              </w:rPr>
              <w:t>,</w:t>
            </w:r>
            <w:r w:rsidR="008030C7">
              <w:rPr>
                <w:rFonts w:ascii="Calibri" w:eastAsia="Calibri" w:hAnsi="Calibri" w:cs="Times New Roman"/>
                <w:sz w:val="24"/>
                <w:szCs w:val="24"/>
                <w:lang w:val="uk-UA"/>
              </w:rPr>
              <w:t>3</w:t>
            </w:r>
            <w:r>
              <w:rPr>
                <w:rFonts w:ascii="Calibri" w:eastAsia="Calibri" w:hAnsi="Calibri" w:cs="Times New Roman"/>
                <w:sz w:val="24"/>
                <w:szCs w:val="24"/>
                <w:lang w:val="uk-UA"/>
              </w:rPr>
              <w:t xml:space="preserve"> </w:t>
            </w:r>
            <w:r w:rsidR="00BB222D">
              <w:rPr>
                <w:rFonts w:ascii="Calibri" w:eastAsia="Calibri" w:hAnsi="Calibri" w:cs="Times New Roman"/>
                <w:sz w:val="24"/>
                <w:szCs w:val="24"/>
                <w:lang w:val="uk-UA"/>
              </w:rPr>
              <w:t>тис. грн.</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3468F0"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69080B" w:rsidRPr="00904095" w:rsidRDefault="003468F0"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 «Смолінський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моги» Смолінської селищної ради (Смолінська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3468F0"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 xml:space="preserve">Хмелівська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Калаколівський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Копанський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Нововознесенський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Новопавлівський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Якимівський МПТБ.</w:t>
      </w:r>
    </w:p>
    <w:p w:rsidR="0069080B" w:rsidRPr="0060359E" w:rsidRDefault="003468F0"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Pr="003F0E6F">
        <w:rPr>
          <w:rFonts w:ascii="Times New Roman" w:eastAsia="Times New Roman" w:hAnsi="Times New Roman" w:cs="Times New Roman"/>
          <w:b/>
          <w:bCs/>
          <w:color w:val="000000"/>
          <w:sz w:val="24"/>
          <w:szCs w:val="24"/>
          <w:bdr w:val="none" w:sz="0" w:space="0" w:color="auto" w:frame="1"/>
          <w:lang w:eastAsia="ru-RU"/>
        </w:rPr>
        <w:t>.</w:t>
      </w:r>
      <w:r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шляхів</w:t>
      </w:r>
      <w:r w:rsidR="007066B8">
        <w:rPr>
          <w:rFonts w:ascii="Times New Roman" w:eastAsia="Times New Roman" w:hAnsi="Times New Roman" w:cs="Times New Roman"/>
          <w:b/>
          <w:bCs/>
          <w:color w:val="000000"/>
          <w:sz w:val="24"/>
          <w:szCs w:val="24"/>
          <w:bdr w:val="none" w:sz="0" w:space="0" w:color="auto" w:frame="1"/>
          <w:lang w:val="uk-UA" w:eastAsia="ru-RU"/>
        </w:rPr>
        <w:t xml:space="preserve"> </w:t>
      </w:r>
      <w:r w:rsidRPr="0060359E">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69080B" w:rsidRPr="0060359E" w:rsidRDefault="003468F0"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w:t>
      </w:r>
      <w:r w:rsidR="00FF4BC3">
        <w:rPr>
          <w:rFonts w:ascii="Times New Roman" w:eastAsia="Calibri" w:hAnsi="Times New Roman" w:cs="Times New Roman"/>
          <w:sz w:val="24"/>
          <w:szCs w:val="24"/>
          <w:lang w:val="uk-UA"/>
        </w:rPr>
        <w:t>нної медико-санітарної допомоги;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w:t>
      </w:r>
      <w:r w:rsidRPr="0060359E">
        <w:rPr>
          <w:rFonts w:ascii="Times New Roman" w:eastAsia="Times New Roman" w:hAnsi="Times New Roman" w:cs="Times New Roman"/>
          <w:color w:val="000000"/>
          <w:sz w:val="24"/>
          <w:szCs w:val="24"/>
          <w:bdr w:val="none" w:sz="0" w:space="0" w:color="auto" w:frame="1"/>
          <w:lang w:eastAsia="ru-RU"/>
        </w:rPr>
        <w:lastRenderedPageBreak/>
        <w:t>енергозберігаючих заходів, забезпечення опалення структурних підрозділів, надання сервісних послуг пацієнту високої якості;</w:t>
      </w:r>
    </w:p>
    <w:p w:rsidR="0069080B" w:rsidRPr="00904095"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забезпечення житлом лікарів, що надають первинну медичну допомогу, в т.ч. у сільській місцевості;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FF4BC3"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w:t>
      </w:r>
      <w:r w:rsidR="00FF4BC3">
        <w:rPr>
          <w:rFonts w:ascii="Times New Roman" w:eastAsia="Times New Roman" w:hAnsi="Times New Roman" w:cs="Times New Roman"/>
          <w:color w:val="000000"/>
          <w:sz w:val="24"/>
          <w:szCs w:val="24"/>
          <w:bdr w:val="none" w:sz="0" w:space="0" w:color="auto" w:frame="1"/>
          <w:lang w:eastAsia="ru-RU"/>
        </w:rPr>
        <w:t>ечення інформаційної підтримки)</w:t>
      </w:r>
      <w:r w:rsidR="00FF4BC3">
        <w:rPr>
          <w:rFonts w:ascii="Times New Roman" w:eastAsia="Times New Roman" w:hAnsi="Times New Roman" w:cs="Times New Roman"/>
          <w:color w:val="000000"/>
          <w:sz w:val="24"/>
          <w:szCs w:val="24"/>
          <w:bdr w:val="none" w:sz="0" w:space="0" w:color="auto" w:frame="1"/>
          <w:lang w:val="uk-UA" w:eastAsia="ru-RU"/>
        </w:rPr>
        <w:t>;</w:t>
      </w:r>
    </w:p>
    <w:p w:rsidR="0069080B" w:rsidRDefault="003468F0"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автотранспорту</w:t>
      </w:r>
      <w:r w:rsidR="00FF4BC3">
        <w:rPr>
          <w:rFonts w:ascii="Times New Roman" w:eastAsia="Times New Roman" w:hAnsi="Times New Roman" w:cs="Times New Roman"/>
          <w:color w:val="000000"/>
          <w:sz w:val="24"/>
          <w:szCs w:val="24"/>
          <w:bdr w:val="none" w:sz="0" w:space="0" w:color="auto" w:frame="1"/>
          <w:lang w:val="uk-UA" w:eastAsia="ru-RU"/>
        </w:rPr>
        <w:t>;</w:t>
      </w:r>
      <w:r w:rsidRPr="0060359E">
        <w:rPr>
          <w:rFonts w:ascii="Times New Roman" w:eastAsia="Times New Roman" w:hAnsi="Times New Roman" w:cs="Times New Roman"/>
          <w:color w:val="000000"/>
          <w:sz w:val="24"/>
          <w:szCs w:val="24"/>
          <w:bdr w:val="none" w:sz="0" w:space="0" w:color="auto" w:frame="1"/>
          <w:lang w:eastAsia="ru-RU"/>
        </w:rPr>
        <w:t xml:space="preserve"> </w:t>
      </w:r>
    </w:p>
    <w:p w:rsidR="0069080B" w:rsidRPr="0060359E" w:rsidRDefault="003468F0"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r w:rsidR="0032005F">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інших джерел фінансування, не заборонених законодавством України.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належну якість лікування пільгових категорій населення, хворих з окремими </w:t>
      </w:r>
      <w:r w:rsidR="009C4DCE">
        <w:rPr>
          <w:rFonts w:ascii="Times New Roman" w:eastAsia="Times New Roman" w:hAnsi="Times New Roman" w:cs="Times New Roman"/>
          <w:color w:val="000000"/>
          <w:sz w:val="24"/>
          <w:szCs w:val="24"/>
          <w:bdr w:val="none" w:sz="0" w:space="0" w:color="auto" w:frame="1"/>
          <w:lang w:val="uk-UA" w:eastAsia="ru-RU"/>
        </w:rPr>
        <w:t xml:space="preserve">рідкісними </w:t>
      </w:r>
      <w:r w:rsidRPr="0060359E">
        <w:rPr>
          <w:rFonts w:ascii="Times New Roman" w:eastAsia="Times New Roman" w:hAnsi="Times New Roman" w:cs="Times New Roman"/>
          <w:color w:val="000000"/>
          <w:sz w:val="24"/>
          <w:szCs w:val="24"/>
          <w:bdr w:val="none" w:sz="0" w:space="0" w:color="auto" w:frame="1"/>
          <w:lang w:eastAsia="ru-RU"/>
        </w:rPr>
        <w:t xml:space="preserve">захворюваннями </w:t>
      </w:r>
      <w:r w:rsidR="009C4DCE" w:rsidRPr="00321421">
        <w:rPr>
          <w:rFonts w:ascii="Times New Roman" w:eastAsia="Times New Roman" w:hAnsi="Times New Roman" w:cs="Times New Roman"/>
          <w:color w:val="000000"/>
          <w:sz w:val="24"/>
          <w:szCs w:val="24"/>
          <w:bdr w:val="none" w:sz="0" w:space="0" w:color="auto" w:frame="1"/>
          <w:lang w:val="uk-UA" w:eastAsia="ru-RU"/>
        </w:rPr>
        <w:t>(згідно Постанови КМ України №1303 від 17.08.1998р. зі змінами)</w:t>
      </w:r>
      <w:r w:rsidRPr="009C4DCE">
        <w:rPr>
          <w:rFonts w:ascii="Times New Roman" w:eastAsia="Times New Roman" w:hAnsi="Times New Roman" w:cs="Times New Roman"/>
          <w:color w:val="000000"/>
          <w:sz w:val="24"/>
          <w:szCs w:val="24"/>
          <w:bdr w:val="none" w:sz="0" w:space="0" w:color="auto" w:frame="1"/>
          <w:lang w:val="uk-UA" w:eastAsia="ru-RU"/>
        </w:rPr>
        <w:t xml:space="preserve"> в амбулаторних умовах;</w:t>
      </w:r>
    </w:p>
    <w:p w:rsidR="003831FD" w:rsidRPr="003831FD"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r w:rsidRPr="00321421">
        <w:rPr>
          <w:rFonts w:ascii="Times New Roman" w:eastAsia="Times New Roman" w:hAnsi="Times New Roman" w:cs="Times New Roman"/>
          <w:color w:val="000000"/>
          <w:sz w:val="24"/>
          <w:szCs w:val="24"/>
          <w:bdr w:val="none" w:sz="0" w:space="0" w:color="auto" w:frame="1"/>
          <w:lang w:val="uk-UA" w:eastAsia="ru-RU"/>
        </w:rPr>
        <w:t>забезпечити належну якість лікування хворих на важкі форми орфанних захворювань</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(діти хворі на фенілкетонурію)</w:t>
      </w:r>
      <w:r w:rsidRPr="00321421">
        <w:rPr>
          <w:rFonts w:ascii="Times New Roman" w:eastAsia="Times New Roman" w:hAnsi="Times New Roman" w:cs="Times New Roman"/>
          <w:color w:val="000000"/>
          <w:sz w:val="24"/>
          <w:szCs w:val="24"/>
          <w:bdr w:val="none" w:sz="0" w:space="0" w:color="auto" w:frame="1"/>
          <w:lang w:val="uk-UA" w:eastAsia="ru-RU"/>
        </w:rPr>
        <w:t>, досігнення ремісії хвороби та покращення якості їх життя</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і активізацію конгнітивних функцій, що дасть можливість знаходитись хворим в соціумі</w:t>
      </w:r>
      <w:r w:rsidR="009C4DCE">
        <w:rPr>
          <w:rFonts w:ascii="Times New Roman" w:eastAsia="Times New Roman" w:hAnsi="Times New Roman" w:cs="Times New Roman"/>
          <w:color w:val="000000"/>
          <w:sz w:val="24"/>
          <w:szCs w:val="24"/>
          <w:bdr w:val="none" w:sz="0" w:space="0" w:color="auto" w:frame="1"/>
          <w:lang w:val="uk-UA"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00BD1798">
        <w:rPr>
          <w:rFonts w:ascii="Times New Roman" w:eastAsia="Times New Roman" w:hAnsi="Times New Roman" w:cs="Times New Roman"/>
          <w:color w:val="000000"/>
          <w:sz w:val="24"/>
          <w:szCs w:val="24"/>
          <w:bdr w:val="none" w:sz="0" w:space="0" w:color="auto" w:frame="1"/>
          <w:lang w:val="uk-UA" w:eastAsia="ru-RU"/>
        </w:rPr>
        <w:t>Т</w:t>
      </w:r>
      <w:r w:rsidR="00095EB7">
        <w:rPr>
          <w:rFonts w:ascii="Times New Roman" w:eastAsia="Times New Roman" w:hAnsi="Times New Roman" w:cs="Times New Roman"/>
          <w:color w:val="000000"/>
          <w:sz w:val="24"/>
          <w:szCs w:val="24"/>
          <w:bdr w:val="none" w:sz="0" w:space="0" w:color="auto" w:frame="1"/>
          <w:lang w:val="uk-UA" w:eastAsia="ru-RU"/>
        </w:rPr>
        <w:t>Г</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w:t>
      </w:r>
      <w:r w:rsidR="00095EB7">
        <w:rPr>
          <w:rFonts w:ascii="Times New Roman" w:eastAsia="Times New Roman" w:hAnsi="Times New Roman" w:cs="Times New Roman"/>
          <w:color w:val="000000"/>
          <w:sz w:val="24"/>
          <w:szCs w:val="24"/>
          <w:bdr w:val="none" w:sz="0" w:space="0" w:color="auto" w:frame="1"/>
          <w:lang w:val="uk-UA" w:eastAsia="ru-RU"/>
        </w:rPr>
        <w:t>5</w:t>
      </w:r>
      <w:r w:rsidRPr="0060359E">
        <w:rPr>
          <w:rFonts w:ascii="Times New Roman" w:eastAsia="Times New Roman" w:hAnsi="Times New Roman" w:cs="Times New Roman"/>
          <w:color w:val="000000"/>
          <w:sz w:val="24"/>
          <w:szCs w:val="24"/>
          <w:bdr w:val="none" w:sz="0" w:space="0" w:color="auto" w:frame="1"/>
          <w:lang w:eastAsia="ru-RU"/>
        </w:rPr>
        <w:t xml:space="preserve"> – 202</w:t>
      </w:r>
      <w:r w:rsidR="00CD5112">
        <w:rPr>
          <w:rFonts w:ascii="Times New Roman" w:eastAsia="Times New Roman" w:hAnsi="Times New Roman" w:cs="Times New Roman"/>
          <w:color w:val="000000"/>
          <w:sz w:val="24"/>
          <w:szCs w:val="24"/>
          <w:bdr w:val="none" w:sz="0" w:space="0" w:color="auto" w:frame="1"/>
          <w:lang w:val="uk-UA" w:eastAsia="ru-RU"/>
        </w:rPr>
        <w:t>8</w:t>
      </w:r>
      <w:r w:rsidRPr="0060359E">
        <w:rPr>
          <w:rFonts w:ascii="Times New Roman" w:eastAsia="Times New Roman" w:hAnsi="Times New Roman" w:cs="Times New Roman"/>
          <w:color w:val="000000"/>
          <w:sz w:val="24"/>
          <w:szCs w:val="24"/>
          <w:bdr w:val="none" w:sz="0" w:space="0" w:color="auto" w:frame="1"/>
          <w:lang w:eastAsia="ru-RU"/>
        </w:rPr>
        <w:t xml:space="preserve"> років.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9451BB">
        <w:rPr>
          <w:rFonts w:ascii="Times New Roman" w:eastAsia="Times New Roman" w:hAnsi="Times New Roman" w:cs="Times New Roman"/>
          <w:color w:val="000000"/>
          <w:sz w:val="24"/>
          <w:szCs w:val="24"/>
          <w:bdr w:val="none" w:sz="0" w:space="0" w:color="auto" w:frame="1"/>
          <w:lang w:val="uk-UA" w:eastAsia="ru-RU"/>
        </w:rPr>
        <w:t xml:space="preserve">        ________________</w:t>
      </w:r>
      <w:r w:rsidR="00491EB4">
        <w:rPr>
          <w:rFonts w:ascii="Times New Roman" w:eastAsia="Times New Roman" w:hAnsi="Times New Roman" w:cs="Times New Roman"/>
          <w:color w:val="000000"/>
          <w:sz w:val="24"/>
          <w:szCs w:val="24"/>
          <w:bdr w:val="none" w:sz="0" w:space="0" w:color="auto" w:frame="1"/>
          <w:lang w:val="uk-UA" w:eastAsia="ru-RU"/>
        </w:rPr>
        <w:t>Марія  ДУДАРЧУК</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422C1A" w:rsidSect="00422C1A">
          <w:pgSz w:w="11906" w:h="16838"/>
          <w:pgMar w:top="1134" w:right="568" w:bottom="1134" w:left="850" w:header="708" w:footer="708" w:gutter="0"/>
          <w:cols w:space="708"/>
          <w:docGrid w:linePitch="360"/>
        </w:sectPr>
      </w:pPr>
    </w:p>
    <w:p w:rsidR="00CC155E"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p>
    <w:p w:rsidR="00FB2E5F"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Pr>
          <w:rFonts w:ascii="Times New Roman" w:eastAsia="Times New Roman" w:hAnsi="Times New Roman" w:cs="Times New Roman"/>
          <w:sz w:val="24"/>
          <w:szCs w:val="24"/>
          <w:bdr w:val="none" w:sz="0" w:space="0" w:color="auto" w:frame="1"/>
          <w:lang w:val="uk-UA" w:eastAsia="ru-RU"/>
        </w:rPr>
        <w:t xml:space="preserve">                                            КНП</w:t>
      </w:r>
      <w:r w:rsidRPr="0011492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СЦПМСД»</w:t>
      </w:r>
      <w:r w:rsidRPr="00114927">
        <w:rPr>
          <w:rFonts w:ascii="Times New Roman" w:eastAsia="Times New Roman" w:hAnsi="Times New Roman" w:cs="Times New Roman"/>
          <w:sz w:val="24"/>
          <w:szCs w:val="24"/>
          <w:bdr w:val="none" w:sz="0" w:space="0" w:color="auto" w:frame="1"/>
          <w:lang w:val="uk-UA" w:eastAsia="ru-RU"/>
        </w:rPr>
        <w:t xml:space="preserve">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202</w:t>
      </w:r>
      <w:r w:rsidR="00D60AB7">
        <w:rPr>
          <w:rFonts w:ascii="Times New Roman" w:eastAsia="Times New Roman" w:hAnsi="Times New Roman" w:cs="Times New Roman"/>
          <w:bCs/>
          <w:sz w:val="24"/>
          <w:szCs w:val="24"/>
          <w:bdr w:val="none" w:sz="0" w:space="0" w:color="auto" w:frame="1"/>
          <w:lang w:val="uk-UA" w:eastAsia="ru-RU"/>
        </w:rPr>
        <w:t>5</w:t>
      </w:r>
      <w:r w:rsidRPr="00114927">
        <w:rPr>
          <w:rFonts w:ascii="Times New Roman" w:eastAsia="Times New Roman" w:hAnsi="Times New Roman" w:cs="Times New Roman"/>
          <w:bCs/>
          <w:sz w:val="24"/>
          <w:szCs w:val="24"/>
          <w:bdr w:val="none" w:sz="0" w:space="0" w:color="auto" w:frame="1"/>
          <w:lang w:val="uk-UA" w:eastAsia="ru-RU"/>
        </w:rPr>
        <w:t xml:space="preserve"> -202</w:t>
      </w:r>
      <w:r w:rsidR="00D60AB7">
        <w:rPr>
          <w:rFonts w:ascii="Times New Roman" w:eastAsia="Times New Roman" w:hAnsi="Times New Roman" w:cs="Times New Roman"/>
          <w:bCs/>
          <w:sz w:val="24"/>
          <w:szCs w:val="24"/>
          <w:bdr w:val="none" w:sz="0" w:space="0" w:color="auto" w:frame="1"/>
          <w:lang w:val="uk-UA" w:eastAsia="ru-RU"/>
        </w:rPr>
        <w:t>8</w:t>
      </w:r>
      <w:r w:rsidRPr="00114927">
        <w:rPr>
          <w:rFonts w:ascii="Times New Roman" w:eastAsia="Times New Roman" w:hAnsi="Times New Roman" w:cs="Times New Roman"/>
          <w:bCs/>
          <w:sz w:val="24"/>
          <w:szCs w:val="24"/>
          <w:bdr w:val="none" w:sz="0" w:space="0" w:color="auto" w:frame="1"/>
          <w:lang w:val="uk-UA" w:eastAsia="ru-RU"/>
        </w:rPr>
        <w:t xml:space="preserve"> роки</w:t>
      </w:r>
    </w:p>
    <w:p w:rsidR="00CC155E" w:rsidRPr="0060359E" w:rsidRDefault="00CC155E" w:rsidP="00FB2E5F">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FB2E5F" w:rsidRPr="00E82EF8" w:rsidRDefault="003468F0" w:rsidP="00FB2E5F">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FB2E5F" w:rsidRDefault="003468F0" w:rsidP="00FB2E5F">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Pr="00114927">
        <w:rPr>
          <w:rFonts w:ascii="Times New Roman" w:eastAsia="Times New Roman" w:hAnsi="Times New Roman" w:cs="Times New Roman"/>
          <w:b/>
          <w:sz w:val="24"/>
          <w:szCs w:val="24"/>
          <w:bdr w:val="none" w:sz="0" w:space="0" w:color="auto" w:frame="1"/>
          <w:lang w:val="uk-UA" w:eastAsia="ru-RU"/>
        </w:rPr>
        <w:t>Комунального некомерційного підприємства «Смолінський центр первинної медико-санітарної допомоги»</w:t>
      </w:r>
      <w:r>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Pr>
          <w:rFonts w:ascii="Times New Roman" w:eastAsia="Times New Roman" w:hAnsi="Times New Roman" w:cs="Times New Roman"/>
          <w:b/>
          <w:bCs/>
          <w:sz w:val="24"/>
          <w:szCs w:val="24"/>
          <w:bdr w:val="none" w:sz="0" w:space="0" w:color="auto" w:frame="1"/>
          <w:lang w:val="uk-UA" w:eastAsia="ru-RU"/>
        </w:rPr>
        <w:t>2</w:t>
      </w:r>
      <w:r w:rsidR="00D60AB7">
        <w:rPr>
          <w:rFonts w:ascii="Times New Roman" w:eastAsia="Times New Roman" w:hAnsi="Times New Roman" w:cs="Times New Roman"/>
          <w:b/>
          <w:bCs/>
          <w:sz w:val="24"/>
          <w:szCs w:val="24"/>
          <w:bdr w:val="none" w:sz="0" w:space="0" w:color="auto" w:frame="1"/>
          <w:lang w:val="uk-UA" w:eastAsia="ru-RU"/>
        </w:rPr>
        <w:t>5</w:t>
      </w:r>
      <w:r w:rsidRPr="00E82EF8">
        <w:rPr>
          <w:rFonts w:ascii="Times New Roman" w:eastAsia="Times New Roman" w:hAnsi="Times New Roman" w:cs="Times New Roman"/>
          <w:b/>
          <w:bCs/>
          <w:sz w:val="24"/>
          <w:szCs w:val="24"/>
          <w:bdr w:val="none" w:sz="0" w:space="0" w:color="auto" w:frame="1"/>
          <w:lang w:val="uk-UA" w:eastAsia="ru-RU"/>
        </w:rPr>
        <w:t xml:space="preserve"> -202</w:t>
      </w:r>
      <w:r w:rsidR="00D60AB7">
        <w:rPr>
          <w:rFonts w:ascii="Times New Roman" w:eastAsia="Times New Roman" w:hAnsi="Times New Roman" w:cs="Times New Roman"/>
          <w:b/>
          <w:bCs/>
          <w:sz w:val="24"/>
          <w:szCs w:val="24"/>
          <w:bdr w:val="none" w:sz="0" w:space="0" w:color="auto" w:frame="1"/>
          <w:lang w:val="uk-UA" w:eastAsia="ru-RU"/>
        </w:rPr>
        <w:t>8</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6018"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844"/>
        <w:gridCol w:w="2693"/>
        <w:gridCol w:w="1417"/>
        <w:gridCol w:w="992"/>
        <w:gridCol w:w="1277"/>
        <w:gridCol w:w="993"/>
        <w:gridCol w:w="992"/>
        <w:gridCol w:w="992"/>
        <w:gridCol w:w="992"/>
        <w:gridCol w:w="1276"/>
        <w:gridCol w:w="2126"/>
      </w:tblGrid>
      <w:tr w:rsidR="000A4E63" w:rsidTr="009B2A45">
        <w:trPr>
          <w:trHeight w:val="383"/>
        </w:trPr>
        <w:tc>
          <w:tcPr>
            <w:tcW w:w="42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з/п</w:t>
            </w:r>
          </w:p>
        </w:tc>
        <w:tc>
          <w:tcPr>
            <w:tcW w:w="184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2693"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Перелік заходів Програми</w:t>
            </w:r>
          </w:p>
        </w:tc>
        <w:tc>
          <w:tcPr>
            <w:tcW w:w="1417" w:type="dxa"/>
            <w:vMerge w:val="restart"/>
          </w:tcPr>
          <w:p w:rsidR="00640B11" w:rsidRPr="00036989" w:rsidRDefault="003468F0" w:rsidP="00036989">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992" w:type="dxa"/>
            <w:vMerge w:val="restart"/>
            <w:tcBorders>
              <w:right w:val="single" w:sz="4" w:space="0" w:color="auto"/>
            </w:tcBorders>
            <w:shd w:val="clear" w:color="auto" w:fill="auto"/>
            <w:tcMar>
              <w:top w:w="0" w:type="dxa"/>
              <w:left w:w="108" w:type="dxa"/>
              <w:bottom w:w="0" w:type="dxa"/>
              <w:right w:w="108" w:type="dxa"/>
            </w:tcMar>
            <w:hideMark/>
          </w:tcPr>
          <w:p w:rsidR="00640B11" w:rsidRPr="001C1A1D" w:rsidRDefault="003468F0" w:rsidP="007A120B">
            <w:pPr>
              <w:spacing w:after="0" w:line="240" w:lineRule="auto"/>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eastAsia="ru-RU"/>
              </w:rPr>
              <w:t xml:space="preserve">Строк </w:t>
            </w:r>
            <w:r>
              <w:rPr>
                <w:rFonts w:ascii="Times New Roman" w:eastAsia="Times New Roman" w:hAnsi="Times New Roman" w:cs="Times New Roman"/>
                <w:b/>
                <w:bCs/>
                <w:color w:val="000000"/>
                <w:sz w:val="24"/>
                <w:szCs w:val="24"/>
                <w:bdr w:val="none" w:sz="0" w:space="0" w:color="auto" w:frame="1"/>
                <w:lang w:val="uk-UA" w:eastAsia="ru-RU"/>
              </w:rPr>
              <w:t>виконання роки</w:t>
            </w:r>
          </w:p>
        </w:tc>
        <w:tc>
          <w:tcPr>
            <w:tcW w:w="1277" w:type="dxa"/>
            <w:vMerge w:val="restart"/>
            <w:tcBorders>
              <w:right w:val="single" w:sz="4" w:space="0" w:color="auto"/>
            </w:tcBorders>
          </w:tcPr>
          <w:p w:rsidR="00640B11" w:rsidRDefault="003468F0" w:rsidP="00640B11">
            <w:pPr>
              <w:spacing w:after="0" w:line="240" w:lineRule="auto"/>
              <w:ind w:left="141"/>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Запланований коштористис. грн.</w:t>
            </w:r>
          </w:p>
        </w:tc>
        <w:tc>
          <w:tcPr>
            <w:tcW w:w="3969" w:type="dxa"/>
            <w:gridSpan w:val="4"/>
            <w:tcBorders>
              <w:top w:val="single" w:sz="4" w:space="0" w:color="auto"/>
              <w:left w:val="single" w:sz="4" w:space="0" w:color="auto"/>
              <w:bottom w:val="single" w:sz="4" w:space="0" w:color="auto"/>
            </w:tcBorders>
          </w:tcPr>
          <w:p w:rsidR="00640B11" w:rsidRPr="009F6CC6" w:rsidRDefault="003468F0" w:rsidP="00E759BA">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 тому числі по роках, тис. грн.</w:t>
            </w:r>
          </w:p>
        </w:tc>
        <w:tc>
          <w:tcPr>
            <w:tcW w:w="1276"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c>
          <w:tcPr>
            <w:tcW w:w="2126" w:type="dxa"/>
            <w:tcBorders>
              <w:top w:val="single" w:sz="4" w:space="0" w:color="auto"/>
              <w:bottom w:val="nil"/>
              <w:right w:val="single" w:sz="4" w:space="0" w:color="auto"/>
            </w:tcBorders>
            <w:shd w:val="clear" w:color="auto" w:fill="auto"/>
          </w:tcPr>
          <w:p w:rsidR="00640B11" w:rsidRPr="006E56AF" w:rsidRDefault="00640B11" w:rsidP="00E759BA"/>
        </w:tc>
      </w:tr>
      <w:tr w:rsidR="000A4E63" w:rsidTr="009B2A45">
        <w:trPr>
          <w:trHeight w:val="382"/>
        </w:trPr>
        <w:tc>
          <w:tcPr>
            <w:tcW w:w="42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84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693"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417" w:type="dxa"/>
            <w:vMerge/>
            <w:shd w:val="clear" w:color="auto" w:fill="FFFFFF"/>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992" w:type="dxa"/>
            <w:vMerge/>
            <w:tcBorders>
              <w:right w:val="single" w:sz="4" w:space="0" w:color="auto"/>
            </w:tcBorders>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277" w:type="dxa"/>
            <w:vMerge/>
            <w:tcBorders>
              <w:right w:val="single" w:sz="4" w:space="0" w:color="auto"/>
            </w:tcBorders>
            <w:shd w:val="clear" w:color="auto" w:fill="FFFFFF"/>
          </w:tcPr>
          <w:p w:rsidR="00640B11" w:rsidRDefault="00640B11" w:rsidP="00640B11">
            <w:pPr>
              <w:spacing w:after="0" w:line="240" w:lineRule="auto"/>
              <w:ind w:left="141"/>
              <w:jc w:val="center"/>
              <w:rPr>
                <w:rFonts w:ascii="Times New Roman" w:eastAsia="Times New Roman" w:hAnsi="Times New Roman" w:cs="Times New Roman"/>
                <w:b/>
                <w:color w:val="000000"/>
                <w:sz w:val="24"/>
                <w:szCs w:val="24"/>
                <w:lang w:val="uk-UA" w:eastAsia="ru-RU"/>
              </w:rPr>
            </w:pPr>
          </w:p>
        </w:tc>
        <w:tc>
          <w:tcPr>
            <w:tcW w:w="993"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2025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A76B3A">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2026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2027 рік</w:t>
            </w:r>
          </w:p>
        </w:tc>
        <w:tc>
          <w:tcPr>
            <w:tcW w:w="992" w:type="dxa"/>
            <w:tcBorders>
              <w:left w:val="single" w:sz="4" w:space="0" w:color="auto"/>
            </w:tcBorders>
            <w:shd w:val="clear" w:color="auto" w:fill="FFFFFF"/>
            <w:vAlign w:val="center"/>
          </w:tcPr>
          <w:p w:rsidR="00640B11" w:rsidRPr="009F6CC6" w:rsidRDefault="003468F0" w:rsidP="005270D4">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w:t>
            </w:r>
            <w:r>
              <w:rPr>
                <w:rFonts w:ascii="Times New Roman" w:eastAsia="Times New Roman" w:hAnsi="Times New Roman" w:cs="Times New Roman"/>
                <w:b/>
                <w:color w:val="000000"/>
                <w:sz w:val="24"/>
                <w:szCs w:val="24"/>
                <w:lang w:val="uk-UA" w:eastAsia="ru-RU"/>
              </w:rPr>
              <w:t>8</w:t>
            </w:r>
            <w:r w:rsidRPr="009F6CC6">
              <w:rPr>
                <w:rFonts w:ascii="Times New Roman" w:eastAsia="Times New Roman" w:hAnsi="Times New Roman" w:cs="Times New Roman"/>
                <w:b/>
                <w:color w:val="000000"/>
                <w:sz w:val="24"/>
                <w:szCs w:val="24"/>
                <w:lang w:val="uk-UA" w:eastAsia="ru-RU"/>
              </w:rPr>
              <w:t xml:space="preserve"> рік</w:t>
            </w:r>
          </w:p>
        </w:tc>
        <w:tc>
          <w:tcPr>
            <w:tcW w:w="1276"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126" w:type="dxa"/>
            <w:tcBorders>
              <w:top w:val="nil"/>
            </w:tcBorders>
            <w:shd w:val="clear" w:color="auto" w:fill="auto"/>
            <w:tcMar>
              <w:top w:w="0" w:type="dxa"/>
              <w:left w:w="108" w:type="dxa"/>
              <w:bottom w:w="0" w:type="dxa"/>
              <w:right w:w="108" w:type="dxa"/>
            </w:tcMar>
            <w:hideMark/>
          </w:tcPr>
          <w:p w:rsidR="00640B11" w:rsidRPr="00DA2292" w:rsidRDefault="003468F0" w:rsidP="00E759BA">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0A4E63" w:rsidTr="009B2A45">
        <w:trPr>
          <w:trHeight w:val="340"/>
        </w:trPr>
        <w:tc>
          <w:tcPr>
            <w:tcW w:w="42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84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2693"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1417"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4</w:t>
            </w:r>
          </w:p>
        </w:tc>
        <w:tc>
          <w:tcPr>
            <w:tcW w:w="992" w:type="dxa"/>
            <w:shd w:val="clear" w:color="auto" w:fill="auto"/>
            <w:tcMar>
              <w:top w:w="0" w:type="dxa"/>
              <w:left w:w="108" w:type="dxa"/>
              <w:bottom w:w="0" w:type="dxa"/>
              <w:right w:w="108" w:type="dxa"/>
            </w:tcMar>
            <w:vAlign w:val="center"/>
            <w:hideMark/>
          </w:tcPr>
          <w:p w:rsidR="00640B11" w:rsidRPr="00D156AB"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5</w:t>
            </w:r>
          </w:p>
        </w:tc>
        <w:tc>
          <w:tcPr>
            <w:tcW w:w="1277" w:type="dxa"/>
            <w:vAlign w:val="center"/>
          </w:tcPr>
          <w:p w:rsidR="00640B11" w:rsidRDefault="003468F0" w:rsidP="00640B11">
            <w:pPr>
              <w:spacing w:after="0" w:line="240" w:lineRule="auto"/>
              <w:ind w:left="14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6</w:t>
            </w:r>
          </w:p>
        </w:tc>
        <w:tc>
          <w:tcPr>
            <w:tcW w:w="993" w:type="dxa"/>
            <w:tcBorders>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7</w:t>
            </w:r>
          </w:p>
        </w:tc>
        <w:tc>
          <w:tcPr>
            <w:tcW w:w="992" w:type="dxa"/>
            <w:tcBorders>
              <w:left w:val="single" w:sz="4" w:space="0" w:color="auto"/>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8</w:t>
            </w:r>
          </w:p>
        </w:tc>
        <w:tc>
          <w:tcPr>
            <w:tcW w:w="992" w:type="dxa"/>
            <w:tcBorders>
              <w:lef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9</w:t>
            </w:r>
          </w:p>
        </w:tc>
        <w:tc>
          <w:tcPr>
            <w:tcW w:w="992"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shd w:val="clear" w:color="auto" w:fill="auto"/>
            <w:tcMar>
              <w:top w:w="0" w:type="dxa"/>
              <w:left w:w="108" w:type="dxa"/>
              <w:bottom w:w="0" w:type="dxa"/>
              <w:right w:w="108" w:type="dxa"/>
            </w:tcMar>
            <w:vAlign w:val="center"/>
          </w:tcPr>
          <w:p w:rsidR="00640B11" w:rsidRPr="00640B11"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11</w:t>
            </w:r>
          </w:p>
        </w:tc>
        <w:tc>
          <w:tcPr>
            <w:tcW w:w="2126" w:type="dxa"/>
            <w:shd w:val="clear" w:color="auto" w:fill="auto"/>
            <w:tcMar>
              <w:top w:w="0" w:type="dxa"/>
              <w:left w:w="108" w:type="dxa"/>
              <w:bottom w:w="0" w:type="dxa"/>
              <w:right w:w="108" w:type="dxa"/>
            </w:tcMar>
            <w:vAlign w:val="center"/>
          </w:tcPr>
          <w:p w:rsidR="00640B11" w:rsidRPr="005270D4"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12</w:t>
            </w:r>
          </w:p>
        </w:tc>
      </w:tr>
      <w:tr w:rsidR="000A4E63" w:rsidTr="009B2A45">
        <w:trPr>
          <w:trHeight w:val="3237"/>
        </w:trPr>
        <w:tc>
          <w:tcPr>
            <w:tcW w:w="424" w:type="dxa"/>
            <w:vMerge w:val="restart"/>
            <w:shd w:val="clear" w:color="auto" w:fill="auto"/>
            <w:tcMar>
              <w:top w:w="0" w:type="dxa"/>
              <w:left w:w="108" w:type="dxa"/>
              <w:bottom w:w="0" w:type="dxa"/>
              <w:right w:w="108" w:type="dxa"/>
            </w:tcMar>
            <w:hideMark/>
          </w:tcPr>
          <w:p w:rsidR="00640B11" w:rsidRPr="00FD612D" w:rsidRDefault="003468F0" w:rsidP="00FD612D">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val="uk-UA" w:eastAsia="ru-RU"/>
              </w:rPr>
              <w:t>1</w:t>
            </w:r>
          </w:p>
        </w:tc>
        <w:tc>
          <w:tcPr>
            <w:tcW w:w="1844" w:type="dxa"/>
            <w:vMerge w:val="restart"/>
            <w:tcBorders>
              <w:right w:val="single" w:sz="4" w:space="0" w:color="auto"/>
            </w:tcBorders>
            <w:shd w:val="clear" w:color="auto" w:fill="auto"/>
            <w:tcMar>
              <w:top w:w="0" w:type="dxa"/>
              <w:left w:w="108" w:type="dxa"/>
              <w:bottom w:w="0" w:type="dxa"/>
              <w:right w:w="108" w:type="dxa"/>
            </w:tcMar>
            <w:hideMark/>
          </w:tcPr>
          <w:p w:rsidR="00640B11" w:rsidRPr="00281EFB" w:rsidRDefault="003468F0" w:rsidP="0012777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належної матеріально–технічної бази </w:t>
            </w:r>
            <w:r w:rsidRPr="00281EFB">
              <w:rPr>
                <w:rFonts w:ascii="Times New Roman" w:hAnsi="Times New Roman" w:cs="Times New Roman"/>
                <w:bdr w:val="none" w:sz="0" w:space="0" w:color="auto" w:frame="1"/>
                <w:lang w:val="uk-UA" w:eastAsia="ru-RU"/>
              </w:rPr>
              <w:t xml:space="preserve">та програмними продуктами </w:t>
            </w:r>
          </w:p>
          <w:p w:rsidR="00640B11" w:rsidRPr="00281EFB" w:rsidRDefault="00640B11" w:rsidP="0012777C">
            <w:pPr>
              <w:pStyle w:val="a6"/>
              <w:rPr>
                <w:rFonts w:ascii="Times New Roman" w:hAnsi="Times New Roman" w:cs="Times New Roman"/>
                <w:lang w:val="uk-UA" w:eastAsia="ru-RU"/>
              </w:rPr>
            </w:pPr>
          </w:p>
          <w:p w:rsidR="00640B11" w:rsidRPr="00281E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tc>
        <w:tc>
          <w:tcPr>
            <w:tcW w:w="2693" w:type="dxa"/>
            <w:tcBorders>
              <w:left w:val="single" w:sz="4" w:space="0" w:color="auto"/>
              <w:bottom w:val="single" w:sz="4" w:space="0" w:color="auto"/>
            </w:tcBorders>
            <w:shd w:val="clear" w:color="auto" w:fill="auto"/>
            <w:tcMar>
              <w:top w:w="0" w:type="dxa"/>
              <w:left w:w="108" w:type="dxa"/>
              <w:bottom w:w="0" w:type="dxa"/>
              <w:right w:w="108" w:type="dxa"/>
            </w:tcMar>
            <w:hideMark/>
          </w:tcPr>
          <w:p w:rsidR="00640B11" w:rsidRDefault="003468F0" w:rsidP="0060600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1.1. </w:t>
            </w:r>
            <w:r>
              <w:rPr>
                <w:rFonts w:ascii="Times New Roman" w:hAnsi="Times New Roman" w:cs="Times New Roman"/>
                <w:bdr w:val="none" w:sz="0" w:space="0" w:color="auto" w:frame="1"/>
                <w:lang w:val="uk-UA" w:eastAsia="ru-RU"/>
              </w:rPr>
              <w:t>Забезпечення видатками на:</w:t>
            </w:r>
          </w:p>
          <w:p w:rsidR="00640B11" w:rsidRPr="00E822FB" w:rsidRDefault="003468F0" w:rsidP="009662FB">
            <w:pPr>
              <w:pStyle w:val="a6"/>
              <w:rPr>
                <w:rFonts w:ascii="Times New Roman" w:hAnsi="Times New Roman" w:cs="Times New Roman"/>
                <w:b/>
                <w:bdr w:val="none" w:sz="0" w:space="0" w:color="auto" w:frame="1"/>
                <w:lang w:val="uk-UA" w:eastAsia="ru-RU"/>
              </w:rPr>
            </w:pPr>
            <w:r>
              <w:rPr>
                <w:rFonts w:ascii="Times New Roman" w:hAnsi="Times New Roman" w:cs="Times New Roman"/>
                <w:bdr w:val="none" w:sz="0" w:space="0" w:color="auto" w:frame="1"/>
                <w:lang w:val="uk-UA" w:eastAsia="ru-RU"/>
              </w:rPr>
              <w:t>1.1.1.П</w:t>
            </w:r>
            <w:r w:rsidRPr="00E822FB">
              <w:rPr>
                <w:rFonts w:ascii="Times New Roman" w:hAnsi="Times New Roman" w:cs="Times New Roman"/>
                <w:bdr w:val="none" w:sz="0" w:space="0" w:color="auto" w:frame="1"/>
                <w:lang w:val="uk-UA" w:eastAsia="ru-RU"/>
              </w:rPr>
              <w:t xml:space="preserve">ридбання та ремонт дороговартісного обладнання і предметів довгострокового користування та доукомплектування робочих місць працівників </w:t>
            </w:r>
            <w:r w:rsidRPr="00281EFB">
              <w:rPr>
                <w:rFonts w:ascii="Times New Roman" w:hAnsi="Times New Roman" w:cs="Times New Roman"/>
                <w:bdr w:val="none" w:sz="0" w:space="0" w:color="auto" w:frame="1"/>
                <w:lang w:val="uk-UA" w:eastAsia="ru-RU"/>
              </w:rPr>
              <w:t>медичного центру</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біохімічний аналізатор</w:t>
            </w:r>
            <w:r w:rsidRPr="00E822FB">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uk-UA" w:eastAsia="ru-RU"/>
              </w:rPr>
              <w:t xml:space="preserve"> </w:t>
            </w:r>
            <w:r w:rsidR="009F1204">
              <w:rPr>
                <w:rFonts w:ascii="Times New Roman" w:hAnsi="Times New Roman" w:cs="Times New Roman"/>
                <w:bdr w:val="none" w:sz="0" w:space="0" w:color="auto" w:frame="1"/>
                <w:lang w:val="uk-UA" w:eastAsia="ru-RU"/>
              </w:rPr>
              <w:t xml:space="preserve">гематологічний аналізатор, </w:t>
            </w:r>
            <w:r w:rsidRPr="00E822FB">
              <w:rPr>
                <w:rFonts w:ascii="Times New Roman" w:hAnsi="Times New Roman" w:cs="Times New Roman"/>
                <w:bdr w:val="none" w:sz="0" w:space="0" w:color="auto" w:frame="1"/>
                <w:lang w:val="uk-UA" w:eastAsia="ru-RU"/>
              </w:rPr>
              <w:t>комп’ютерна техніка,</w:t>
            </w:r>
            <w:r w:rsidRPr="00281EFB">
              <w:rPr>
                <w:rFonts w:ascii="Times New Roman" w:eastAsia="Times New Roman" w:hAnsi="Times New Roman" w:cs="Times New Roman"/>
                <w:color w:val="000000"/>
                <w:bdr w:val="none" w:sz="0" w:space="0" w:color="auto" w:frame="1"/>
                <w:lang w:val="uk-UA" w:eastAsia="ru-RU"/>
              </w:rPr>
              <w:t xml:space="preserve">  </w:t>
            </w:r>
            <w:r>
              <w:rPr>
                <w:rFonts w:ascii="Times New Roman" w:eastAsia="Times New Roman" w:hAnsi="Times New Roman" w:cs="Times New Roman"/>
                <w:color w:val="000000"/>
                <w:bdr w:val="none" w:sz="0" w:space="0" w:color="auto" w:frame="1"/>
                <w:lang w:val="uk-UA" w:eastAsia="ru-RU"/>
              </w:rPr>
              <w:t xml:space="preserve">супровід </w:t>
            </w:r>
            <w:r w:rsidRPr="00281EFB">
              <w:rPr>
                <w:rFonts w:ascii="Times New Roman" w:eastAsia="Times New Roman" w:hAnsi="Times New Roman" w:cs="Times New Roman"/>
                <w:color w:val="000000"/>
                <w:bdr w:val="none" w:sz="0" w:space="0" w:color="auto" w:frame="1"/>
                <w:lang w:val="uk-UA" w:eastAsia="ru-RU"/>
              </w:rPr>
              <w:t>програмн</w:t>
            </w:r>
            <w:r>
              <w:rPr>
                <w:rFonts w:ascii="Times New Roman" w:eastAsia="Times New Roman" w:hAnsi="Times New Roman" w:cs="Times New Roman"/>
                <w:color w:val="000000"/>
                <w:bdr w:val="none" w:sz="0" w:space="0" w:color="auto" w:frame="1"/>
                <w:lang w:val="uk-UA" w:eastAsia="ru-RU"/>
              </w:rPr>
              <w:t>ого</w:t>
            </w:r>
            <w:r w:rsidRPr="00281EFB">
              <w:rPr>
                <w:rFonts w:ascii="Times New Roman" w:eastAsia="Times New Roman" w:hAnsi="Times New Roman" w:cs="Times New Roman"/>
                <w:color w:val="000000"/>
                <w:bdr w:val="none" w:sz="0" w:space="0" w:color="auto" w:frame="1"/>
                <w:lang w:val="uk-UA" w:eastAsia="ru-RU"/>
              </w:rPr>
              <w:t xml:space="preserve"> забезпечення працівників центру</w:t>
            </w:r>
            <w:r w:rsidRPr="00281EFB">
              <w:rPr>
                <w:rFonts w:ascii="Times New Roman" w:hAnsi="Times New Roman" w:cs="Times New Roman"/>
                <w:bdr w:val="none" w:sz="0" w:space="0" w:color="auto" w:frame="1"/>
                <w:lang w:val="uk-UA" w:eastAsia="ru-RU"/>
              </w:rPr>
              <w:t>)</w:t>
            </w:r>
          </w:p>
        </w:tc>
        <w:tc>
          <w:tcPr>
            <w:tcW w:w="1417" w:type="dxa"/>
            <w:tcBorders>
              <w:bottom w:val="single" w:sz="4" w:space="0" w:color="auto"/>
            </w:tcBorders>
          </w:tcPr>
          <w:p w:rsidR="00640B11" w:rsidRPr="002D3BEB" w:rsidRDefault="003468F0" w:rsidP="00FD612D">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hideMark/>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bottom w:val="single" w:sz="4" w:space="0" w:color="auto"/>
            </w:tcBorders>
          </w:tcPr>
          <w:p w:rsidR="00640B11" w:rsidRPr="002B032C" w:rsidRDefault="009F1204"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1209,3</w:t>
            </w:r>
          </w:p>
          <w:p w:rsidR="00881773" w:rsidRPr="002B032C" w:rsidRDefault="00881773" w:rsidP="00640B11">
            <w:pPr>
              <w:ind w:left="141"/>
              <w:rPr>
                <w:rFonts w:ascii="Times New Roman" w:hAnsi="Times New Roman" w:cs="Times New Roman"/>
                <w:b/>
                <w:bdr w:val="none" w:sz="0" w:space="0" w:color="auto" w:frame="1"/>
                <w:lang w:val="uk-UA" w:eastAsia="ru-RU"/>
              </w:rPr>
            </w:pPr>
          </w:p>
        </w:tc>
        <w:tc>
          <w:tcPr>
            <w:tcW w:w="993" w:type="dxa"/>
            <w:tcBorders>
              <w:bottom w:val="single" w:sz="4" w:space="0" w:color="auto"/>
              <w:right w:val="single" w:sz="4" w:space="0" w:color="auto"/>
            </w:tcBorders>
          </w:tcPr>
          <w:p w:rsidR="00640B11" w:rsidRPr="00541CFD"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417,3</w:t>
            </w:r>
          </w:p>
        </w:tc>
        <w:tc>
          <w:tcPr>
            <w:tcW w:w="992" w:type="dxa"/>
            <w:tcBorders>
              <w:left w:val="single" w:sz="4" w:space="0" w:color="auto"/>
              <w:bottom w:val="single" w:sz="4" w:space="0" w:color="auto"/>
              <w:right w:val="single" w:sz="4" w:space="0" w:color="auto"/>
            </w:tcBorders>
          </w:tcPr>
          <w:p w:rsidR="00640B11"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583,3</w:t>
            </w:r>
          </w:p>
          <w:p w:rsidR="00640B11" w:rsidRPr="00541CFD" w:rsidRDefault="00640B11" w:rsidP="00541CFD">
            <w:pPr>
              <w:rPr>
                <w:rFonts w:ascii="Times New Roman" w:hAnsi="Times New Roman" w:cs="Times New Roman"/>
                <w:bdr w:val="none" w:sz="0" w:space="0" w:color="auto" w:frame="1"/>
                <w:lang w:val="uk-UA" w:eastAsia="ru-RU"/>
              </w:rPr>
            </w:pPr>
          </w:p>
        </w:tc>
        <w:tc>
          <w:tcPr>
            <w:tcW w:w="992" w:type="dxa"/>
            <w:tcBorders>
              <w:left w:val="single" w:sz="4" w:space="0" w:color="auto"/>
              <w:bottom w:val="single" w:sz="4" w:space="0" w:color="auto"/>
            </w:tcBorders>
          </w:tcPr>
          <w:p w:rsidR="00640B11" w:rsidRPr="00541CFD" w:rsidRDefault="003468F0"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104,0</w:t>
            </w:r>
          </w:p>
        </w:tc>
        <w:tc>
          <w:tcPr>
            <w:tcW w:w="992" w:type="dxa"/>
            <w:tcBorders>
              <w:bottom w:val="single" w:sz="4" w:space="0" w:color="auto"/>
            </w:tcBorders>
          </w:tcPr>
          <w:p w:rsidR="00640B11" w:rsidRPr="00CB18A2"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104,7</w:t>
            </w:r>
          </w:p>
        </w:tc>
        <w:tc>
          <w:tcPr>
            <w:tcW w:w="1276" w:type="dxa"/>
            <w:tcBorders>
              <w:bottom w:val="single" w:sz="4" w:space="0" w:color="auto"/>
            </w:tcBorders>
            <w:shd w:val="clear" w:color="auto" w:fill="FFFFFF"/>
            <w:tcMar>
              <w:top w:w="0" w:type="dxa"/>
              <w:left w:w="108" w:type="dxa"/>
              <w:bottom w:w="0" w:type="dxa"/>
              <w:right w:w="108" w:type="dxa"/>
            </w:tcMar>
            <w:hideMark/>
          </w:tcPr>
          <w:p w:rsidR="00640B11" w:rsidRPr="00092CB7" w:rsidRDefault="003468F0" w:rsidP="00FD612D">
            <w:pPr>
              <w:pStyle w:val="a6"/>
              <w:rPr>
                <w:rFonts w:ascii="Times New Roman" w:hAnsi="Times New Roman" w:cs="Times New Roman"/>
                <w:lang w:val="uk-UA" w:eastAsia="ru-RU"/>
              </w:rPr>
            </w:pPr>
            <w:r w:rsidRPr="00092CB7">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ий</w:t>
            </w:r>
            <w:r w:rsidRPr="00092CB7">
              <w:rPr>
                <w:rFonts w:ascii="Times New Roman" w:hAnsi="Times New Roman" w:cs="Times New Roman"/>
                <w:bdr w:val="none" w:sz="0" w:space="0" w:color="auto" w:frame="1"/>
                <w:lang w:val="uk-UA" w:eastAsia="ru-RU"/>
              </w:rPr>
              <w:t xml:space="preserve"> бюджет</w:t>
            </w:r>
            <w:r>
              <w:rPr>
                <w:rFonts w:ascii="Times New Roman" w:hAnsi="Times New Roman" w:cs="Times New Roman"/>
                <w:bdr w:val="none" w:sz="0" w:space="0" w:color="auto" w:frame="1"/>
                <w:lang w:val="uk-UA" w:eastAsia="ru-RU"/>
              </w:rPr>
              <w:t xml:space="preserve">, </w:t>
            </w:r>
            <w:r w:rsidRPr="00092CB7">
              <w:rPr>
                <w:lang w:val="uk-UA"/>
              </w:rPr>
              <w:t xml:space="preserve"> </w:t>
            </w:r>
            <w:r w:rsidRPr="00092CB7">
              <w:rPr>
                <w:rFonts w:ascii="Times New Roman" w:hAnsi="Times New Roman" w:cs="Times New Roman"/>
                <w:bdr w:val="none" w:sz="0" w:space="0" w:color="auto" w:frame="1"/>
                <w:lang w:val="uk-UA" w:eastAsia="ru-RU"/>
              </w:rPr>
              <w:t>інші джерела фінансування</w:t>
            </w:r>
          </w:p>
        </w:tc>
        <w:tc>
          <w:tcPr>
            <w:tcW w:w="2126" w:type="dxa"/>
            <w:vMerge w:val="restart"/>
            <w:shd w:val="clear" w:color="auto" w:fill="auto"/>
            <w:tcMar>
              <w:top w:w="0" w:type="dxa"/>
              <w:left w:w="108" w:type="dxa"/>
              <w:bottom w:w="0" w:type="dxa"/>
              <w:right w:w="108" w:type="dxa"/>
            </w:tcMar>
            <w:hideMark/>
          </w:tcPr>
          <w:p w:rsidR="00640B11" w:rsidRPr="00E822FB" w:rsidRDefault="003468F0" w:rsidP="00FD612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громади</w:t>
            </w:r>
          </w:p>
        </w:tc>
      </w:tr>
      <w:tr w:rsidR="000A4E63" w:rsidRPr="00433227" w:rsidTr="009B2A45">
        <w:trPr>
          <w:trHeight w:val="129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12777C">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D332E">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417" w:type="dxa"/>
            <w:tcBorders>
              <w:top w:val="single" w:sz="4" w:space="0" w:color="auto"/>
              <w:bottom w:val="single" w:sz="4" w:space="0" w:color="auto"/>
            </w:tcBorders>
          </w:tcPr>
          <w:p w:rsidR="00640B11" w:rsidRPr="002D3BEB" w:rsidRDefault="003468F0" w:rsidP="007B0FB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88,0</w:t>
            </w:r>
          </w:p>
        </w:tc>
        <w:tc>
          <w:tcPr>
            <w:tcW w:w="993" w:type="dxa"/>
            <w:tcBorders>
              <w:top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16,8</w:t>
            </w:r>
          </w:p>
        </w:tc>
        <w:tc>
          <w:tcPr>
            <w:tcW w:w="992" w:type="dxa"/>
            <w:tcBorders>
              <w:top w:val="single" w:sz="4" w:space="0" w:color="auto"/>
              <w:left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19,6</w:t>
            </w:r>
          </w:p>
        </w:tc>
        <w:tc>
          <w:tcPr>
            <w:tcW w:w="992" w:type="dxa"/>
            <w:tcBorders>
              <w:top w:val="single" w:sz="4" w:space="0" w:color="auto"/>
              <w:left w:val="single" w:sz="4" w:space="0" w:color="auto"/>
              <w:bottom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23,5</w:t>
            </w:r>
          </w:p>
        </w:tc>
        <w:tc>
          <w:tcPr>
            <w:tcW w:w="992" w:type="dxa"/>
            <w:tcBorders>
              <w:top w:val="single" w:sz="4" w:space="0" w:color="auto"/>
              <w:bottom w:val="single" w:sz="4" w:space="0" w:color="auto"/>
            </w:tcBorders>
          </w:tcPr>
          <w:p w:rsidR="00640B11" w:rsidRPr="00281EFB"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28,1</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CD332E" w:rsidRDefault="003468F0" w:rsidP="00FD612D">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Місцевий бюджет,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CD332E" w:rsidRDefault="00640B11" w:rsidP="00FD612D">
            <w:pPr>
              <w:pStyle w:val="a6"/>
              <w:rPr>
                <w:rFonts w:ascii="Times New Roman" w:hAnsi="Times New Roman" w:cs="Times New Roman"/>
                <w:bdr w:val="none" w:sz="0" w:space="0" w:color="auto" w:frame="1"/>
                <w:lang w:val="uk-UA" w:eastAsia="ru-RU"/>
              </w:rPr>
            </w:pPr>
          </w:p>
        </w:tc>
      </w:tr>
      <w:tr w:rsidR="000A4E63" w:rsidTr="009B2A45">
        <w:trPr>
          <w:trHeight w:val="154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F2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w:t>
            </w:r>
            <w:r>
              <w:rPr>
                <w:rFonts w:ascii="Times New Roman" w:hAnsi="Times New Roman" w:cs="Times New Roman"/>
                <w:bdr w:val="none" w:sz="0" w:space="0" w:color="auto" w:frame="1"/>
                <w:lang w:val="uk-UA" w:eastAsia="ru-RU"/>
              </w:rPr>
              <w:t>2</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Придбання матеріалів для п</w:t>
            </w:r>
            <w:r w:rsidRPr="00E822FB">
              <w:rPr>
                <w:rFonts w:ascii="Times New Roman" w:hAnsi="Times New Roman" w:cs="Times New Roman"/>
                <w:bdr w:val="none" w:sz="0" w:space="0" w:color="auto" w:frame="1"/>
                <w:lang w:val="uk-UA" w:eastAsia="ru-RU"/>
              </w:rPr>
              <w:t xml:space="preserve">роведення поточних ремонтів об’єктів </w:t>
            </w:r>
            <w:r w:rsidRPr="00281EFB">
              <w:rPr>
                <w:rFonts w:ascii="Times New Roman" w:hAnsi="Times New Roman" w:cs="Times New Roman"/>
                <w:bdr w:val="none" w:sz="0" w:space="0" w:color="auto" w:frame="1"/>
                <w:lang w:val="uk-UA" w:eastAsia="ru-RU"/>
              </w:rPr>
              <w:t>Смолінської амбулаторії та Хмелівської амбулаторії</w:t>
            </w:r>
          </w:p>
        </w:tc>
        <w:tc>
          <w:tcPr>
            <w:tcW w:w="1417" w:type="dxa"/>
            <w:tcBorders>
              <w:top w:val="single" w:sz="4" w:space="0" w:color="auto"/>
              <w:bottom w:val="single" w:sz="4" w:space="0" w:color="auto"/>
            </w:tcBorders>
          </w:tcPr>
          <w:p w:rsidR="00640B11" w:rsidRPr="00FD4536" w:rsidRDefault="003468F0" w:rsidP="00AF275E">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bdr w:val="none" w:sz="0" w:space="0" w:color="auto" w:frame="1"/>
                <w:lang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-2</w:t>
            </w:r>
            <w:r w:rsidRPr="00357125">
              <w:rPr>
                <w:rFonts w:ascii="Times New Roman" w:hAnsi="Times New Roman" w:cs="Times New Roman"/>
                <w:sz w:val="24"/>
                <w:szCs w:val="24"/>
                <w:bdr w:val="none" w:sz="0" w:space="0" w:color="auto" w:frame="1"/>
                <w:lang w:eastAsia="ru-RU"/>
              </w:rPr>
              <w:t>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940,0</w:t>
            </w:r>
          </w:p>
        </w:tc>
        <w:tc>
          <w:tcPr>
            <w:tcW w:w="993" w:type="dxa"/>
            <w:tcBorders>
              <w:top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tcBorders>
          </w:tcPr>
          <w:p w:rsidR="00640B11" w:rsidRPr="00FD2C68" w:rsidRDefault="003468F0" w:rsidP="00916109">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17</w:t>
            </w:r>
            <w:r>
              <w:rPr>
                <w:rFonts w:ascii="Times New Roman" w:hAnsi="Times New Roman" w:cs="Times New Roman"/>
                <w:bdr w:val="none" w:sz="0" w:space="0" w:color="auto" w:frame="1"/>
                <w:lang w:val="uk-UA" w:eastAsia="ru-RU"/>
              </w:rPr>
              <w:t>0,0</w:t>
            </w:r>
          </w:p>
        </w:tc>
        <w:tc>
          <w:tcPr>
            <w:tcW w:w="992" w:type="dxa"/>
            <w:tcBorders>
              <w:top w:val="single" w:sz="4" w:space="0" w:color="auto"/>
              <w:bottom w:val="single" w:sz="4" w:space="0" w:color="auto"/>
            </w:tcBorders>
          </w:tcPr>
          <w:p w:rsidR="00640B11" w:rsidRPr="006B07C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w:t>
            </w:r>
            <w:r>
              <w:rPr>
                <w:rFonts w:ascii="Times New Roman" w:hAnsi="Times New Roman" w:cs="Times New Roman"/>
                <w:sz w:val="24"/>
                <w:szCs w:val="24"/>
                <w:bdr w:val="none" w:sz="0" w:space="0" w:color="auto" w:frame="1"/>
                <w:lang w:val="en-US" w:eastAsia="ru-RU"/>
              </w:rPr>
              <w:t>7</w:t>
            </w:r>
            <w:r>
              <w:rPr>
                <w:rFonts w:ascii="Times New Roman" w:hAnsi="Times New Roman" w:cs="Times New Roman"/>
                <w:sz w:val="24"/>
                <w:szCs w:val="24"/>
                <w:bdr w:val="none" w:sz="0" w:space="0" w:color="auto" w:frame="1"/>
                <w:lang w:val="uk-UA" w:eastAsia="ru-RU"/>
              </w:rPr>
              <w:t>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проведення приміщень та споруд у відповідність до діючих норм технічного переоснащення об’єктів та відновлення придатності їх для подальшого вик</w:t>
            </w:r>
            <w:r>
              <w:rPr>
                <w:rFonts w:ascii="Times New Roman" w:hAnsi="Times New Roman" w:cs="Times New Roman"/>
                <w:bdr w:val="none" w:sz="0" w:space="0" w:color="auto" w:frame="1"/>
                <w:lang w:val="uk-UA" w:eastAsia="ru-RU"/>
              </w:rPr>
              <w:t>о</w:t>
            </w:r>
            <w:r w:rsidRPr="00E822FB">
              <w:rPr>
                <w:rFonts w:ascii="Times New Roman" w:hAnsi="Times New Roman" w:cs="Times New Roman"/>
                <w:bdr w:val="none" w:sz="0" w:space="0" w:color="auto" w:frame="1"/>
                <w:lang w:val="uk-UA" w:eastAsia="ru-RU"/>
              </w:rPr>
              <w:t>ристання</w:t>
            </w:r>
          </w:p>
        </w:tc>
      </w:tr>
      <w:tr w:rsidR="000A4E63" w:rsidRPr="00433227" w:rsidTr="009B2A45">
        <w:trPr>
          <w:trHeight w:val="1500"/>
        </w:trPr>
        <w:tc>
          <w:tcPr>
            <w:tcW w:w="424" w:type="dxa"/>
            <w:vMerge/>
            <w:tcBorders>
              <w:bottom w:val="single" w:sz="4" w:space="0" w:color="auto"/>
            </w:tcBorders>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bottom w:val="single" w:sz="4" w:space="0" w:color="auto"/>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1.3. Забезпечення видатками  для проведення  поточних ремонтних робіт (послуги) </w:t>
            </w:r>
            <w:r w:rsidRPr="008A7262">
              <w:rPr>
                <w:rFonts w:ascii="Times New Roman" w:hAnsi="Times New Roman" w:cs="Times New Roman"/>
                <w:bdr w:val="none" w:sz="0" w:space="0" w:color="auto" w:frame="1"/>
                <w:lang w:val="uk-UA" w:eastAsia="ru-RU"/>
              </w:rPr>
              <w:t>об’єктів Смолінської амбулаторії та Хмелівської амбулаторії</w:t>
            </w:r>
          </w:p>
        </w:tc>
        <w:tc>
          <w:tcPr>
            <w:tcW w:w="1417" w:type="dxa"/>
            <w:tcBorders>
              <w:top w:val="single" w:sz="4" w:space="0" w:color="auto"/>
              <w:bottom w:val="single" w:sz="4" w:space="0" w:color="auto"/>
            </w:tcBorders>
          </w:tcPr>
          <w:p w:rsidR="00640B11" w:rsidRPr="00157BB5" w:rsidRDefault="003468F0" w:rsidP="00AF275E">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8A726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560,0</w:t>
            </w:r>
          </w:p>
        </w:tc>
        <w:tc>
          <w:tcPr>
            <w:tcW w:w="993" w:type="dxa"/>
            <w:tcBorders>
              <w:top w:val="single" w:sz="4" w:space="0" w:color="auto"/>
              <w:bottom w:val="single" w:sz="4" w:space="0" w:color="auto"/>
              <w:right w:val="single" w:sz="4" w:space="0" w:color="auto"/>
            </w:tcBorders>
          </w:tcPr>
          <w:p w:rsidR="00640B11" w:rsidRPr="00916109"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200</w:t>
            </w:r>
            <w:r>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right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200,0</w:t>
            </w:r>
          </w:p>
        </w:tc>
        <w:tc>
          <w:tcPr>
            <w:tcW w:w="992" w:type="dxa"/>
            <w:tcBorders>
              <w:top w:val="single" w:sz="4" w:space="0" w:color="auto"/>
              <w:left w:val="single" w:sz="4" w:space="0" w:color="auto"/>
              <w:bottom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80,0</w:t>
            </w:r>
          </w:p>
        </w:tc>
        <w:tc>
          <w:tcPr>
            <w:tcW w:w="992" w:type="dxa"/>
            <w:tcBorders>
              <w:top w:val="single" w:sz="4" w:space="0" w:color="auto"/>
              <w:bottom w:val="single" w:sz="4" w:space="0" w:color="auto"/>
            </w:tcBorders>
          </w:tcPr>
          <w:p w:rsidR="00640B11" w:rsidRPr="00916109"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80,0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Default="00640B11" w:rsidP="00AF275E">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AF275E">
            <w:pPr>
              <w:pStyle w:val="a6"/>
              <w:rPr>
                <w:rFonts w:ascii="Times New Roman" w:hAnsi="Times New Roman" w:cs="Times New Roman"/>
                <w:bdr w:val="none" w:sz="0" w:space="0" w:color="auto" w:frame="1"/>
                <w:lang w:val="uk-UA" w:eastAsia="ru-RU"/>
              </w:rPr>
            </w:pPr>
          </w:p>
        </w:tc>
      </w:tr>
      <w:tr w:rsidR="000A4E63" w:rsidRPr="00433227" w:rsidTr="00EE3A43">
        <w:trPr>
          <w:trHeight w:val="6474"/>
        </w:trPr>
        <w:tc>
          <w:tcPr>
            <w:tcW w:w="424" w:type="dxa"/>
            <w:vMerge w:val="restart"/>
            <w:tcBorders>
              <w:top w:val="single" w:sz="4" w:space="0" w:color="auto"/>
            </w:tcBorders>
            <w:shd w:val="clear" w:color="auto" w:fill="auto"/>
            <w:tcMar>
              <w:top w:w="0" w:type="dxa"/>
              <w:left w:w="108" w:type="dxa"/>
              <w:bottom w:w="0" w:type="dxa"/>
              <w:right w:w="108" w:type="dxa"/>
            </w:tcMar>
          </w:tcPr>
          <w:p w:rsidR="00640B11" w:rsidRPr="00FD612D" w:rsidRDefault="003468F0" w:rsidP="00FD612D">
            <w:pPr>
              <w:pStyle w:val="a6"/>
              <w:rPr>
                <w:rFonts w:ascii="Times New Roman" w:hAnsi="Times New Roman" w:cs="Times New Roman"/>
                <w:sz w:val="24"/>
                <w:szCs w:val="24"/>
                <w:bdr w:val="none" w:sz="0" w:space="0" w:color="auto" w:frame="1"/>
                <w:lang w:val="uk-UA" w:eastAsia="ru-RU"/>
              </w:rPr>
            </w:pPr>
            <w:r w:rsidRPr="00FD612D">
              <w:rPr>
                <w:rFonts w:ascii="Times New Roman" w:hAnsi="Times New Roman" w:cs="Times New Roman"/>
                <w:sz w:val="24"/>
                <w:szCs w:val="24"/>
                <w:bdr w:val="none" w:sz="0" w:space="0" w:color="auto" w:frame="1"/>
                <w:lang w:val="uk-UA" w:eastAsia="ru-RU"/>
              </w:rPr>
              <w:t>2</w:t>
            </w:r>
          </w:p>
        </w:tc>
        <w:tc>
          <w:tcPr>
            <w:tcW w:w="1844" w:type="dxa"/>
            <w:vMerge w:val="restart"/>
            <w:tcBorders>
              <w:top w:val="single" w:sz="4" w:space="0" w:color="auto"/>
              <w:right w:val="single" w:sz="4" w:space="0" w:color="auto"/>
            </w:tcBorders>
            <w:shd w:val="clear" w:color="auto" w:fill="auto"/>
            <w:tcMar>
              <w:top w:w="0" w:type="dxa"/>
              <w:left w:w="108" w:type="dxa"/>
              <w:bottom w:w="0" w:type="dxa"/>
              <w:right w:w="108" w:type="dxa"/>
            </w:tcMar>
          </w:tcPr>
          <w:p w:rsidR="00640B11" w:rsidRPr="00FD612D" w:rsidRDefault="003468F0" w:rsidP="00FF6ED4">
            <w:pPr>
              <w:pStyle w:val="a6"/>
              <w:rPr>
                <w:rFonts w:ascii="Times New Roman" w:hAnsi="Times New Roman" w:cs="Times New Roman"/>
                <w:sz w:val="24"/>
                <w:szCs w:val="24"/>
                <w:bdr w:val="none" w:sz="0" w:space="0" w:color="auto" w:frame="1"/>
                <w:lang w:val="uk-UA" w:eastAsia="ru-RU"/>
              </w:rPr>
            </w:pPr>
            <w:r w:rsidRPr="00E822FB">
              <w:rPr>
                <w:rFonts w:ascii="Times New Roman" w:hAnsi="Times New Roman" w:cs="Times New Roman"/>
                <w:bdr w:val="none" w:sz="0" w:space="0" w:color="auto" w:frame="1"/>
                <w:lang w:val="uk-UA" w:eastAsia="ru-RU"/>
              </w:rPr>
              <w:t>Підтримка та з</w:t>
            </w:r>
            <w:r w:rsidRPr="00276897">
              <w:rPr>
                <w:rFonts w:ascii="Times New Roman" w:hAnsi="Times New Roman" w:cs="Times New Roman"/>
                <w:bdr w:val="none" w:sz="0" w:space="0" w:color="auto" w:frame="1"/>
                <w:lang w:val="uk-UA" w:eastAsia="ru-RU"/>
              </w:rPr>
              <w:t xml:space="preserve">абезпечення </w:t>
            </w:r>
            <w:r w:rsidRPr="00E822FB">
              <w:rPr>
                <w:rFonts w:ascii="Times New Roman" w:hAnsi="Times New Roman" w:cs="Times New Roman"/>
                <w:bdr w:val="none" w:sz="0" w:space="0" w:color="auto" w:frame="1"/>
                <w:lang w:val="uk-UA" w:eastAsia="ru-RU"/>
              </w:rPr>
              <w:t xml:space="preserve">належного функціонування комунального закладу охорони здоров’я, </w:t>
            </w:r>
            <w:r w:rsidRPr="00281EFB">
              <w:rPr>
                <w:rFonts w:ascii="Times New Roman" w:hAnsi="Times New Roman" w:cs="Times New Roman"/>
                <w:bdr w:val="none" w:sz="0" w:space="0" w:color="auto" w:frame="1"/>
                <w:lang w:val="uk-UA" w:eastAsia="ru-RU"/>
              </w:rPr>
              <w:t>забезпечення медичних оглядів працівників закладу,</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забезпечення </w:t>
            </w:r>
            <w:r w:rsidRPr="00276897">
              <w:rPr>
                <w:rFonts w:ascii="Times New Roman" w:hAnsi="Times New Roman" w:cs="Times New Roman"/>
                <w:bdr w:val="none" w:sz="0" w:space="0" w:color="auto" w:frame="1"/>
                <w:lang w:val="uk-UA" w:eastAsia="ru-RU"/>
              </w:rPr>
              <w:t xml:space="preserve">пільгових категорій населення </w:t>
            </w:r>
            <w:r w:rsidRPr="00E822FB">
              <w:rPr>
                <w:rFonts w:ascii="Times New Roman" w:hAnsi="Times New Roman" w:cs="Times New Roman"/>
                <w:bdr w:val="none" w:sz="0" w:space="0" w:color="auto" w:frame="1"/>
                <w:lang w:val="uk-UA" w:eastAsia="ru-RU"/>
              </w:rPr>
              <w:t xml:space="preserve">та забезпечення для </w:t>
            </w:r>
            <w:r w:rsidRPr="00276897">
              <w:rPr>
                <w:rFonts w:ascii="Times New Roman" w:hAnsi="Times New Roman" w:cs="Times New Roman"/>
                <w:bdr w:val="none" w:sz="0" w:space="0" w:color="auto" w:frame="1"/>
                <w:lang w:val="uk-UA" w:eastAsia="ru-RU"/>
              </w:rPr>
              <w:t>ранньої діагностики захворювань</w:t>
            </w: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650D5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417" w:type="dxa"/>
            <w:tcBorders>
              <w:top w:val="single" w:sz="4" w:space="0" w:color="auto"/>
            </w:tcBorders>
          </w:tcPr>
          <w:p w:rsidR="00640B11" w:rsidRPr="00157BB5" w:rsidRDefault="003468F0"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FD2C68" w:rsidRDefault="003468F0" w:rsidP="008A7262">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21305"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280,0</w:t>
            </w:r>
          </w:p>
        </w:tc>
        <w:tc>
          <w:tcPr>
            <w:tcW w:w="993" w:type="dxa"/>
            <w:tcBorders>
              <w:top w:val="single" w:sz="4" w:space="0" w:color="auto"/>
              <w:righ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sidR="003468F0">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right w:val="single" w:sz="4" w:space="0" w:color="auto"/>
            </w:tcBorders>
          </w:tcPr>
          <w:p w:rsidR="00640B11" w:rsidRPr="00321305" w:rsidRDefault="00321305" w:rsidP="00AF275E">
            <w:pPr>
              <w:rPr>
                <w:rFonts w:ascii="Times New Roman" w:hAnsi="Times New Roman" w:cs="Times New Roman"/>
                <w:bdr w:val="none" w:sz="0" w:space="0" w:color="auto" w:frame="1"/>
                <w:lang w:val="en-US" w:eastAsia="ru-RU"/>
              </w:rPr>
            </w:pPr>
            <w:r>
              <w:rPr>
                <w:rFonts w:ascii="Times New Roman" w:hAnsi="Times New Roman" w:cs="Times New Roman"/>
                <w:bdr w:val="none" w:sz="0" w:space="0" w:color="auto" w:frame="1"/>
                <w:lang w:val="en-US" w:eastAsia="ru-RU"/>
              </w:rPr>
              <w:t>70</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en-US" w:eastAsia="ru-RU"/>
              </w:rPr>
              <w:t>0</w:t>
            </w:r>
          </w:p>
        </w:tc>
        <w:tc>
          <w:tcPr>
            <w:tcW w:w="992" w:type="dxa"/>
            <w:tcBorders>
              <w:top w:val="single" w:sz="4" w:space="0" w:color="auto"/>
              <w:lef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70,0</w:t>
            </w:r>
          </w:p>
        </w:tc>
        <w:tc>
          <w:tcPr>
            <w:tcW w:w="992" w:type="dxa"/>
            <w:tcBorders>
              <w:top w:val="single" w:sz="4" w:space="0" w:color="auto"/>
            </w:tcBorders>
          </w:tcPr>
          <w:p w:rsidR="00640B11" w:rsidRPr="00D22816" w:rsidRDefault="00321305" w:rsidP="00FD2C68">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70,0</w:t>
            </w:r>
          </w:p>
          <w:p w:rsidR="00640B11" w:rsidRDefault="00640B11" w:rsidP="00FD2C68">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tcBorders>
            <w:shd w:val="clear" w:color="auto" w:fill="FFFFFF"/>
            <w:tcMar>
              <w:top w:w="0" w:type="dxa"/>
              <w:left w:w="108" w:type="dxa"/>
              <w:bottom w:w="0" w:type="dxa"/>
              <w:right w:w="108" w:type="dxa"/>
            </w:tcMar>
          </w:tcPr>
          <w:p w:rsidR="00640B11" w:rsidRPr="00157BB5"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FD2C68">
              <w:rPr>
                <w:rFonts w:ascii="Times New Roman" w:hAnsi="Times New Roman" w:cs="Times New Roman"/>
                <w:bdr w:val="none" w:sz="0" w:space="0" w:color="auto" w:frame="1"/>
                <w:lang w:val="uk-UA"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FD2C68">
              <w:rPr>
                <w:rFonts w:ascii="Times New Roman" w:hAnsi="Times New Roman" w:cs="Times New Roman"/>
                <w:bdr w:val="none" w:sz="0" w:space="0" w:color="auto" w:frame="1"/>
                <w:lang w:val="uk-UA"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в т.ч. сільських місцевостей , які знаходяться на території Смолінської ОТГ</w:t>
            </w:r>
          </w:p>
        </w:tc>
      </w:tr>
      <w:tr w:rsidR="000A4E63" w:rsidTr="009B2A45">
        <w:trPr>
          <w:trHeight w:val="379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2C68"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76818">
            <w:pPr>
              <w:pStyle w:val="a6"/>
              <w:rPr>
                <w:rFonts w:ascii="Times New Roman" w:hAnsi="Times New Roman" w:cs="Times New Roman"/>
                <w:lang w:val="uk-UA" w:eastAsia="ru-RU"/>
              </w:rPr>
            </w:pPr>
            <w:r>
              <w:rPr>
                <w:rFonts w:ascii="Times New Roman" w:hAnsi="Times New Roman" w:cs="Times New Roman"/>
                <w:bdr w:val="none" w:sz="0" w:space="0" w:color="auto" w:frame="1"/>
                <w:lang w:val="uk-UA" w:eastAsia="ru-RU"/>
              </w:rPr>
              <w:t>2.2. Видатки для</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val="uk-UA" w:eastAsia="ru-RU"/>
              </w:rPr>
              <w:t xml:space="preserve">ридбання безоплатних медикаментів </w:t>
            </w:r>
            <w:r w:rsidRPr="00DA650F">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для </w:t>
            </w:r>
            <w:r w:rsidRPr="00DA650F">
              <w:rPr>
                <w:rFonts w:ascii="Times New Roman" w:hAnsi="Times New Roman" w:cs="Times New Roman"/>
                <w:bdr w:val="none" w:sz="0" w:space="0" w:color="auto" w:frame="1"/>
                <w:lang w:val="uk-UA" w:eastAsia="ru-RU"/>
              </w:rPr>
              <w:t xml:space="preserve">пільгових категорій населення, хворих з </w:t>
            </w:r>
            <w:r w:rsidRPr="00E822FB">
              <w:rPr>
                <w:rFonts w:ascii="Times New Roman" w:hAnsi="Times New Roman" w:cs="Times New Roman"/>
                <w:bdr w:val="none" w:sz="0" w:space="0" w:color="auto" w:frame="1"/>
                <w:lang w:val="uk-UA" w:eastAsia="ru-RU"/>
              </w:rPr>
              <w:t>рідкісними</w:t>
            </w:r>
            <w:r w:rsidRPr="00DA650F">
              <w:rPr>
                <w:rFonts w:ascii="Times New Roman" w:hAnsi="Times New Roman" w:cs="Times New Roman"/>
                <w:bdr w:val="none" w:sz="0" w:space="0" w:color="auto" w:frame="1"/>
                <w:lang w:val="uk-UA" w:eastAsia="ru-RU"/>
              </w:rPr>
              <w:t xml:space="preserve"> захворюваннями </w:t>
            </w:r>
            <w:r w:rsidRPr="00E822FB">
              <w:rPr>
                <w:rFonts w:ascii="Times New Roman" w:hAnsi="Times New Roman" w:cs="Times New Roman"/>
                <w:bdr w:val="none" w:sz="0" w:space="0" w:color="auto" w:frame="1"/>
                <w:lang w:val="uk-UA" w:eastAsia="ru-RU"/>
              </w:rPr>
              <w:t xml:space="preserve">з </w:t>
            </w:r>
            <w:r w:rsidRPr="00DA650F">
              <w:rPr>
                <w:rFonts w:ascii="Times New Roman" w:hAnsi="Times New Roman" w:cs="Times New Roman"/>
                <w:bdr w:val="none" w:sz="0" w:space="0" w:color="auto" w:frame="1"/>
                <w:lang w:val="uk-UA" w:eastAsia="ru-RU"/>
              </w:rPr>
              <w:t>лікуванням в амбулаторних умовах</w:t>
            </w:r>
            <w:r w:rsidRPr="00E822FB">
              <w:rPr>
                <w:rFonts w:ascii="Times New Roman" w:hAnsi="Times New Roman" w:cs="Times New Roman"/>
                <w:bdr w:val="none" w:sz="0" w:space="0" w:color="auto" w:frame="1"/>
                <w:lang w:val="uk-UA" w:eastAsia="ru-RU"/>
              </w:rPr>
              <w:t xml:space="preserve"> згідно Постанови КМ України № 1303 від 17.08.1998р</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192,0</w:t>
            </w:r>
          </w:p>
          <w:p w:rsidR="00881773" w:rsidRPr="002B032C" w:rsidRDefault="00881773"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45,0</w:t>
            </w:r>
          </w:p>
        </w:tc>
        <w:tc>
          <w:tcPr>
            <w:tcW w:w="992" w:type="dxa"/>
            <w:tcBorders>
              <w:top w:val="single" w:sz="4" w:space="0" w:color="auto"/>
              <w:left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47,0</w:t>
            </w:r>
          </w:p>
        </w:tc>
        <w:tc>
          <w:tcPr>
            <w:tcW w:w="992" w:type="dxa"/>
            <w:tcBorders>
              <w:top w:val="single" w:sz="4" w:space="0" w:color="auto"/>
              <w:left w:val="single" w:sz="4" w:space="0" w:color="auto"/>
              <w:bottom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49,0</w:t>
            </w:r>
          </w:p>
        </w:tc>
        <w:tc>
          <w:tcPr>
            <w:tcW w:w="992" w:type="dxa"/>
            <w:tcBorders>
              <w:top w:val="single" w:sz="4" w:space="0" w:color="auto"/>
              <w:bottom w:val="single" w:sz="4" w:space="0" w:color="auto"/>
            </w:tcBorders>
          </w:tcPr>
          <w:p w:rsidR="00640B11" w:rsidRPr="00FD612D" w:rsidRDefault="003468F0" w:rsidP="00F25AFA">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751CB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963A0D" w:rsidRPr="00433227" w:rsidTr="00EE3A43">
        <w:trPr>
          <w:trHeight w:val="6664"/>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E822FB" w:rsidRDefault="00963A0D" w:rsidP="00E9371D">
            <w:pPr>
              <w:pStyle w:val="a6"/>
              <w:rPr>
                <w:rFonts w:ascii="Times New Roman" w:hAnsi="Times New Roman" w:cs="Times New Roman"/>
                <w:bdr w:val="none" w:sz="0" w:space="0" w:color="auto" w:frame="1"/>
                <w:lang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925D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2.3. Забезпечення видатками:                 </w:t>
            </w:r>
            <w:r>
              <w:rPr>
                <w:rFonts w:ascii="Times New Roman" w:hAnsi="Times New Roman" w:cs="Times New Roman"/>
                <w:bdr w:val="none" w:sz="0" w:space="0" w:color="auto" w:frame="1"/>
                <w:lang w:val="uk-UA" w:eastAsia="ru-RU"/>
              </w:rPr>
              <w:t>2.3.1.</w:t>
            </w:r>
            <w:r w:rsidRPr="00E822FB">
              <w:rPr>
                <w:rFonts w:ascii="Times New Roman" w:hAnsi="Times New Roman" w:cs="Times New Roman"/>
                <w:bdr w:val="none" w:sz="0" w:space="0" w:color="auto" w:frame="1"/>
                <w:lang w:val="uk-UA" w:eastAsia="ru-RU"/>
              </w:rPr>
              <w:t>Придбання лікувального харчування для</w:t>
            </w:r>
          </w:p>
          <w:p w:rsidR="00963A0D"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963A0D" w:rsidRPr="00E822FB"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17.08.1998</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р</w:t>
            </w:r>
          </w:p>
          <w:p w:rsidR="00963A0D" w:rsidRDefault="00963A0D" w:rsidP="00161255">
            <w:pPr>
              <w:pStyle w:val="a6"/>
              <w:rPr>
                <w:rFonts w:ascii="Times New Roman" w:hAnsi="Times New Roman" w:cs="Times New Roman"/>
                <w:bdr w:val="none" w:sz="0" w:space="0" w:color="auto" w:frame="1"/>
                <w:lang w:val="uk-UA" w:eastAsia="ru-RU"/>
              </w:rPr>
            </w:pPr>
          </w:p>
          <w:p w:rsidR="00963A0D" w:rsidRDefault="00963A0D" w:rsidP="00161255">
            <w:pPr>
              <w:pStyle w:val="a6"/>
              <w:rPr>
                <w:rFonts w:ascii="Times New Roman" w:hAnsi="Times New Roman" w:cs="Times New Roman"/>
                <w:bdr w:val="none" w:sz="0" w:space="0" w:color="auto" w:frame="1"/>
                <w:lang w:val="uk-UA" w:eastAsia="ru-RU"/>
              </w:rPr>
            </w:pP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FD4536" w:rsidRDefault="00963A0D"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p w:rsidR="00963A0D" w:rsidRPr="00FD4536" w:rsidRDefault="00963A0D" w:rsidP="00C86287">
            <w:pPr>
              <w:rPr>
                <w:rFonts w:ascii="Times New Roman" w:hAnsi="Times New Roman" w:cs="Times New Roman"/>
                <w:lang w:val="uk-UA"/>
              </w:rPr>
            </w:pP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231249"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p w:rsidR="00963A0D" w:rsidRPr="00231249" w:rsidRDefault="00963A0D" w:rsidP="00357125">
            <w:pPr>
              <w:pStyle w:val="a6"/>
              <w:rPr>
                <w:rFonts w:ascii="Times New Roman" w:hAnsi="Times New Roman" w:cs="Times New Roman"/>
                <w:sz w:val="24"/>
                <w:szCs w:val="24"/>
                <w:bdr w:val="none" w:sz="0" w:space="0" w:color="auto" w:frame="1"/>
                <w:lang w:val="uk-UA" w:eastAsia="ru-RU"/>
              </w:rPr>
            </w:pPr>
          </w:p>
        </w:tc>
        <w:tc>
          <w:tcPr>
            <w:tcW w:w="1277" w:type="dxa"/>
            <w:tcBorders>
              <w:top w:val="single" w:sz="4" w:space="0" w:color="auto"/>
              <w:bottom w:val="single" w:sz="4" w:space="0" w:color="auto"/>
            </w:tcBorders>
          </w:tcPr>
          <w:p w:rsidR="00963A0D" w:rsidRPr="002B032C" w:rsidRDefault="00963A0D" w:rsidP="00640B11">
            <w:pPr>
              <w:ind w:left="141"/>
              <w:rPr>
                <w:rFonts w:ascii="Times New Roman" w:hAnsi="Times New Roman" w:cs="Times New Roman"/>
                <w:b/>
                <w:lang w:val="uk-UA"/>
              </w:rPr>
            </w:pPr>
            <w:r>
              <w:rPr>
                <w:rFonts w:ascii="Times New Roman" w:hAnsi="Times New Roman" w:cs="Times New Roman"/>
                <w:b/>
                <w:lang w:val="uk-UA"/>
              </w:rPr>
              <w:t>1750</w:t>
            </w:r>
            <w:r w:rsidRPr="002B032C">
              <w:rPr>
                <w:rFonts w:ascii="Times New Roman" w:hAnsi="Times New Roman" w:cs="Times New Roman"/>
                <w:b/>
                <w:lang w:val="uk-UA"/>
              </w:rPr>
              <w:t>,0</w:t>
            </w:r>
          </w:p>
        </w:tc>
        <w:tc>
          <w:tcPr>
            <w:tcW w:w="993" w:type="dxa"/>
            <w:tcBorders>
              <w:top w:val="single" w:sz="4" w:space="0" w:color="auto"/>
              <w:bottom w:val="single" w:sz="4" w:space="0" w:color="auto"/>
              <w:right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370,0</w:t>
            </w:r>
          </w:p>
        </w:tc>
        <w:tc>
          <w:tcPr>
            <w:tcW w:w="992" w:type="dxa"/>
            <w:tcBorders>
              <w:top w:val="single" w:sz="4" w:space="0" w:color="auto"/>
              <w:left w:val="single" w:sz="4" w:space="0" w:color="auto"/>
              <w:bottom w:val="single" w:sz="4" w:space="0" w:color="auto"/>
              <w:right w:val="single" w:sz="4" w:space="0" w:color="auto"/>
            </w:tcBorders>
          </w:tcPr>
          <w:p w:rsidR="00963A0D" w:rsidRPr="00BD0CF4" w:rsidRDefault="00963A0D">
            <w:pPr>
              <w:rPr>
                <w:rFonts w:ascii="Times New Roman" w:hAnsi="Times New Roman" w:cs="Times New Roman"/>
                <w:lang w:val="uk-UA"/>
              </w:rPr>
            </w:pPr>
            <w:r>
              <w:rPr>
                <w:rFonts w:ascii="Times New Roman" w:hAnsi="Times New Roman" w:cs="Times New Roman"/>
                <w:lang w:val="uk-UA"/>
              </w:rPr>
              <w:t>410,0</w:t>
            </w:r>
          </w:p>
        </w:tc>
        <w:tc>
          <w:tcPr>
            <w:tcW w:w="992" w:type="dxa"/>
            <w:tcBorders>
              <w:top w:val="single" w:sz="4" w:space="0" w:color="auto"/>
              <w:left w:val="single" w:sz="4" w:space="0" w:color="auto"/>
              <w:bottom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bottom w:val="single" w:sz="4" w:space="0" w:color="auto"/>
            </w:tcBorders>
          </w:tcPr>
          <w:p w:rsidR="00963A0D" w:rsidRPr="00281EFB" w:rsidRDefault="00963A0D"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E822FB"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p w:rsidR="00963A0D" w:rsidRPr="00E822FB" w:rsidRDefault="00963A0D" w:rsidP="00C86287">
            <w:pPr>
              <w:pStyle w:val="a6"/>
              <w:rPr>
                <w:rFonts w:ascii="Times New Roman" w:hAnsi="Times New Roman" w:cs="Times New Roman"/>
                <w:bdr w:val="none" w:sz="0" w:space="0" w:color="auto" w:frame="1"/>
                <w:lang w:val="uk-UA" w:eastAsia="ru-RU"/>
              </w:rPr>
            </w:pP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BC455F">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w:t>
            </w:r>
            <w:r>
              <w:rPr>
                <w:rFonts w:ascii="Times New Roman" w:hAnsi="Times New Roman" w:cs="Times New Roman"/>
                <w:bdr w:val="none" w:sz="0" w:space="0" w:color="auto" w:frame="1"/>
                <w:lang w:val="uk-UA" w:eastAsia="ru-RU"/>
              </w:rPr>
              <w:t xml:space="preserve">. </w:t>
            </w:r>
          </w:p>
        </w:tc>
      </w:tr>
      <w:tr w:rsidR="00963A0D" w:rsidRPr="007A6C2D" w:rsidTr="00963A0D">
        <w:trPr>
          <w:trHeight w:val="7428"/>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963A0D" w:rsidRDefault="00963A0D"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161255">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2.3.2. придбання медичних виробів та інших засобів, якими забезпечуються особи з інвалідністю, діти з інвалідністю </w:t>
            </w:r>
            <w:r w:rsidRPr="007A6C2D">
              <w:rPr>
                <w:rFonts w:ascii="Times New Roman" w:hAnsi="Times New Roman" w:cs="Times New Roman"/>
                <w:bdr w:val="none" w:sz="0" w:space="0" w:color="auto" w:frame="1"/>
                <w:lang w:val="uk-UA" w:eastAsia="ru-RU"/>
              </w:rPr>
              <w:t>згідно Постанови КМ України від 03.12.2009 №1301 «Про затвердження               Порядку забезпечення інвалідів, дітей-інвалідів технічними та іншими засобами»</w:t>
            </w:r>
            <w:r>
              <w:rPr>
                <w:rFonts w:ascii="Times New Roman" w:hAnsi="Times New Roman" w:cs="Times New Roman"/>
                <w:bdr w:val="none" w:sz="0" w:space="0" w:color="auto" w:frame="1"/>
                <w:lang w:val="uk-UA" w:eastAsia="ru-RU"/>
              </w:rPr>
              <w:t xml:space="preserve"> </w:t>
            </w: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157BB5" w:rsidRDefault="00963A0D"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963A0D" w:rsidRDefault="008030C7" w:rsidP="00640B11">
            <w:pPr>
              <w:ind w:left="141"/>
              <w:rPr>
                <w:rFonts w:ascii="Times New Roman" w:hAnsi="Times New Roman" w:cs="Times New Roman"/>
                <w:b/>
                <w:lang w:val="uk-UA"/>
              </w:rPr>
            </w:pPr>
            <w:r>
              <w:rPr>
                <w:rFonts w:ascii="Times New Roman" w:hAnsi="Times New Roman" w:cs="Times New Roman"/>
                <w:b/>
                <w:lang w:val="uk-UA"/>
              </w:rPr>
              <w:t>788,3</w:t>
            </w:r>
          </w:p>
          <w:p w:rsidR="008030C7" w:rsidRDefault="008030C7"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963A0D" w:rsidRPr="000A7829" w:rsidRDefault="000A7829" w:rsidP="001609FB">
            <w:pPr>
              <w:rPr>
                <w:rFonts w:ascii="Times New Roman" w:hAnsi="Times New Roman" w:cs="Times New Roman"/>
                <w:lang w:val="uk-UA"/>
              </w:rPr>
            </w:pPr>
            <w:r>
              <w:rPr>
                <w:rFonts w:ascii="Times New Roman" w:hAnsi="Times New Roman" w:cs="Times New Roman"/>
                <w:lang w:val="en-US"/>
              </w:rPr>
              <w:t>133</w:t>
            </w:r>
            <w:r>
              <w:rPr>
                <w:rFonts w:ascii="Times New Roman" w:hAnsi="Times New Roman" w:cs="Times New Roman"/>
                <w:lang w:val="uk-UA"/>
              </w:rPr>
              <w:t>,2</w:t>
            </w:r>
          </w:p>
        </w:tc>
        <w:tc>
          <w:tcPr>
            <w:tcW w:w="992" w:type="dxa"/>
            <w:tcBorders>
              <w:top w:val="single" w:sz="4" w:space="0" w:color="auto"/>
              <w:left w:val="single" w:sz="4" w:space="0" w:color="auto"/>
              <w:bottom w:val="single" w:sz="4" w:space="0" w:color="auto"/>
              <w:right w:val="single" w:sz="4" w:space="0" w:color="auto"/>
            </w:tcBorders>
          </w:tcPr>
          <w:p w:rsidR="00963A0D" w:rsidRDefault="008030C7" w:rsidP="00963A0D">
            <w:pPr>
              <w:rPr>
                <w:rFonts w:ascii="Times New Roman" w:hAnsi="Times New Roman" w:cs="Times New Roman"/>
                <w:lang w:val="uk-UA"/>
              </w:rPr>
            </w:pPr>
            <w:r>
              <w:rPr>
                <w:rFonts w:ascii="Times New Roman" w:hAnsi="Times New Roman" w:cs="Times New Roman"/>
                <w:lang w:val="uk-UA"/>
              </w:rPr>
              <w:t>211,1</w:t>
            </w:r>
          </w:p>
        </w:tc>
        <w:tc>
          <w:tcPr>
            <w:tcW w:w="992" w:type="dxa"/>
            <w:tcBorders>
              <w:top w:val="single" w:sz="4" w:space="0" w:color="auto"/>
              <w:left w:val="single" w:sz="4" w:space="0" w:color="auto"/>
              <w:bottom w:val="single" w:sz="4" w:space="0" w:color="auto"/>
            </w:tcBorders>
          </w:tcPr>
          <w:p w:rsidR="00963A0D" w:rsidRDefault="008030C7" w:rsidP="001609FB">
            <w:pPr>
              <w:rPr>
                <w:rFonts w:ascii="Times New Roman" w:hAnsi="Times New Roman" w:cs="Times New Roman"/>
                <w:lang w:val="uk-UA"/>
              </w:rPr>
            </w:pPr>
            <w:r>
              <w:rPr>
                <w:rFonts w:ascii="Times New Roman" w:hAnsi="Times New Roman" w:cs="Times New Roman"/>
                <w:lang w:val="uk-UA"/>
              </w:rPr>
              <w:t>213,1</w:t>
            </w:r>
          </w:p>
        </w:tc>
        <w:tc>
          <w:tcPr>
            <w:tcW w:w="992" w:type="dxa"/>
            <w:tcBorders>
              <w:top w:val="single" w:sz="4" w:space="0" w:color="auto"/>
              <w:bottom w:val="single" w:sz="4" w:space="0" w:color="auto"/>
            </w:tcBorders>
          </w:tcPr>
          <w:p w:rsidR="00963A0D" w:rsidRDefault="008030C7"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230,9</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963A0D"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963A0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  </w:t>
            </w:r>
            <w:r w:rsidRPr="00963A0D">
              <w:rPr>
                <w:rFonts w:ascii="Times New Roman" w:hAnsi="Times New Roman" w:cs="Times New Roman"/>
                <w:bdr w:val="none" w:sz="0" w:space="0" w:color="auto" w:frame="1"/>
                <w:lang w:val="uk-UA" w:eastAsia="ru-RU"/>
              </w:rPr>
              <w:t>Дотримати вимоги законодавства України  відповідно до частини п’ятої статті Закону України «Про основи соціальної захищеності інвалідів в Україні» щодо           безоплатного забезпечення  інвалідів, дітей-інвалідів технічними засобами та інших засобах медичного призначення для використання в амбулаторних та побутових умовах</w:t>
            </w:r>
          </w:p>
          <w:p w:rsidR="00963A0D" w:rsidRPr="00963A0D" w:rsidRDefault="00963A0D" w:rsidP="00963A0D">
            <w:pPr>
              <w:pStyle w:val="a6"/>
              <w:rPr>
                <w:rFonts w:ascii="Times New Roman" w:hAnsi="Times New Roman" w:cs="Times New Roman"/>
                <w:bdr w:val="none" w:sz="0" w:space="0" w:color="auto" w:frame="1"/>
                <w:lang w:val="uk-UA" w:eastAsia="ru-RU"/>
              </w:rPr>
            </w:pPr>
            <w:r w:rsidRPr="00963A0D">
              <w:rPr>
                <w:rFonts w:ascii="Times New Roman" w:hAnsi="Times New Roman" w:cs="Times New Roman"/>
                <w:bdr w:val="none" w:sz="0" w:space="0" w:color="auto" w:frame="1"/>
                <w:lang w:val="uk-UA" w:eastAsia="ru-RU"/>
              </w:rPr>
              <w:t>Запровадити безоплатне надання технічних та інших засобів медичного           призначення інвалідам та дітям-інвалідам.</w:t>
            </w:r>
          </w:p>
          <w:p w:rsidR="00963A0D" w:rsidRPr="00E822FB" w:rsidRDefault="00963A0D" w:rsidP="00963A0D">
            <w:pPr>
              <w:pStyle w:val="a6"/>
              <w:rPr>
                <w:rFonts w:ascii="Times New Roman" w:hAnsi="Times New Roman" w:cs="Times New Roman"/>
                <w:bdr w:val="none" w:sz="0" w:space="0" w:color="auto" w:frame="1"/>
                <w:lang w:val="uk-UA" w:eastAsia="ru-RU"/>
              </w:rPr>
            </w:pPr>
          </w:p>
        </w:tc>
      </w:tr>
      <w:tr w:rsidR="000A4E63" w:rsidTr="009B2A45">
        <w:trPr>
          <w:trHeight w:val="198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925DA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 xml:space="preserve">2.4. </w:t>
            </w:r>
            <w:r w:rsidRPr="00E822FB">
              <w:rPr>
                <w:rFonts w:ascii="Times New Roman" w:hAnsi="Times New Roman" w:cs="Times New Roman"/>
                <w:bdr w:val="none" w:sz="0" w:space="0" w:color="auto" w:frame="1"/>
                <w:lang w:eastAsia="ru-RU"/>
              </w:rPr>
              <w:t>Придбання туберкуліну</w:t>
            </w:r>
            <w:r>
              <w:rPr>
                <w:rFonts w:ascii="Times New Roman" w:hAnsi="Times New Roman" w:cs="Times New Roman"/>
                <w:bdr w:val="none" w:sz="0" w:space="0" w:color="auto" w:frame="1"/>
                <w:lang w:eastAsia="ru-RU"/>
              </w:rPr>
              <w:t xml:space="preserve"> для проведення туберкуліно</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eastAsia="ru-RU"/>
              </w:rPr>
              <w:t>діаг</w:t>
            </w:r>
            <w:r w:rsidRPr="00E822FB">
              <w:rPr>
                <w:rFonts w:ascii="Times New Roman" w:hAnsi="Times New Roman" w:cs="Times New Roman"/>
                <w:bdr w:val="none" w:sz="0" w:space="0" w:color="auto" w:frame="1"/>
                <w:lang w:eastAsia="ru-RU"/>
              </w:rPr>
              <w:t xml:space="preserve">ностики серед дитячого населення </w:t>
            </w:r>
            <w:r w:rsidRPr="00E822FB">
              <w:rPr>
                <w:rFonts w:ascii="Times New Roman" w:hAnsi="Times New Roman" w:cs="Times New Roman"/>
                <w:bdr w:val="none" w:sz="0" w:space="0" w:color="auto" w:frame="1"/>
                <w:lang w:val="uk-UA" w:eastAsia="ru-RU"/>
              </w:rPr>
              <w:t>громади</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55,0</w:t>
            </w:r>
          </w:p>
        </w:tc>
        <w:tc>
          <w:tcPr>
            <w:tcW w:w="993" w:type="dxa"/>
            <w:tcBorders>
              <w:top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10,0</w:t>
            </w:r>
          </w:p>
        </w:tc>
        <w:tc>
          <w:tcPr>
            <w:tcW w:w="992" w:type="dxa"/>
            <w:tcBorders>
              <w:top w:val="single" w:sz="4" w:space="0" w:color="auto"/>
              <w:left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12,0</w:t>
            </w:r>
          </w:p>
        </w:tc>
        <w:tc>
          <w:tcPr>
            <w:tcW w:w="992" w:type="dxa"/>
            <w:tcBorders>
              <w:top w:val="single" w:sz="4" w:space="0" w:color="auto"/>
              <w:left w:val="single" w:sz="4" w:space="0" w:color="auto"/>
              <w:bottom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15,0</w:t>
            </w:r>
          </w:p>
        </w:tc>
        <w:tc>
          <w:tcPr>
            <w:tcW w:w="992" w:type="dxa"/>
            <w:tcBorders>
              <w:top w:val="single" w:sz="4" w:space="0" w:color="auto"/>
              <w:bottom w:val="single" w:sz="4" w:space="0" w:color="auto"/>
            </w:tcBorders>
          </w:tcPr>
          <w:p w:rsidR="00640B11" w:rsidRPr="00CC155E" w:rsidRDefault="003468F0" w:rsidP="009C2C7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18,0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Поліпшення стану діагностики туберкульозу серед дитячого населення</w:t>
            </w:r>
          </w:p>
        </w:tc>
      </w:tr>
      <w:tr w:rsidR="000A4E63" w:rsidTr="009B2A45">
        <w:trPr>
          <w:trHeight w:val="24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100A2">
            <w:pPr>
              <w:pStyle w:val="a6"/>
              <w:rPr>
                <w:rFonts w:ascii="Times New Roman" w:hAnsi="Times New Roman" w:cs="Times New Roman"/>
                <w:bdr w:val="none" w:sz="0" w:space="0" w:color="auto" w:frame="1"/>
                <w:lang w:val="uk-UA" w:eastAsia="ru-RU"/>
              </w:rPr>
            </w:pPr>
            <w:r w:rsidRPr="008100A2">
              <w:rPr>
                <w:rFonts w:ascii="Times New Roman" w:hAnsi="Times New Roman" w:cs="Times New Roman"/>
                <w:bdr w:val="none" w:sz="0" w:space="0" w:color="auto" w:frame="1"/>
                <w:lang w:val="uk-UA" w:eastAsia="ru-RU"/>
              </w:rPr>
              <w:t xml:space="preserve">2.5. Придбання  вакцини проти </w:t>
            </w:r>
            <w:r w:rsidR="008100A2">
              <w:rPr>
                <w:rFonts w:ascii="Times New Roman" w:hAnsi="Times New Roman" w:cs="Times New Roman"/>
                <w:bdr w:val="none" w:sz="0" w:space="0" w:color="auto" w:frame="1"/>
                <w:lang w:val="uk-UA" w:eastAsia="ru-RU"/>
              </w:rPr>
              <w:t>інфекційних захворювань</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FD4536" w:rsidRDefault="003468F0" w:rsidP="007B0FB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7B0FB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highlight w:val="yellow"/>
                <w:lang w:val="uk-UA"/>
              </w:rPr>
            </w:pPr>
            <w:r w:rsidRPr="002B032C">
              <w:rPr>
                <w:rFonts w:ascii="Times New Roman" w:hAnsi="Times New Roman" w:cs="Times New Roman"/>
                <w:b/>
                <w:lang w:val="uk-UA"/>
              </w:rPr>
              <w:t>8</w:t>
            </w:r>
            <w:r w:rsidR="000074F1" w:rsidRPr="002B032C">
              <w:rPr>
                <w:rFonts w:ascii="Times New Roman" w:hAnsi="Times New Roman" w:cs="Times New Roman"/>
                <w:b/>
                <w:lang w:val="uk-UA"/>
              </w:rPr>
              <w:t>0,0</w:t>
            </w:r>
          </w:p>
        </w:tc>
        <w:tc>
          <w:tcPr>
            <w:tcW w:w="993" w:type="dxa"/>
            <w:tcBorders>
              <w:top w:val="single" w:sz="4" w:space="0" w:color="auto"/>
              <w:bottom w:val="single" w:sz="4" w:space="0" w:color="auto"/>
              <w:right w:val="single" w:sz="4" w:space="0" w:color="auto"/>
            </w:tcBorders>
          </w:tcPr>
          <w:p w:rsidR="00640B11" w:rsidRPr="009662FB" w:rsidRDefault="003468F0" w:rsidP="007B0FB7">
            <w:pPr>
              <w:rPr>
                <w:rFonts w:ascii="Times New Roman" w:hAnsi="Times New Roman" w:cs="Times New Roman"/>
                <w:lang w:val="uk-UA"/>
              </w:rPr>
            </w:pPr>
            <w:r w:rsidRPr="008100A2">
              <w:rPr>
                <w:rFonts w:ascii="Times New Roman" w:hAnsi="Times New Roman" w:cs="Times New Roman"/>
                <w:lang w:val="uk-UA"/>
              </w:rPr>
              <w:t>20,0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CC155E" w:rsidRDefault="003468F0" w:rsidP="00C8628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13F79" w:rsidRDefault="003468F0"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Покращення</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ранньої</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діагностики</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захворювань</w:t>
            </w:r>
            <w:proofErr w:type="spellEnd"/>
            <w:r>
              <w:rPr>
                <w:rFonts w:ascii="Times New Roman" w:hAnsi="Times New Roman" w:cs="Times New Roman"/>
                <w:bdr w:val="none" w:sz="0" w:space="0" w:color="auto" w:frame="1"/>
                <w:lang w:val="uk-UA" w:eastAsia="ru-RU"/>
              </w:rPr>
              <w:t xml:space="preserve"> </w:t>
            </w:r>
            <w:r w:rsidR="001609FB">
              <w:rPr>
                <w:rFonts w:ascii="Times New Roman" w:hAnsi="Times New Roman" w:cs="Times New Roman"/>
                <w:bdr w:val="none" w:sz="0" w:space="0" w:color="auto" w:frame="1"/>
                <w:lang w:val="uk-UA" w:eastAsia="ru-RU"/>
              </w:rPr>
              <w:t>працівникі</w:t>
            </w:r>
            <w:proofErr w:type="gramStart"/>
            <w:r w:rsidR="001609FB">
              <w:rPr>
                <w:rFonts w:ascii="Times New Roman" w:hAnsi="Times New Roman" w:cs="Times New Roman"/>
                <w:bdr w:val="none" w:sz="0" w:space="0" w:color="auto" w:frame="1"/>
                <w:lang w:val="uk-UA" w:eastAsia="ru-RU"/>
              </w:rPr>
              <w:t>в</w:t>
            </w:r>
            <w:proofErr w:type="gramEnd"/>
            <w:r w:rsidR="001609FB">
              <w:rPr>
                <w:rFonts w:ascii="Times New Roman" w:hAnsi="Times New Roman" w:cs="Times New Roman"/>
                <w:bdr w:val="none" w:sz="0" w:space="0" w:color="auto" w:frame="1"/>
                <w:lang w:val="uk-UA" w:eastAsia="ru-RU"/>
              </w:rPr>
              <w:t xml:space="preserve"> закладу та</w:t>
            </w:r>
            <w:r>
              <w:rPr>
                <w:rFonts w:ascii="Times New Roman" w:hAnsi="Times New Roman" w:cs="Times New Roman"/>
                <w:bdr w:val="none" w:sz="0" w:space="0" w:color="auto" w:frame="1"/>
                <w:lang w:val="uk-UA" w:eastAsia="ru-RU"/>
              </w:rPr>
              <w:t xml:space="preserve"> серед населення Смолінської ОТГ</w:t>
            </w:r>
          </w:p>
        </w:tc>
      </w:tr>
      <w:tr w:rsidR="000A4E63" w:rsidTr="009B2A45">
        <w:trPr>
          <w:trHeight w:val="196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640000">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Забезпечення видатками:                 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xml:space="preserve">.1. На оплату праці з нарахуваннями працівникам </w:t>
            </w:r>
            <w:r>
              <w:rPr>
                <w:rFonts w:ascii="Times New Roman" w:hAnsi="Times New Roman" w:cs="Times New Roman"/>
                <w:bdr w:val="none" w:sz="0" w:space="0" w:color="auto" w:frame="1"/>
                <w:lang w:val="uk-UA" w:eastAsia="ru-RU"/>
              </w:rPr>
              <w:t>закладу</w:t>
            </w:r>
            <w:r w:rsidRPr="00E822FB">
              <w:rPr>
                <w:rFonts w:ascii="Times New Roman" w:hAnsi="Times New Roman" w:cs="Times New Roman"/>
                <w:bdr w:val="none" w:sz="0" w:space="0" w:color="auto" w:frame="1"/>
                <w:lang w:val="uk-UA" w:eastAsia="ru-RU"/>
              </w:rPr>
              <w:t xml:space="preserve">; додаткові фінансові заохочення до професійних свят та премії за особливі досягнення в роботі (працівникам МПТБ, </w:t>
            </w:r>
            <w:proofErr w:type="spellStart"/>
            <w:r w:rsidR="00B3033F">
              <w:rPr>
                <w:rFonts w:ascii="Times New Roman" w:hAnsi="Times New Roman" w:cs="Times New Roman"/>
                <w:bdr w:val="none" w:sz="0" w:space="0" w:color="auto" w:frame="1"/>
                <w:lang w:val="uk-UA" w:eastAsia="ru-RU"/>
              </w:rPr>
              <w:t>Хмелівської</w:t>
            </w:r>
            <w:proofErr w:type="spellEnd"/>
            <w:r w:rsidR="00B3033F">
              <w:rPr>
                <w:rFonts w:ascii="Times New Roman" w:hAnsi="Times New Roman" w:cs="Times New Roman"/>
                <w:bdr w:val="none" w:sz="0" w:space="0" w:color="auto" w:frame="1"/>
                <w:lang w:val="uk-UA" w:eastAsia="ru-RU"/>
              </w:rPr>
              <w:t xml:space="preserve"> амбулаторії та Смолі</w:t>
            </w:r>
            <w:r w:rsidRPr="00E822FB">
              <w:rPr>
                <w:rFonts w:ascii="Times New Roman" w:hAnsi="Times New Roman" w:cs="Times New Roman"/>
                <w:bdr w:val="none" w:sz="0" w:space="0" w:color="auto" w:frame="1"/>
                <w:lang w:val="uk-UA" w:eastAsia="ru-RU"/>
              </w:rPr>
              <w:t>нської амбулаторії, які входять до структури Смолінського центру)</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6B234C" w:rsidRDefault="003468F0" w:rsidP="00C86287">
            <w:pPr>
              <w:pStyle w:val="a6"/>
              <w:rPr>
                <w:rFonts w:ascii="Times New Roman" w:hAnsi="Times New Roman" w:cs="Times New Roman"/>
                <w:sz w:val="24"/>
                <w:szCs w:val="24"/>
                <w:lang w:val="uk-UA"/>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6229,5</w:t>
            </w:r>
          </w:p>
          <w:p w:rsidR="000A0D4A" w:rsidRPr="002B032C" w:rsidRDefault="000A0D4A"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Default="003468F0">
            <w:pPr>
              <w:rPr>
                <w:rFonts w:ascii="Times New Roman" w:hAnsi="Times New Roman" w:cs="Times New Roman"/>
                <w:lang w:val="uk-UA"/>
              </w:rPr>
            </w:pPr>
            <w:r>
              <w:rPr>
                <w:rFonts w:ascii="Times New Roman" w:hAnsi="Times New Roman" w:cs="Times New Roman"/>
                <w:lang w:val="uk-UA"/>
              </w:rPr>
              <w:t>1160,5</w:t>
            </w:r>
          </w:p>
          <w:p w:rsidR="000A0D4A" w:rsidRPr="00ED22FC" w:rsidRDefault="000A0D4A">
            <w:pPr>
              <w:rPr>
                <w:rFonts w:ascii="Times New Roman" w:hAnsi="Times New Roman" w:cs="Times New Roman"/>
                <w:lang w:val="uk-UA"/>
              </w:rPr>
            </w:pPr>
          </w:p>
        </w:tc>
        <w:tc>
          <w:tcPr>
            <w:tcW w:w="992" w:type="dxa"/>
            <w:tcBorders>
              <w:top w:val="single" w:sz="4" w:space="0" w:color="auto"/>
              <w:left w:val="single" w:sz="4" w:space="0" w:color="auto"/>
              <w:bottom w:val="single" w:sz="4" w:space="0" w:color="auto"/>
              <w:right w:val="single" w:sz="4" w:space="0" w:color="auto"/>
            </w:tcBorders>
          </w:tcPr>
          <w:p w:rsidR="00640B11" w:rsidRPr="00ED22FC" w:rsidRDefault="003468F0" w:rsidP="00505C57">
            <w:pPr>
              <w:rPr>
                <w:rFonts w:ascii="Times New Roman" w:hAnsi="Times New Roman" w:cs="Times New Roman"/>
                <w:lang w:val="uk-UA"/>
              </w:rPr>
            </w:pPr>
            <w:r>
              <w:rPr>
                <w:rFonts w:ascii="Times New Roman" w:hAnsi="Times New Roman" w:cs="Times New Roman"/>
                <w:lang w:val="uk-UA"/>
              </w:rPr>
              <w:t>1</w:t>
            </w:r>
            <w:r w:rsidR="00505C57">
              <w:rPr>
                <w:rFonts w:ascii="Times New Roman" w:hAnsi="Times New Roman" w:cs="Times New Roman"/>
                <w:lang w:val="uk-UA"/>
              </w:rPr>
              <w:t>392,6</w:t>
            </w:r>
          </w:p>
        </w:tc>
        <w:tc>
          <w:tcPr>
            <w:tcW w:w="992" w:type="dxa"/>
            <w:tcBorders>
              <w:top w:val="single" w:sz="4" w:space="0" w:color="auto"/>
              <w:left w:val="single" w:sz="4" w:space="0" w:color="auto"/>
              <w:bottom w:val="single" w:sz="4" w:space="0" w:color="auto"/>
            </w:tcBorders>
          </w:tcPr>
          <w:p w:rsidR="00640B11" w:rsidRPr="00883F65" w:rsidRDefault="003468F0">
            <w:pPr>
              <w:rPr>
                <w:rFonts w:ascii="Times New Roman" w:hAnsi="Times New Roman" w:cs="Times New Roman"/>
                <w:lang w:val="uk-UA"/>
              </w:rPr>
            </w:pPr>
            <w:r>
              <w:rPr>
                <w:rFonts w:ascii="Times New Roman" w:hAnsi="Times New Roman" w:cs="Times New Roman"/>
                <w:lang w:val="uk-UA"/>
              </w:rPr>
              <w:t>1671,1</w:t>
            </w:r>
          </w:p>
        </w:tc>
        <w:tc>
          <w:tcPr>
            <w:tcW w:w="992" w:type="dxa"/>
            <w:tcBorders>
              <w:top w:val="single" w:sz="4" w:space="0" w:color="auto"/>
              <w:bottom w:val="single" w:sz="4" w:space="0" w:color="auto"/>
            </w:tcBorders>
          </w:tcPr>
          <w:p w:rsidR="00640B11" w:rsidRPr="00FD612D" w:rsidRDefault="003468F0" w:rsidP="00883F65">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2005,3</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eastAsia="ru-RU"/>
              </w:rPr>
              <w:t>окращення якості медичного обслуговування через особисту зацікавленість</w:t>
            </w: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6B234C">
            <w:pPr>
              <w:pStyle w:val="a6"/>
              <w:rPr>
                <w:rFonts w:ascii="Times New Roman" w:hAnsi="Times New Roman" w:cs="Times New Roman"/>
                <w:bdr w:val="none" w:sz="0" w:space="0" w:color="auto" w:frame="1"/>
                <w:lang w:val="uk-UA" w:eastAsia="ru-RU"/>
              </w:rPr>
            </w:pPr>
          </w:p>
        </w:tc>
      </w:tr>
      <w:tr w:rsidR="000A4E63" w:rsidTr="009B2A45">
        <w:trPr>
          <w:trHeight w:val="193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1158C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475BAF">
              <w:rPr>
                <w:rFonts w:ascii="Times New Roman" w:hAnsi="Times New Roman" w:cs="Times New Roman"/>
                <w:bdr w:val="none" w:sz="0" w:space="0" w:color="auto" w:frame="1"/>
                <w:lang w:val="uk-UA" w:eastAsia="ru-RU"/>
              </w:rPr>
              <w:t>.2. Адресна допомога лікарям</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475BAF" w:rsidRDefault="003468F0"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475BAF">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C86287">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600,0</w:t>
            </w:r>
          </w:p>
        </w:tc>
        <w:tc>
          <w:tcPr>
            <w:tcW w:w="993" w:type="dxa"/>
            <w:tcBorders>
              <w:top w:val="single" w:sz="4" w:space="0" w:color="auto"/>
              <w:bottom w:val="single" w:sz="4" w:space="0" w:color="auto"/>
              <w:right w:val="single" w:sz="4" w:space="0" w:color="auto"/>
            </w:tcBorders>
          </w:tcPr>
          <w:p w:rsidR="00640B11" w:rsidRPr="005527D4" w:rsidRDefault="003468F0" w:rsidP="00505C57">
            <w:pPr>
              <w:rPr>
                <w:rFonts w:ascii="Times New Roman" w:hAnsi="Times New Roman" w:cs="Times New Roman"/>
                <w:highlight w:val="yellow"/>
                <w:lang w:val="uk-UA"/>
              </w:rPr>
            </w:pPr>
            <w:r>
              <w:rPr>
                <w:rFonts w:ascii="Times New Roman" w:hAnsi="Times New Roman" w:cs="Times New Roman"/>
                <w:lang w:val="uk-UA"/>
              </w:rPr>
              <w:t>300,0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AF275E">
            <w:pPr>
              <w:rPr>
                <w:rFonts w:ascii="Times New Roman" w:hAnsi="Times New Roman" w:cs="Times New Roman"/>
                <w:lang w:val="uk-UA"/>
              </w:rPr>
            </w:pPr>
            <w:r>
              <w:rPr>
                <w:rFonts w:ascii="Times New Roman" w:hAnsi="Times New Roman" w:cs="Times New Roman"/>
                <w:lang w:val="uk-UA"/>
              </w:rPr>
              <w:t>300,</w:t>
            </w:r>
            <w:r w:rsidR="000074F1" w:rsidRP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AF275E">
            <w:pPr>
              <w:rPr>
                <w:rFonts w:ascii="Times New Roman" w:hAnsi="Times New Roman" w:cs="Times New Roman"/>
                <w:lang w:val="uk-UA"/>
              </w:rPr>
            </w:pPr>
            <w:r w:rsidRP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0074F1" w:rsidRDefault="003468F0" w:rsidP="00C86287">
            <w:pPr>
              <w:pStyle w:val="a6"/>
              <w:rPr>
                <w:rFonts w:ascii="Times New Roman" w:hAnsi="Times New Roman" w:cs="Times New Roman"/>
                <w:sz w:val="24"/>
                <w:szCs w:val="24"/>
                <w:bdr w:val="none" w:sz="0" w:space="0" w:color="auto" w:frame="1"/>
                <w:lang w:val="uk-UA" w:eastAsia="ru-RU"/>
              </w:rPr>
            </w:pPr>
            <w:r w:rsidRPr="000074F1">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475BAF" w:rsidRDefault="003468F0" w:rsidP="00A3575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eastAsia="ru-RU"/>
              </w:rPr>
              <w:t>Місцев</w:t>
            </w:r>
            <w:r w:rsidRPr="00475BAF">
              <w:rPr>
                <w:rFonts w:ascii="Times New Roman" w:hAnsi="Times New Roman" w:cs="Times New Roman"/>
                <w:bdr w:val="none" w:sz="0" w:space="0" w:color="auto" w:frame="1"/>
                <w:lang w:val="uk-UA" w:eastAsia="ru-RU"/>
              </w:rPr>
              <w:t xml:space="preserve">ий </w:t>
            </w:r>
            <w:r w:rsidRPr="00475BAF">
              <w:rPr>
                <w:rFonts w:ascii="Times New Roman" w:hAnsi="Times New Roman" w:cs="Times New Roman"/>
                <w:bdr w:val="none" w:sz="0" w:space="0" w:color="auto" w:frame="1"/>
                <w:lang w:eastAsia="ru-RU"/>
              </w:rPr>
              <w:t>бюджет</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3237"/>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FF6ED4">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7</w:t>
            </w:r>
            <w:r w:rsidRPr="00E822FB">
              <w:rPr>
                <w:rFonts w:ascii="Times New Roman" w:hAnsi="Times New Roman" w:cs="Times New Roman"/>
                <w:bdr w:val="none" w:sz="0" w:space="0" w:color="auto" w:frame="1"/>
                <w:lang w:val="uk-UA" w:eastAsia="ru-RU"/>
              </w:rPr>
              <w:t xml:space="preserve">. Оплата комунальних послуг та енергоносіїв </w:t>
            </w:r>
          </w:p>
          <w:p w:rsidR="00640B11" w:rsidRPr="00E822FB" w:rsidRDefault="00640B11" w:rsidP="00925DAD">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2030,0</w:t>
            </w:r>
          </w:p>
        </w:tc>
        <w:tc>
          <w:tcPr>
            <w:tcW w:w="993" w:type="dxa"/>
            <w:tcBorders>
              <w:top w:val="single" w:sz="4" w:space="0" w:color="auto"/>
              <w:bottom w:val="single" w:sz="4" w:space="0" w:color="auto"/>
              <w:right w:val="single" w:sz="4" w:space="0" w:color="auto"/>
            </w:tcBorders>
          </w:tcPr>
          <w:p w:rsidR="00640B11" w:rsidRPr="0025461E" w:rsidRDefault="003468F0">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left w:val="single" w:sz="4" w:space="0" w:color="auto"/>
              <w:bottom w:val="single" w:sz="4" w:space="0" w:color="auto"/>
              <w:right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500,0</w:t>
            </w:r>
          </w:p>
        </w:tc>
        <w:tc>
          <w:tcPr>
            <w:tcW w:w="992" w:type="dxa"/>
            <w:tcBorders>
              <w:top w:val="single" w:sz="4" w:space="0" w:color="auto"/>
              <w:left w:val="single" w:sz="4" w:space="0" w:color="auto"/>
              <w:bottom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w:t>
            </w:r>
            <w:r w:rsidR="00AE3207">
              <w:rPr>
                <w:rFonts w:ascii="Times New Roman" w:hAnsi="Times New Roman" w:cs="Times New Roman"/>
                <w:lang w:val="uk-UA"/>
              </w:rPr>
              <w:t>20</w:t>
            </w:r>
            <w:r>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1510F5" w:rsidRDefault="003468F0" w:rsidP="00AE320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550,0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591613">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умов перебування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r w:rsidR="000A4E63" w:rsidRPr="00433227" w:rsidTr="009B2A45">
        <w:trPr>
          <w:trHeight w:val="4104"/>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D5A99">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.8</w:t>
            </w:r>
            <w:r w:rsidRPr="00E822FB">
              <w:rPr>
                <w:rFonts w:ascii="Times New Roman" w:hAnsi="Times New Roman" w:cs="Times New Roman"/>
                <w:bdr w:val="none" w:sz="0" w:space="0" w:color="auto" w:frame="1"/>
                <w:lang w:val="uk-UA" w:eastAsia="ru-RU"/>
              </w:rPr>
              <w:t>. По</w:t>
            </w:r>
            <w:r>
              <w:rPr>
                <w:rFonts w:ascii="Times New Roman" w:hAnsi="Times New Roman" w:cs="Times New Roman"/>
                <w:bdr w:val="none" w:sz="0" w:space="0" w:color="auto" w:frame="1"/>
                <w:lang w:val="uk-UA" w:eastAsia="ru-RU"/>
              </w:rPr>
              <w:t>точні видатки для придбання: 2.8</w:t>
            </w:r>
            <w:r w:rsidRPr="00E822FB">
              <w:rPr>
                <w:rFonts w:ascii="Times New Roman" w:hAnsi="Times New Roman" w:cs="Times New Roman"/>
                <w:bdr w:val="none" w:sz="0" w:space="0" w:color="auto" w:frame="1"/>
                <w:lang w:val="uk-UA" w:eastAsia="ru-RU"/>
              </w:rPr>
              <w:t xml:space="preserve">.1.обладнання (безконтактні термометри, тонометри, ваги дитячі електронні, маніпуляційні столики, кушетки медичні);  </w:t>
            </w:r>
          </w:p>
          <w:p w:rsidR="00640B11" w:rsidRPr="00E822FB" w:rsidRDefault="003468F0" w:rsidP="002B4B97">
            <w:pPr>
              <w:pStyle w:val="a6"/>
              <w:rPr>
                <w:rFonts w:ascii="Times New Roman" w:hAnsi="Times New Roman" w:cs="Times New Roman"/>
                <w:b/>
                <w:i/>
                <w:bdr w:val="none" w:sz="0" w:space="0" w:color="auto" w:frame="1"/>
                <w:lang w:val="uk-UA" w:eastAsia="ru-RU"/>
              </w:rPr>
            </w:pPr>
            <w:r w:rsidRPr="00E822FB">
              <w:rPr>
                <w:rFonts w:ascii="Times New Roman" w:hAnsi="Times New Roman" w:cs="Times New Roman"/>
                <w:bdr w:val="none" w:sz="0" w:space="0" w:color="auto" w:frame="1"/>
                <w:lang w:val="uk-UA" w:eastAsia="ru-RU"/>
              </w:rPr>
              <w:t>меблів (стільці офісні, столи письмові однотумбов</w:t>
            </w:r>
            <w:r>
              <w:rPr>
                <w:rFonts w:ascii="Times New Roman" w:hAnsi="Times New Roman" w:cs="Times New Roman"/>
                <w:bdr w:val="none" w:sz="0" w:space="0" w:color="auto" w:frame="1"/>
                <w:lang w:val="uk-UA" w:eastAsia="ru-RU"/>
              </w:rPr>
              <w:t>і</w:t>
            </w:r>
            <w:r w:rsidRPr="00E822FB">
              <w:rPr>
                <w:rFonts w:ascii="Times New Roman" w:hAnsi="Times New Roman" w:cs="Times New Roman"/>
                <w:bdr w:val="none" w:sz="0" w:space="0" w:color="auto" w:frame="1"/>
                <w:lang w:val="uk-UA" w:eastAsia="ru-RU"/>
              </w:rPr>
              <w:t xml:space="preserve">,  шафи книжні); </w:t>
            </w:r>
          </w:p>
          <w:p w:rsidR="00640B11" w:rsidRPr="00E822FB" w:rsidRDefault="00640B11" w:rsidP="002B4B97">
            <w:pPr>
              <w:pStyle w:val="a6"/>
              <w:rPr>
                <w:rFonts w:ascii="Times New Roman" w:hAnsi="Times New Roman" w:cs="Times New Roman"/>
                <w:b/>
                <w:i/>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436,6</w:t>
            </w:r>
          </w:p>
        </w:tc>
        <w:tc>
          <w:tcPr>
            <w:tcW w:w="993" w:type="dxa"/>
            <w:tcBorders>
              <w:top w:val="single" w:sz="4" w:space="0" w:color="auto"/>
              <w:bottom w:val="single" w:sz="4" w:space="0" w:color="auto"/>
              <w:right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81,3</w:t>
            </w:r>
          </w:p>
        </w:tc>
        <w:tc>
          <w:tcPr>
            <w:tcW w:w="992" w:type="dxa"/>
            <w:tcBorders>
              <w:top w:val="single" w:sz="4" w:space="0" w:color="auto"/>
              <w:left w:val="single" w:sz="4" w:space="0" w:color="auto"/>
              <w:bottom w:val="single" w:sz="4" w:space="0" w:color="auto"/>
              <w:right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128,7</w:t>
            </w:r>
          </w:p>
        </w:tc>
        <w:tc>
          <w:tcPr>
            <w:tcW w:w="992" w:type="dxa"/>
            <w:tcBorders>
              <w:top w:val="single" w:sz="4" w:space="0" w:color="auto"/>
              <w:left w:val="single" w:sz="4" w:space="0" w:color="auto"/>
              <w:bottom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165,0</w:t>
            </w:r>
          </w:p>
        </w:tc>
        <w:tc>
          <w:tcPr>
            <w:tcW w:w="992" w:type="dxa"/>
            <w:tcBorders>
              <w:top w:val="single" w:sz="4" w:space="0" w:color="auto"/>
              <w:bottom w:val="single" w:sz="4" w:space="0" w:color="auto"/>
            </w:tcBorders>
          </w:tcPr>
          <w:p w:rsidR="00640B11" w:rsidRPr="001510F5" w:rsidRDefault="003468F0" w:rsidP="00E00495">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61,6</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C86287">
            <w:pPr>
              <w:pStyle w:val="a6"/>
              <w:rPr>
                <w:rFonts w:ascii="Times New Roman" w:hAnsi="Times New Roman" w:cs="Times New Roman"/>
                <w:bdr w:val="none" w:sz="0" w:space="0" w:color="auto" w:frame="1"/>
                <w:lang w:val="uk-UA" w:eastAsia="ru-RU"/>
              </w:rPr>
            </w:pP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0A4E63" w:rsidTr="009B2A45">
        <w:trPr>
          <w:trHeight w:val="111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7C5EC4">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2.8.2. О</w:t>
            </w:r>
            <w:r w:rsidRPr="00E822FB">
              <w:rPr>
                <w:rFonts w:ascii="Times New Roman" w:hAnsi="Times New Roman" w:cs="Times New Roman"/>
                <w:bdr w:val="none" w:sz="0" w:space="0" w:color="auto" w:frame="1"/>
                <w:lang w:val="uk-UA" w:eastAsia="ru-RU"/>
              </w:rPr>
              <w:t>плата модернізації кондиціонування: кондиціонери для структурних підрозділів підприємства</w:t>
            </w:r>
          </w:p>
        </w:tc>
        <w:tc>
          <w:tcPr>
            <w:tcW w:w="1417" w:type="dxa"/>
            <w:tcBorders>
              <w:top w:val="single" w:sz="4" w:space="0" w:color="auto"/>
            </w:tcBorders>
          </w:tcPr>
          <w:p w:rsidR="00640B11" w:rsidRPr="00FD4536" w:rsidRDefault="003468F0" w:rsidP="00A00BE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1510F5" w:rsidRDefault="003468F0" w:rsidP="000A3C24">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468F0" w:rsidP="00A87029">
            <w:pPr>
              <w:tabs>
                <w:tab w:val="left" w:pos="750"/>
              </w:tabs>
              <w:ind w:left="141"/>
              <w:rPr>
                <w:rFonts w:ascii="Times New Roman" w:hAnsi="Times New Roman" w:cs="Times New Roman"/>
                <w:b/>
                <w:lang w:val="uk-UA"/>
              </w:rPr>
            </w:pPr>
            <w:r w:rsidRPr="002B032C">
              <w:rPr>
                <w:rFonts w:ascii="Times New Roman" w:hAnsi="Times New Roman" w:cs="Times New Roman"/>
                <w:b/>
                <w:lang w:val="uk-UA"/>
              </w:rPr>
              <w:t>3</w:t>
            </w:r>
            <w:r w:rsidR="00E05472">
              <w:rPr>
                <w:rFonts w:ascii="Times New Roman" w:hAnsi="Times New Roman" w:cs="Times New Roman"/>
                <w:b/>
                <w:lang w:val="uk-UA"/>
              </w:rPr>
              <w:t>3</w:t>
            </w:r>
            <w:r w:rsidRPr="002B032C">
              <w:rPr>
                <w:rFonts w:ascii="Times New Roman" w:hAnsi="Times New Roman" w:cs="Times New Roman"/>
                <w:b/>
                <w:lang w:val="uk-UA"/>
              </w:rPr>
              <w:t>0,0</w:t>
            </w:r>
          </w:p>
        </w:tc>
        <w:tc>
          <w:tcPr>
            <w:tcW w:w="993" w:type="dxa"/>
            <w:tcBorders>
              <w:top w:val="single" w:sz="4" w:space="0" w:color="auto"/>
              <w:right w:val="single" w:sz="4" w:space="0" w:color="auto"/>
            </w:tcBorders>
          </w:tcPr>
          <w:p w:rsidR="00640B11" w:rsidRPr="00A31AF4" w:rsidRDefault="00E05472" w:rsidP="00A31AF4">
            <w:pPr>
              <w:tabs>
                <w:tab w:val="left" w:pos="750"/>
              </w:tabs>
              <w:rPr>
                <w:rFonts w:ascii="Times New Roman" w:hAnsi="Times New Roman" w:cs="Times New Roman"/>
                <w:lang w:val="uk-UA"/>
              </w:rPr>
            </w:pPr>
            <w:r>
              <w:rPr>
                <w:rFonts w:ascii="Times New Roman" w:hAnsi="Times New Roman" w:cs="Times New Roman"/>
                <w:lang w:val="uk-UA"/>
              </w:rPr>
              <w:t>150</w:t>
            </w:r>
            <w:r w:rsidR="003468F0">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640B11" w:rsidRPr="00A31AF4" w:rsidRDefault="003468F0" w:rsidP="00837FAD">
            <w:pPr>
              <w:rPr>
                <w:rFonts w:ascii="Times New Roman" w:hAnsi="Times New Roman" w:cs="Times New Roman"/>
                <w:lang w:val="uk-UA"/>
              </w:rPr>
            </w:pPr>
            <w:r>
              <w:rPr>
                <w:rFonts w:ascii="Times New Roman" w:hAnsi="Times New Roman" w:cs="Times New Roman"/>
                <w:lang w:val="uk-UA"/>
              </w:rPr>
              <w:t>85,0</w:t>
            </w:r>
          </w:p>
        </w:tc>
        <w:tc>
          <w:tcPr>
            <w:tcW w:w="992" w:type="dxa"/>
            <w:tcBorders>
              <w:top w:val="single" w:sz="4" w:space="0" w:color="auto"/>
              <w:left w:val="single" w:sz="4" w:space="0" w:color="auto"/>
            </w:tcBorders>
          </w:tcPr>
          <w:p w:rsidR="00640B11" w:rsidRPr="00A31AF4" w:rsidRDefault="003468F0" w:rsidP="00A87029">
            <w:pPr>
              <w:rPr>
                <w:rFonts w:ascii="Times New Roman" w:hAnsi="Times New Roman" w:cs="Times New Roman"/>
                <w:lang w:val="uk-UA"/>
              </w:rPr>
            </w:pPr>
            <w:r>
              <w:rPr>
                <w:rFonts w:ascii="Times New Roman" w:hAnsi="Times New Roman" w:cs="Times New Roman"/>
                <w:lang w:val="uk-UA"/>
              </w:rPr>
              <w:t>95,0</w:t>
            </w:r>
          </w:p>
        </w:tc>
        <w:tc>
          <w:tcPr>
            <w:tcW w:w="992" w:type="dxa"/>
            <w:tcBorders>
              <w:top w:val="single" w:sz="4" w:space="0" w:color="auto"/>
            </w:tcBorders>
          </w:tcPr>
          <w:p w:rsidR="00640B11" w:rsidRPr="001510F5" w:rsidRDefault="00E05472" w:rsidP="00A31A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tcBorders>
            <w:shd w:val="clear" w:color="auto" w:fill="FFFFFF"/>
            <w:tcMar>
              <w:top w:w="0" w:type="dxa"/>
              <w:left w:w="108" w:type="dxa"/>
              <w:bottom w:w="0" w:type="dxa"/>
              <w:right w:w="108" w:type="dxa"/>
            </w:tcMar>
          </w:tcPr>
          <w:p w:rsidR="00640B11" w:rsidRPr="00E822FB" w:rsidRDefault="003468F0" w:rsidP="00A00BE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0A3C24">
            <w:pPr>
              <w:pStyle w:val="a6"/>
              <w:rPr>
                <w:rFonts w:ascii="Times New Roman" w:hAnsi="Times New Roman" w:cs="Times New Roman"/>
                <w:bdr w:val="none" w:sz="0" w:space="0" w:color="auto" w:frame="1"/>
                <w:lang w:val="uk-UA" w:eastAsia="ru-RU"/>
              </w:rPr>
            </w:pP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260"/>
        </w:trPr>
        <w:tc>
          <w:tcPr>
            <w:tcW w:w="424"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3</w:t>
            </w:r>
          </w:p>
        </w:tc>
        <w:tc>
          <w:tcPr>
            <w:tcW w:w="1844" w:type="dxa"/>
            <w:shd w:val="clear" w:color="auto" w:fill="FFFFFF"/>
            <w:tcMar>
              <w:top w:w="0" w:type="dxa"/>
              <w:left w:w="108" w:type="dxa"/>
              <w:bottom w:w="0" w:type="dxa"/>
              <w:right w:w="108" w:type="dxa"/>
            </w:tcMar>
          </w:tcPr>
          <w:p w:rsidR="00640B11"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відділу інфекційного контролю згідно Наказу № 1614 від 04.08.2021р. МОЗ України</w:t>
            </w:r>
          </w:p>
        </w:tc>
        <w:tc>
          <w:tcPr>
            <w:tcW w:w="2693" w:type="dxa"/>
            <w:shd w:val="clear" w:color="auto" w:fill="auto"/>
            <w:tcMar>
              <w:top w:w="0" w:type="dxa"/>
              <w:left w:w="108" w:type="dxa"/>
              <w:bottom w:w="0" w:type="dxa"/>
              <w:right w:w="108" w:type="dxa"/>
            </w:tcMar>
          </w:tcPr>
          <w:p w:rsidR="00640B11" w:rsidRPr="00E822FB" w:rsidRDefault="003468F0" w:rsidP="000A0D4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3</w:t>
            </w:r>
            <w:r w:rsidRPr="00E822FB">
              <w:rPr>
                <w:rFonts w:ascii="Times New Roman" w:hAnsi="Times New Roman" w:cs="Times New Roman"/>
                <w:bdr w:val="none" w:sz="0" w:space="0" w:color="auto" w:frame="1"/>
                <w:lang w:val="uk-UA" w:eastAsia="ru-RU"/>
              </w:rPr>
              <w:t xml:space="preserve">.1. Придбання засобів бар’єрного захисту, УФ – опромінювачів, бойлерів для гарячої води , кондиціонерів для режимних кабінетів, рукомийників, унітазів, електросушарки для рук, набір для проведення якісного фіт тесту,  засоби для прибирання приміщень, витратних </w:t>
            </w:r>
            <w:r w:rsidRPr="00E822FB">
              <w:rPr>
                <w:rFonts w:ascii="Times New Roman" w:hAnsi="Times New Roman" w:cs="Times New Roman"/>
                <w:bdr w:val="none" w:sz="0" w:space="0" w:color="auto" w:frame="1"/>
                <w:lang w:val="uk-UA" w:eastAsia="ru-RU"/>
              </w:rPr>
              <w:lastRenderedPageBreak/>
              <w:t xml:space="preserve">матеріалів, контейнерів для збору матеріалів та утилізації, реконструкція  вентиляції, заміна дверей на металопластикові </w:t>
            </w:r>
          </w:p>
        </w:tc>
        <w:tc>
          <w:tcPr>
            <w:tcW w:w="1417" w:type="dxa"/>
          </w:tcPr>
          <w:p w:rsidR="00640B11" w:rsidRPr="00FD4536" w:rsidRDefault="003468F0">
            <w:pPr>
              <w:rPr>
                <w:rFonts w:ascii="Times New Roman" w:hAnsi="Times New Roman" w:cs="Times New Roman"/>
                <w:lang w:val="uk-UA"/>
              </w:rPr>
            </w:pPr>
            <w:r w:rsidRPr="00157BB5">
              <w:rPr>
                <w:rFonts w:ascii="Times New Roman" w:hAnsi="Times New Roman" w:cs="Times New Roman"/>
                <w:sz w:val="18"/>
                <w:szCs w:val="18"/>
                <w:lang w:val="uk-UA"/>
              </w:rPr>
              <w:lastRenderedPageBreak/>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981,2</w:t>
            </w:r>
          </w:p>
        </w:tc>
        <w:tc>
          <w:tcPr>
            <w:tcW w:w="993" w:type="dxa"/>
            <w:tcBorders>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309,3</w:t>
            </w:r>
          </w:p>
        </w:tc>
        <w:tc>
          <w:tcPr>
            <w:tcW w:w="992" w:type="dxa"/>
            <w:tcBorders>
              <w:left w:val="single" w:sz="4" w:space="0" w:color="auto"/>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207,4</w:t>
            </w:r>
          </w:p>
        </w:tc>
        <w:tc>
          <w:tcPr>
            <w:tcW w:w="992" w:type="dxa"/>
            <w:tcBorders>
              <w:lef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242,5</w:t>
            </w:r>
          </w:p>
        </w:tc>
        <w:tc>
          <w:tcPr>
            <w:tcW w:w="992" w:type="dxa"/>
          </w:tcPr>
          <w:p w:rsidR="00640B11" w:rsidRPr="001510F5" w:rsidRDefault="003468F0" w:rsidP="002A2B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222,0</w:t>
            </w:r>
          </w:p>
        </w:tc>
        <w:tc>
          <w:tcPr>
            <w:tcW w:w="1276" w:type="dxa"/>
            <w:shd w:val="clear" w:color="auto" w:fill="FFFFFF"/>
            <w:tcMar>
              <w:top w:w="0" w:type="dxa"/>
              <w:left w:w="108" w:type="dxa"/>
              <w:bottom w:w="0" w:type="dxa"/>
              <w:right w:w="108" w:type="dxa"/>
            </w:tcMar>
          </w:tcPr>
          <w:p w:rsidR="00640B11" w:rsidRPr="00E822FB" w:rsidRDefault="003468F0" w:rsidP="00F340F5">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2126" w:type="dxa"/>
            <w:shd w:val="clear" w:color="auto" w:fill="auto"/>
            <w:tcMar>
              <w:top w:w="0" w:type="dxa"/>
              <w:left w:w="108" w:type="dxa"/>
              <w:bottom w:w="0" w:type="dxa"/>
              <w:right w:w="108" w:type="dxa"/>
            </w:tcMar>
          </w:tcPr>
          <w:p w:rsidR="00640B11" w:rsidRPr="00E822FB" w:rsidRDefault="003468F0" w:rsidP="00F340F5">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0A4E63" w:rsidTr="00432F6B">
        <w:trPr>
          <w:trHeight w:val="2055"/>
        </w:trPr>
        <w:tc>
          <w:tcPr>
            <w:tcW w:w="424" w:type="dxa"/>
            <w:vMerge w:val="restart"/>
            <w:shd w:val="clear" w:color="auto" w:fill="auto"/>
            <w:tcMar>
              <w:top w:w="0" w:type="dxa"/>
              <w:left w:w="108" w:type="dxa"/>
              <w:bottom w:w="0" w:type="dxa"/>
              <w:right w:w="108" w:type="dxa"/>
            </w:tcMar>
          </w:tcPr>
          <w:p w:rsidR="00432F6B" w:rsidRPr="001510F5"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lastRenderedPageBreak/>
              <w:t>4</w:t>
            </w:r>
          </w:p>
        </w:tc>
        <w:tc>
          <w:tcPr>
            <w:tcW w:w="1844" w:type="dxa"/>
            <w:vMerge w:val="restart"/>
            <w:shd w:val="clear" w:color="auto" w:fill="FFFFFF"/>
            <w:tcMar>
              <w:top w:w="0" w:type="dxa"/>
              <w:left w:w="108" w:type="dxa"/>
              <w:bottom w:w="0" w:type="dxa"/>
              <w:right w:w="108" w:type="dxa"/>
            </w:tcMar>
          </w:tcPr>
          <w:p w:rsidR="00432F6B" w:rsidRPr="00E822FB" w:rsidRDefault="003468F0" w:rsidP="00666356">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вимог цивільного захисту </w:t>
            </w:r>
          </w:p>
        </w:tc>
        <w:tc>
          <w:tcPr>
            <w:tcW w:w="2693" w:type="dxa"/>
            <w:tcBorders>
              <w:bottom w:val="single" w:sz="4" w:space="0" w:color="auto"/>
            </w:tcBorders>
            <w:shd w:val="clear" w:color="auto" w:fill="auto"/>
            <w:tcMar>
              <w:top w:w="0" w:type="dxa"/>
              <w:left w:w="108" w:type="dxa"/>
              <w:bottom w:w="0" w:type="dxa"/>
              <w:right w:w="108" w:type="dxa"/>
            </w:tcMar>
          </w:tcPr>
          <w:p w:rsidR="00432F6B" w:rsidRPr="00E822FB" w:rsidRDefault="003468F0" w:rsidP="000F428B">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4.1. </w:t>
            </w:r>
            <w:r w:rsidR="000F428B">
              <w:rPr>
                <w:rFonts w:ascii="Times New Roman" w:hAnsi="Times New Roman" w:cs="Times New Roman"/>
                <w:bdr w:val="none" w:sz="0" w:space="0" w:color="auto" w:frame="1"/>
                <w:lang w:val="uk-UA" w:eastAsia="ru-RU"/>
              </w:rPr>
              <w:t>Видатки на п</w:t>
            </w:r>
            <w:r w:rsidRPr="00E822FB">
              <w:rPr>
                <w:rFonts w:ascii="Times New Roman" w:hAnsi="Times New Roman" w:cs="Times New Roman"/>
                <w:bdr w:val="none" w:sz="0" w:space="0" w:color="auto" w:frame="1"/>
                <w:lang w:val="uk-UA" w:eastAsia="ru-RU"/>
              </w:rPr>
              <w:t xml:space="preserve">ридбання  та ремонт протипожежного обладнання та інвентарю, засоби для захисту </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технічне обслуговування  та ремонт вогнегасників</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w:t>
            </w:r>
            <w:r w:rsidR="000F428B" w:rsidRPr="000F428B">
              <w:rPr>
                <w:lang w:val="uk-UA"/>
              </w:rPr>
              <w:t xml:space="preserve"> </w:t>
            </w:r>
            <w:r w:rsidR="000F428B" w:rsidRPr="000F428B">
              <w:rPr>
                <w:rFonts w:ascii="Times New Roman" w:hAnsi="Times New Roman" w:cs="Times New Roman"/>
                <w:bdr w:val="none" w:sz="0" w:space="0" w:color="auto" w:frame="1"/>
                <w:lang w:val="uk-UA" w:eastAsia="ru-RU"/>
              </w:rPr>
              <w:t>протипожежну обробку (просочення) дерев’яних конструкцій на покрівлях (</w:t>
            </w:r>
            <w:proofErr w:type="spellStart"/>
            <w:r w:rsidR="000F428B" w:rsidRPr="000F428B">
              <w:rPr>
                <w:rFonts w:ascii="Times New Roman" w:hAnsi="Times New Roman" w:cs="Times New Roman"/>
                <w:bdr w:val="none" w:sz="0" w:space="0" w:color="auto" w:frame="1"/>
                <w:lang w:val="uk-UA" w:eastAsia="ru-RU"/>
              </w:rPr>
              <w:t>Якимівського</w:t>
            </w:r>
            <w:proofErr w:type="spellEnd"/>
            <w:r w:rsidR="000F428B" w:rsidRPr="000F428B">
              <w:rPr>
                <w:rFonts w:ascii="Times New Roman" w:hAnsi="Times New Roman" w:cs="Times New Roman"/>
                <w:bdr w:val="none" w:sz="0" w:space="0" w:color="auto" w:frame="1"/>
                <w:lang w:val="uk-UA" w:eastAsia="ru-RU"/>
              </w:rPr>
              <w:t xml:space="preserve"> та </w:t>
            </w:r>
            <w:proofErr w:type="spellStart"/>
            <w:r w:rsidR="000F428B" w:rsidRPr="000F428B">
              <w:rPr>
                <w:rFonts w:ascii="Times New Roman" w:hAnsi="Times New Roman" w:cs="Times New Roman"/>
                <w:bdr w:val="none" w:sz="0" w:space="0" w:color="auto" w:frame="1"/>
                <w:lang w:val="uk-UA" w:eastAsia="ru-RU"/>
              </w:rPr>
              <w:t>Нововознесенського</w:t>
            </w:r>
            <w:proofErr w:type="spellEnd"/>
            <w:r w:rsidR="000F428B" w:rsidRPr="000F428B">
              <w:rPr>
                <w:rFonts w:ascii="Times New Roman" w:hAnsi="Times New Roman" w:cs="Times New Roman"/>
                <w:bdr w:val="none" w:sz="0" w:space="0" w:color="auto" w:frame="1"/>
                <w:lang w:val="uk-UA" w:eastAsia="ru-RU"/>
              </w:rPr>
              <w:t xml:space="preserve"> МПТБ)</w:t>
            </w:r>
          </w:p>
        </w:tc>
        <w:tc>
          <w:tcPr>
            <w:tcW w:w="1417" w:type="dxa"/>
            <w:tcBorders>
              <w:bottom w:val="single" w:sz="4" w:space="0" w:color="auto"/>
            </w:tcBorders>
          </w:tcPr>
          <w:p w:rsidR="00432F6B" w:rsidRPr="001510F5" w:rsidRDefault="003468F0" w:rsidP="006C452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lang w:val="uk-UA"/>
              </w:rPr>
            </w:pPr>
            <w:r w:rsidRPr="00A31AF4">
              <w:rPr>
                <w:rFonts w:ascii="Times New Roman" w:hAnsi="Times New Roman" w:cs="Times New Roman"/>
                <w:sz w:val="24"/>
                <w:szCs w:val="24"/>
                <w:bdr w:val="none" w:sz="0" w:space="0" w:color="auto" w:frame="1"/>
                <w:lang w:val="uk-UA" w:eastAsia="ru-RU"/>
              </w:rPr>
              <w:t>2025</w:t>
            </w:r>
            <w:r>
              <w:rPr>
                <w:rFonts w:ascii="Times New Roman" w:hAnsi="Times New Roman" w:cs="Times New Roman"/>
                <w:sz w:val="24"/>
                <w:szCs w:val="24"/>
                <w:bdr w:val="none" w:sz="0" w:space="0" w:color="auto" w:frame="1"/>
                <w:lang w:val="uk-UA" w:eastAsia="ru-RU"/>
              </w:rPr>
              <w:t>-</w:t>
            </w:r>
            <w:r w:rsidRPr="00A31AF4">
              <w:rPr>
                <w:rFonts w:ascii="Times New Roman" w:hAnsi="Times New Roman" w:cs="Times New Roman"/>
                <w:sz w:val="24"/>
                <w:szCs w:val="24"/>
                <w:bdr w:val="none" w:sz="0" w:space="0" w:color="auto" w:frame="1"/>
                <w:lang w:val="uk-UA" w:eastAsia="ru-RU"/>
              </w:rPr>
              <w:t>2028</w:t>
            </w:r>
          </w:p>
        </w:tc>
        <w:tc>
          <w:tcPr>
            <w:tcW w:w="1277" w:type="dxa"/>
            <w:tcBorders>
              <w:bottom w:val="single" w:sz="4" w:space="0" w:color="auto"/>
            </w:tcBorders>
          </w:tcPr>
          <w:p w:rsidR="00432F6B" w:rsidRPr="002B032C" w:rsidRDefault="00FD17FA" w:rsidP="00640B11">
            <w:pPr>
              <w:ind w:left="141"/>
              <w:rPr>
                <w:rFonts w:ascii="Times New Roman" w:hAnsi="Times New Roman" w:cs="Times New Roman"/>
                <w:b/>
                <w:lang w:val="uk-UA"/>
              </w:rPr>
            </w:pPr>
            <w:r>
              <w:rPr>
                <w:rFonts w:ascii="Times New Roman" w:hAnsi="Times New Roman" w:cs="Times New Roman"/>
                <w:b/>
                <w:lang w:val="uk-UA"/>
              </w:rPr>
              <w:t>19,6</w:t>
            </w:r>
          </w:p>
        </w:tc>
        <w:tc>
          <w:tcPr>
            <w:tcW w:w="993" w:type="dxa"/>
            <w:tcBorders>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7,0</w:t>
            </w:r>
          </w:p>
        </w:tc>
        <w:tc>
          <w:tcPr>
            <w:tcW w:w="992" w:type="dxa"/>
            <w:tcBorders>
              <w:left w:val="single" w:sz="4" w:space="0" w:color="auto"/>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4,1</w:t>
            </w:r>
          </w:p>
        </w:tc>
        <w:tc>
          <w:tcPr>
            <w:tcW w:w="992" w:type="dxa"/>
            <w:tcBorders>
              <w:left w:val="single" w:sz="4" w:space="0" w:color="auto"/>
              <w:bottom w:val="single" w:sz="4" w:space="0" w:color="auto"/>
            </w:tcBorders>
          </w:tcPr>
          <w:p w:rsidR="00432F6B" w:rsidRPr="002B032C" w:rsidRDefault="003468F0" w:rsidP="006C4521">
            <w:pPr>
              <w:rPr>
                <w:rFonts w:ascii="Times New Roman" w:hAnsi="Times New Roman" w:cs="Times New Roman"/>
                <w:lang w:val="uk-UA"/>
              </w:rPr>
            </w:pPr>
            <w:r w:rsidRPr="002B032C">
              <w:rPr>
                <w:rFonts w:ascii="Times New Roman" w:hAnsi="Times New Roman" w:cs="Times New Roman"/>
                <w:lang w:val="uk-UA"/>
              </w:rPr>
              <w:t>4,2</w:t>
            </w:r>
          </w:p>
        </w:tc>
        <w:tc>
          <w:tcPr>
            <w:tcW w:w="992" w:type="dxa"/>
            <w:tcBorders>
              <w:bottom w:val="single" w:sz="4" w:space="0" w:color="auto"/>
            </w:tcBorders>
          </w:tcPr>
          <w:p w:rsidR="00432F6B" w:rsidRPr="002B032C" w:rsidRDefault="003468F0" w:rsidP="009662FB">
            <w:pPr>
              <w:pStyle w:val="a6"/>
              <w:rPr>
                <w:rFonts w:ascii="Times New Roman" w:hAnsi="Times New Roman" w:cs="Times New Roman"/>
                <w:sz w:val="24"/>
                <w:szCs w:val="24"/>
                <w:bdr w:val="none" w:sz="0" w:space="0" w:color="auto" w:frame="1"/>
                <w:lang w:val="uk-UA" w:eastAsia="ru-RU"/>
              </w:rPr>
            </w:pPr>
            <w:r w:rsidRPr="002B032C">
              <w:rPr>
                <w:rFonts w:ascii="Times New Roman" w:hAnsi="Times New Roman" w:cs="Times New Roman"/>
                <w:sz w:val="24"/>
                <w:szCs w:val="24"/>
                <w:bdr w:val="none" w:sz="0" w:space="0" w:color="auto" w:frame="1"/>
                <w:lang w:val="uk-UA" w:eastAsia="ru-RU"/>
              </w:rPr>
              <w:t>4,3</w:t>
            </w:r>
          </w:p>
        </w:tc>
        <w:tc>
          <w:tcPr>
            <w:tcW w:w="1276" w:type="dxa"/>
            <w:tcBorders>
              <w:bottom w:val="single" w:sz="4" w:space="0" w:color="auto"/>
            </w:tcBorders>
            <w:shd w:val="clear" w:color="auto" w:fill="FFFFFF"/>
            <w:tcMar>
              <w:top w:w="0" w:type="dxa"/>
              <w:left w:w="108" w:type="dxa"/>
              <w:bottom w:w="0" w:type="dxa"/>
              <w:right w:w="108" w:type="dxa"/>
            </w:tcMar>
          </w:tcPr>
          <w:p w:rsidR="00432F6B" w:rsidRPr="00E822FB" w:rsidRDefault="003468F0"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val="restart"/>
            <w:shd w:val="clear" w:color="auto" w:fill="auto"/>
            <w:tcMar>
              <w:top w:w="0" w:type="dxa"/>
              <w:left w:w="108" w:type="dxa"/>
              <w:bottom w:w="0" w:type="dxa"/>
              <w:right w:w="108" w:type="dxa"/>
            </w:tcMar>
          </w:tcPr>
          <w:p w:rsidR="00432F6B" w:rsidRPr="00E822FB" w:rsidRDefault="003468F0" w:rsidP="00446592">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 xml:space="preserve">Покращення умов </w:t>
            </w:r>
            <w:r w:rsidRPr="00E822FB">
              <w:rPr>
                <w:rFonts w:ascii="Times New Roman" w:hAnsi="Times New Roman" w:cs="Times New Roman"/>
                <w:bdr w:val="none" w:sz="0" w:space="0" w:color="auto" w:frame="1"/>
                <w:lang w:val="uk-UA" w:eastAsia="ru-RU"/>
              </w:rPr>
              <w:t>захисту</w:t>
            </w:r>
            <w:r>
              <w:rPr>
                <w:rFonts w:ascii="Times New Roman" w:hAnsi="Times New Roman" w:cs="Times New Roman"/>
                <w:bdr w:val="none" w:sz="0" w:space="0" w:color="auto" w:frame="1"/>
                <w:lang w:val="uk-UA" w:eastAsia="ru-RU"/>
              </w:rPr>
              <w:t xml:space="preserve"> персоналу та </w:t>
            </w:r>
            <w:r w:rsidRPr="00A31AF4">
              <w:rPr>
                <w:rFonts w:ascii="Times New Roman" w:hAnsi="Times New Roman" w:cs="Times New Roman"/>
                <w:bdr w:val="none" w:sz="0" w:space="0" w:color="auto" w:frame="1"/>
                <w:lang w:val="uk-UA" w:eastAsia="ru-RU"/>
              </w:rPr>
              <w:t>пацієнтів у</w:t>
            </w:r>
            <w:r w:rsidRPr="00E822FB">
              <w:rPr>
                <w:rFonts w:ascii="Times New Roman" w:hAnsi="Times New Roman" w:cs="Times New Roman"/>
                <w:bdr w:val="none" w:sz="0" w:space="0" w:color="auto" w:frame="1"/>
                <w:lang w:val="uk-UA" w:eastAsia="ru-RU"/>
              </w:rPr>
              <w:t xml:space="preserve"> </w:t>
            </w:r>
            <w:r w:rsidRPr="00A31AF4">
              <w:rPr>
                <w:rFonts w:ascii="Times New Roman" w:hAnsi="Times New Roman" w:cs="Times New Roman"/>
                <w:bdr w:val="none" w:sz="0" w:space="0" w:color="auto" w:frame="1"/>
                <w:lang w:val="uk-UA" w:eastAsia="ru-RU"/>
              </w:rPr>
              <w:t>закладі</w:t>
            </w:r>
          </w:p>
        </w:tc>
      </w:tr>
      <w:tr w:rsidR="000A4E63" w:rsidTr="00432F6B">
        <w:trPr>
          <w:trHeight w:val="795"/>
        </w:trPr>
        <w:tc>
          <w:tcPr>
            <w:tcW w:w="424" w:type="dxa"/>
            <w:vMerge/>
            <w:shd w:val="clear" w:color="auto" w:fill="auto"/>
            <w:tcMar>
              <w:top w:w="0" w:type="dxa"/>
              <w:left w:w="108" w:type="dxa"/>
              <w:bottom w:w="0" w:type="dxa"/>
              <w:right w:w="108" w:type="dxa"/>
            </w:tcMar>
          </w:tcPr>
          <w:p w:rsidR="00432F6B" w:rsidRDefault="00432F6B" w:rsidP="00FD612D">
            <w:pPr>
              <w:pStyle w:val="a6"/>
              <w:rPr>
                <w:rFonts w:ascii="Times New Roman" w:hAnsi="Times New Roman" w:cs="Times New Roman"/>
                <w:sz w:val="24"/>
                <w:szCs w:val="24"/>
                <w:bdr w:val="none" w:sz="0" w:space="0" w:color="auto" w:frame="1"/>
                <w:lang w:val="uk-UA" w:eastAsia="ru-RU"/>
              </w:rPr>
            </w:pPr>
          </w:p>
        </w:tc>
        <w:tc>
          <w:tcPr>
            <w:tcW w:w="1844" w:type="dxa"/>
            <w:vMerge/>
            <w:shd w:val="clear" w:color="auto" w:fill="FFFFFF"/>
            <w:tcMar>
              <w:top w:w="0" w:type="dxa"/>
              <w:left w:w="108" w:type="dxa"/>
              <w:bottom w:w="0" w:type="dxa"/>
              <w:right w:w="108" w:type="dxa"/>
            </w:tcMar>
          </w:tcPr>
          <w:p w:rsidR="00432F6B" w:rsidRPr="00E822FB" w:rsidRDefault="00432F6B" w:rsidP="00666356">
            <w:pPr>
              <w:pStyle w:val="a6"/>
              <w:rPr>
                <w:rFonts w:ascii="Times New Roman" w:hAnsi="Times New Roman" w:cs="Times New Roman"/>
                <w:bdr w:val="none" w:sz="0" w:space="0" w:color="auto" w:frame="1"/>
                <w:lang w:val="uk-UA" w:eastAsia="ru-RU"/>
              </w:rPr>
            </w:pPr>
          </w:p>
        </w:tc>
        <w:tc>
          <w:tcPr>
            <w:tcW w:w="2693" w:type="dxa"/>
            <w:tcBorders>
              <w:top w:val="single" w:sz="4" w:space="0" w:color="auto"/>
            </w:tcBorders>
            <w:shd w:val="clear" w:color="auto" w:fill="auto"/>
            <w:tcMar>
              <w:top w:w="0" w:type="dxa"/>
              <w:left w:w="108" w:type="dxa"/>
              <w:bottom w:w="0" w:type="dxa"/>
              <w:right w:w="108" w:type="dxa"/>
            </w:tcMar>
          </w:tcPr>
          <w:p w:rsidR="00432F6B" w:rsidRDefault="003468F0" w:rsidP="00FD17F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4.2. Видатки на </w:t>
            </w:r>
            <w:r w:rsidR="00FD17FA">
              <w:rPr>
                <w:rFonts w:ascii="Times New Roman" w:hAnsi="Times New Roman" w:cs="Times New Roman"/>
                <w:bdr w:val="none" w:sz="0" w:space="0" w:color="auto" w:frame="1"/>
                <w:lang w:val="uk-UA" w:eastAsia="ru-RU"/>
              </w:rPr>
              <w:t xml:space="preserve">проходження навчання </w:t>
            </w:r>
            <w:r w:rsidR="005A347C">
              <w:rPr>
                <w:rFonts w:ascii="Times New Roman" w:hAnsi="Times New Roman" w:cs="Times New Roman"/>
                <w:bdr w:val="none" w:sz="0" w:space="0" w:color="auto" w:frame="1"/>
                <w:lang w:val="uk-UA" w:eastAsia="ru-RU"/>
              </w:rPr>
              <w:t>з питань цивільного захисту.</w:t>
            </w:r>
          </w:p>
        </w:tc>
        <w:tc>
          <w:tcPr>
            <w:tcW w:w="1417" w:type="dxa"/>
            <w:tcBorders>
              <w:top w:val="single" w:sz="4" w:space="0" w:color="auto"/>
            </w:tcBorders>
          </w:tcPr>
          <w:p w:rsidR="00432F6B" w:rsidRPr="00157BB5" w:rsidRDefault="003468F0" w:rsidP="006C4521">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tcBorders>
          </w:tcPr>
          <w:p w:rsidR="00432F6B" w:rsidRPr="002B032C" w:rsidRDefault="00B3033F" w:rsidP="00640B11">
            <w:pPr>
              <w:ind w:left="141"/>
              <w:rPr>
                <w:rFonts w:ascii="Times New Roman" w:hAnsi="Times New Roman" w:cs="Times New Roman"/>
                <w:b/>
                <w:lang w:val="uk-UA"/>
              </w:rPr>
            </w:pPr>
            <w:r>
              <w:rPr>
                <w:rFonts w:ascii="Times New Roman" w:hAnsi="Times New Roman" w:cs="Times New Roman"/>
                <w:b/>
                <w:lang w:val="uk-UA"/>
              </w:rPr>
              <w:t>17,8</w:t>
            </w:r>
          </w:p>
        </w:tc>
        <w:tc>
          <w:tcPr>
            <w:tcW w:w="993" w:type="dxa"/>
            <w:tcBorders>
              <w:top w:val="single" w:sz="4" w:space="0" w:color="auto"/>
              <w:right w:val="single" w:sz="4" w:space="0" w:color="auto"/>
            </w:tcBorders>
          </w:tcPr>
          <w:p w:rsidR="00432F6B" w:rsidRPr="002B032C" w:rsidRDefault="005A347C" w:rsidP="00B3033F">
            <w:pPr>
              <w:rPr>
                <w:rFonts w:ascii="Times New Roman" w:hAnsi="Times New Roman" w:cs="Times New Roman"/>
                <w:lang w:val="uk-UA"/>
              </w:rPr>
            </w:pPr>
            <w:r>
              <w:rPr>
                <w:rFonts w:ascii="Times New Roman" w:hAnsi="Times New Roman" w:cs="Times New Roman"/>
                <w:lang w:val="uk-UA"/>
              </w:rPr>
              <w:t>4</w:t>
            </w:r>
            <w:r w:rsidR="003468F0" w:rsidRPr="002B032C">
              <w:rPr>
                <w:rFonts w:ascii="Times New Roman" w:hAnsi="Times New Roman" w:cs="Times New Roman"/>
                <w:lang w:val="uk-UA"/>
              </w:rPr>
              <w:t>,</w:t>
            </w:r>
            <w:r w:rsidR="00B3033F">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3</w:t>
            </w:r>
          </w:p>
        </w:tc>
        <w:tc>
          <w:tcPr>
            <w:tcW w:w="992" w:type="dxa"/>
            <w:tcBorders>
              <w:top w:val="single" w:sz="4" w:space="0" w:color="auto"/>
              <w:lef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6</w:t>
            </w:r>
          </w:p>
        </w:tc>
        <w:tc>
          <w:tcPr>
            <w:tcW w:w="992" w:type="dxa"/>
            <w:tcBorders>
              <w:top w:val="single" w:sz="4" w:space="0" w:color="auto"/>
            </w:tcBorders>
          </w:tcPr>
          <w:p w:rsidR="00432F6B" w:rsidRPr="005A347C" w:rsidRDefault="00B3033F" w:rsidP="009662FB">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4,9</w:t>
            </w:r>
          </w:p>
        </w:tc>
        <w:tc>
          <w:tcPr>
            <w:tcW w:w="1276" w:type="dxa"/>
            <w:tcBorders>
              <w:top w:val="single" w:sz="4" w:space="0" w:color="auto"/>
            </w:tcBorders>
            <w:shd w:val="clear" w:color="auto" w:fill="FFFFFF"/>
            <w:tcMar>
              <w:top w:w="0" w:type="dxa"/>
              <w:left w:w="108" w:type="dxa"/>
              <w:bottom w:w="0" w:type="dxa"/>
              <w:right w:w="108" w:type="dxa"/>
            </w:tcMar>
          </w:tcPr>
          <w:p w:rsidR="00432F6B" w:rsidRPr="00A31AF4" w:rsidRDefault="005A347C"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shd w:val="clear" w:color="auto" w:fill="auto"/>
            <w:tcMar>
              <w:top w:w="0" w:type="dxa"/>
              <w:left w:w="108" w:type="dxa"/>
              <w:bottom w:w="0" w:type="dxa"/>
              <w:right w:w="108" w:type="dxa"/>
            </w:tcMar>
          </w:tcPr>
          <w:p w:rsidR="00432F6B" w:rsidRPr="00A31AF4" w:rsidRDefault="00432F6B" w:rsidP="00446592">
            <w:pPr>
              <w:pStyle w:val="a6"/>
              <w:rPr>
                <w:rFonts w:ascii="Times New Roman" w:hAnsi="Times New Roman" w:cs="Times New Roman"/>
                <w:bdr w:val="none" w:sz="0" w:space="0" w:color="auto" w:frame="1"/>
                <w:lang w:val="uk-UA" w:eastAsia="ru-RU"/>
              </w:rPr>
            </w:pPr>
          </w:p>
        </w:tc>
      </w:tr>
    </w:tbl>
    <w:p w:rsidR="00F15396" w:rsidRDefault="00F15396" w:rsidP="00FD612D">
      <w:pPr>
        <w:pStyle w:val="a6"/>
        <w:rPr>
          <w:rFonts w:ascii="Times New Roman" w:hAnsi="Times New Roman" w:cs="Times New Roman"/>
          <w:sz w:val="24"/>
          <w:szCs w:val="24"/>
          <w:bdr w:val="none" w:sz="0" w:space="0" w:color="auto" w:frame="1"/>
          <w:lang w:val="uk-UA" w:eastAsia="ru-RU"/>
        </w:rPr>
      </w:pPr>
    </w:p>
    <w:p w:rsidR="00FB2E5F" w:rsidRPr="00FD4536" w:rsidRDefault="00FB2E5F" w:rsidP="00FD612D">
      <w:pPr>
        <w:pStyle w:val="a6"/>
        <w:rPr>
          <w:rFonts w:ascii="Times New Roman" w:hAnsi="Times New Roman" w:cs="Times New Roman"/>
          <w:sz w:val="24"/>
          <w:szCs w:val="24"/>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Директор  Комунального некомерційного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підприємства  «Смолінський центр первинної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медико-санітарноїдопомоги»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Смолінської селищної ради</w:t>
      </w:r>
      <w:r w:rsidRPr="00E822FB">
        <w:rPr>
          <w:rFonts w:ascii="Times New Roman" w:hAnsi="Times New Roman" w:cs="Times New Roman"/>
          <w:bdr w:val="none" w:sz="0" w:space="0" w:color="auto" w:frame="1"/>
          <w:lang w:eastAsia="ru-RU"/>
        </w:rPr>
        <w:t>      </w:t>
      </w:r>
      <w:r w:rsidRPr="00E822FB">
        <w:rPr>
          <w:rFonts w:ascii="Times New Roman" w:hAnsi="Times New Roman" w:cs="Times New Roman"/>
          <w:bdr w:val="none" w:sz="0" w:space="0" w:color="auto" w:frame="1"/>
          <w:lang w:val="uk-UA" w:eastAsia="ru-RU"/>
        </w:rPr>
        <w:t xml:space="preserve">                                                          </w:t>
      </w:r>
      <w:r w:rsidR="00FD4536">
        <w:rPr>
          <w:rFonts w:ascii="Times New Roman" w:hAnsi="Times New Roman" w:cs="Times New Roman"/>
          <w:bdr w:val="none" w:sz="0" w:space="0" w:color="auto" w:frame="1"/>
          <w:lang w:val="uk-UA" w:eastAsia="ru-RU"/>
        </w:rPr>
        <w:t xml:space="preserve">     ____________________</w:t>
      </w:r>
      <w:r w:rsidRPr="00E822FB">
        <w:rPr>
          <w:rFonts w:ascii="Times New Roman" w:hAnsi="Times New Roman" w:cs="Times New Roman"/>
          <w:bdr w:val="none" w:sz="0" w:space="0" w:color="auto" w:frame="1"/>
          <w:lang w:val="uk-UA" w:eastAsia="ru-RU"/>
        </w:rPr>
        <w:t xml:space="preserve"> Марія  ДУДАРЧУК</w:t>
      </w:r>
    </w:p>
    <w:p w:rsidR="00FB2E5F" w:rsidRPr="00FD612D" w:rsidRDefault="003468F0" w:rsidP="00FD612D">
      <w:pPr>
        <w:pStyle w:val="a6"/>
        <w:rPr>
          <w:rFonts w:ascii="Times New Roman" w:hAnsi="Times New Roman" w:cs="Times New Roman"/>
          <w:sz w:val="24"/>
          <w:szCs w:val="24"/>
          <w:lang w:val="uk-UA"/>
        </w:rPr>
      </w:pPr>
      <w:r w:rsidRPr="00FD612D">
        <w:rPr>
          <w:rFonts w:ascii="Times New Roman" w:hAnsi="Times New Roman" w:cs="Times New Roman"/>
          <w:sz w:val="24"/>
          <w:szCs w:val="24"/>
          <w:bdr w:val="none" w:sz="0" w:space="0" w:color="auto" w:frame="1"/>
          <w:lang w:eastAsia="ru-RU"/>
        </w:rPr>
        <w:t>    </w:t>
      </w:r>
    </w:p>
    <w:p w:rsidR="00E156E1" w:rsidRDefault="00E156E1"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Pr="00FD612D" w:rsidRDefault="000F4885" w:rsidP="00FD612D">
      <w:pPr>
        <w:pStyle w:val="a6"/>
        <w:rPr>
          <w:rFonts w:ascii="Times New Roman" w:hAnsi="Times New Roman" w:cs="Times New Roman"/>
          <w:sz w:val="24"/>
          <w:szCs w:val="24"/>
          <w:lang w:val="uk-UA"/>
        </w:rPr>
      </w:pPr>
      <w:bookmarkStart w:id="0" w:name="_GoBack"/>
      <w:bookmarkEnd w:id="0"/>
    </w:p>
    <w:sectPr w:rsidR="000F4885" w:rsidRPr="00FD612D" w:rsidSect="0078085C">
      <w:pgSz w:w="16838" w:h="11906" w:orient="landscape"/>
      <w:pgMar w:top="284" w:right="1134" w:bottom="426"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902EBD22">
      <w:start w:val="2"/>
      <w:numFmt w:val="decimal"/>
      <w:lvlText w:val="%1."/>
      <w:lvlJc w:val="left"/>
      <w:pPr>
        <w:ind w:left="720" w:hanging="360"/>
      </w:pPr>
      <w:rPr>
        <w:rFonts w:hint="default"/>
      </w:rPr>
    </w:lvl>
    <w:lvl w:ilvl="1" w:tplc="632AE200" w:tentative="1">
      <w:start w:val="1"/>
      <w:numFmt w:val="lowerLetter"/>
      <w:lvlText w:val="%2."/>
      <w:lvlJc w:val="left"/>
      <w:pPr>
        <w:ind w:left="1440" w:hanging="360"/>
      </w:pPr>
    </w:lvl>
    <w:lvl w:ilvl="2" w:tplc="C812174E" w:tentative="1">
      <w:start w:val="1"/>
      <w:numFmt w:val="lowerRoman"/>
      <w:lvlText w:val="%3."/>
      <w:lvlJc w:val="right"/>
      <w:pPr>
        <w:ind w:left="2160" w:hanging="180"/>
      </w:pPr>
    </w:lvl>
    <w:lvl w:ilvl="3" w:tplc="6D805514" w:tentative="1">
      <w:start w:val="1"/>
      <w:numFmt w:val="decimal"/>
      <w:lvlText w:val="%4."/>
      <w:lvlJc w:val="left"/>
      <w:pPr>
        <w:ind w:left="2880" w:hanging="360"/>
      </w:pPr>
    </w:lvl>
    <w:lvl w:ilvl="4" w:tplc="6F14CD3A" w:tentative="1">
      <w:start w:val="1"/>
      <w:numFmt w:val="lowerLetter"/>
      <w:lvlText w:val="%5."/>
      <w:lvlJc w:val="left"/>
      <w:pPr>
        <w:ind w:left="3600" w:hanging="360"/>
      </w:pPr>
    </w:lvl>
    <w:lvl w:ilvl="5" w:tplc="C0FAE0F0" w:tentative="1">
      <w:start w:val="1"/>
      <w:numFmt w:val="lowerRoman"/>
      <w:lvlText w:val="%6."/>
      <w:lvlJc w:val="right"/>
      <w:pPr>
        <w:ind w:left="4320" w:hanging="180"/>
      </w:pPr>
    </w:lvl>
    <w:lvl w:ilvl="6" w:tplc="18EA0DCC" w:tentative="1">
      <w:start w:val="1"/>
      <w:numFmt w:val="decimal"/>
      <w:lvlText w:val="%7."/>
      <w:lvlJc w:val="left"/>
      <w:pPr>
        <w:ind w:left="5040" w:hanging="360"/>
      </w:pPr>
    </w:lvl>
    <w:lvl w:ilvl="7" w:tplc="B48A9B9E" w:tentative="1">
      <w:start w:val="1"/>
      <w:numFmt w:val="lowerLetter"/>
      <w:lvlText w:val="%8."/>
      <w:lvlJc w:val="left"/>
      <w:pPr>
        <w:ind w:left="5760" w:hanging="360"/>
      </w:pPr>
    </w:lvl>
    <w:lvl w:ilvl="8" w:tplc="84CC2C7C" w:tentative="1">
      <w:start w:val="1"/>
      <w:numFmt w:val="lowerRoman"/>
      <w:lvlText w:val="%9."/>
      <w:lvlJc w:val="right"/>
      <w:pPr>
        <w:ind w:left="6480" w:hanging="180"/>
      </w:pPr>
    </w:lvl>
  </w:abstractNum>
  <w:abstractNum w:abstractNumId="2">
    <w:nsid w:val="79532B08"/>
    <w:multiLevelType w:val="hybridMultilevel"/>
    <w:tmpl w:val="A84A8D62"/>
    <w:lvl w:ilvl="0" w:tplc="A934C0BE">
      <w:start w:val="1"/>
      <w:numFmt w:val="bullet"/>
      <w:lvlText w:val=""/>
      <w:lvlJc w:val="left"/>
      <w:pPr>
        <w:ind w:left="1571" w:hanging="360"/>
      </w:pPr>
      <w:rPr>
        <w:rFonts w:ascii="Symbol" w:hAnsi="Symbol" w:hint="default"/>
      </w:rPr>
    </w:lvl>
    <w:lvl w:ilvl="1" w:tplc="CB0E6EB6" w:tentative="1">
      <w:start w:val="1"/>
      <w:numFmt w:val="bullet"/>
      <w:lvlText w:val="o"/>
      <w:lvlJc w:val="left"/>
      <w:pPr>
        <w:ind w:left="2291" w:hanging="360"/>
      </w:pPr>
      <w:rPr>
        <w:rFonts w:ascii="Courier New" w:hAnsi="Courier New" w:cs="Courier New" w:hint="default"/>
      </w:rPr>
    </w:lvl>
    <w:lvl w:ilvl="2" w:tplc="A46EB43C" w:tentative="1">
      <w:start w:val="1"/>
      <w:numFmt w:val="bullet"/>
      <w:lvlText w:val=""/>
      <w:lvlJc w:val="left"/>
      <w:pPr>
        <w:ind w:left="3011" w:hanging="360"/>
      </w:pPr>
      <w:rPr>
        <w:rFonts w:ascii="Wingdings" w:hAnsi="Wingdings" w:hint="default"/>
      </w:rPr>
    </w:lvl>
    <w:lvl w:ilvl="3" w:tplc="DDE66424" w:tentative="1">
      <w:start w:val="1"/>
      <w:numFmt w:val="bullet"/>
      <w:lvlText w:val=""/>
      <w:lvlJc w:val="left"/>
      <w:pPr>
        <w:ind w:left="3731" w:hanging="360"/>
      </w:pPr>
      <w:rPr>
        <w:rFonts w:ascii="Symbol" w:hAnsi="Symbol" w:hint="default"/>
      </w:rPr>
    </w:lvl>
    <w:lvl w:ilvl="4" w:tplc="2754148A" w:tentative="1">
      <w:start w:val="1"/>
      <w:numFmt w:val="bullet"/>
      <w:lvlText w:val="o"/>
      <w:lvlJc w:val="left"/>
      <w:pPr>
        <w:ind w:left="4451" w:hanging="360"/>
      </w:pPr>
      <w:rPr>
        <w:rFonts w:ascii="Courier New" w:hAnsi="Courier New" w:cs="Courier New" w:hint="default"/>
      </w:rPr>
    </w:lvl>
    <w:lvl w:ilvl="5" w:tplc="3A2C3C1E" w:tentative="1">
      <w:start w:val="1"/>
      <w:numFmt w:val="bullet"/>
      <w:lvlText w:val=""/>
      <w:lvlJc w:val="left"/>
      <w:pPr>
        <w:ind w:left="5171" w:hanging="360"/>
      </w:pPr>
      <w:rPr>
        <w:rFonts w:ascii="Wingdings" w:hAnsi="Wingdings" w:hint="default"/>
      </w:rPr>
    </w:lvl>
    <w:lvl w:ilvl="6" w:tplc="A03EF1F4" w:tentative="1">
      <w:start w:val="1"/>
      <w:numFmt w:val="bullet"/>
      <w:lvlText w:val=""/>
      <w:lvlJc w:val="left"/>
      <w:pPr>
        <w:ind w:left="5891" w:hanging="360"/>
      </w:pPr>
      <w:rPr>
        <w:rFonts w:ascii="Symbol" w:hAnsi="Symbol" w:hint="default"/>
      </w:rPr>
    </w:lvl>
    <w:lvl w:ilvl="7" w:tplc="A29A8BCE" w:tentative="1">
      <w:start w:val="1"/>
      <w:numFmt w:val="bullet"/>
      <w:lvlText w:val="o"/>
      <w:lvlJc w:val="left"/>
      <w:pPr>
        <w:ind w:left="6611" w:hanging="360"/>
      </w:pPr>
      <w:rPr>
        <w:rFonts w:ascii="Courier New" w:hAnsi="Courier New" w:cs="Courier New" w:hint="default"/>
      </w:rPr>
    </w:lvl>
    <w:lvl w:ilvl="8" w:tplc="FA24C316"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60B6AAE0">
      <w:start w:val="4"/>
      <w:numFmt w:val="bullet"/>
      <w:lvlText w:val="-"/>
      <w:lvlJc w:val="left"/>
      <w:pPr>
        <w:ind w:left="1069" w:hanging="360"/>
      </w:pPr>
      <w:rPr>
        <w:rFonts w:ascii="Times New Roman" w:eastAsia="Calibri" w:hAnsi="Times New Roman" w:cs="Times New Roman" w:hint="default"/>
      </w:rPr>
    </w:lvl>
    <w:lvl w:ilvl="1" w:tplc="ED40537A">
      <w:start w:val="1"/>
      <w:numFmt w:val="bullet"/>
      <w:lvlText w:val="o"/>
      <w:lvlJc w:val="left"/>
      <w:pPr>
        <w:ind w:left="1789" w:hanging="360"/>
      </w:pPr>
      <w:rPr>
        <w:rFonts w:ascii="Courier New" w:hAnsi="Courier New" w:cs="Courier New" w:hint="default"/>
      </w:rPr>
    </w:lvl>
    <w:lvl w:ilvl="2" w:tplc="EFF89B70">
      <w:start w:val="1"/>
      <w:numFmt w:val="bullet"/>
      <w:lvlText w:val=""/>
      <w:lvlJc w:val="left"/>
      <w:pPr>
        <w:ind w:left="2509" w:hanging="360"/>
      </w:pPr>
      <w:rPr>
        <w:rFonts w:ascii="Wingdings" w:hAnsi="Wingdings" w:hint="default"/>
      </w:rPr>
    </w:lvl>
    <w:lvl w:ilvl="3" w:tplc="8CBC80E6">
      <w:start w:val="1"/>
      <w:numFmt w:val="bullet"/>
      <w:lvlText w:val=""/>
      <w:lvlJc w:val="left"/>
      <w:pPr>
        <w:ind w:left="3229" w:hanging="360"/>
      </w:pPr>
      <w:rPr>
        <w:rFonts w:ascii="Symbol" w:hAnsi="Symbol" w:hint="default"/>
      </w:rPr>
    </w:lvl>
    <w:lvl w:ilvl="4" w:tplc="8F4835F8">
      <w:start w:val="1"/>
      <w:numFmt w:val="bullet"/>
      <w:lvlText w:val="o"/>
      <w:lvlJc w:val="left"/>
      <w:pPr>
        <w:ind w:left="3949" w:hanging="360"/>
      </w:pPr>
      <w:rPr>
        <w:rFonts w:ascii="Courier New" w:hAnsi="Courier New" w:cs="Courier New" w:hint="default"/>
      </w:rPr>
    </w:lvl>
    <w:lvl w:ilvl="5" w:tplc="BA18DFAE">
      <w:start w:val="1"/>
      <w:numFmt w:val="bullet"/>
      <w:lvlText w:val=""/>
      <w:lvlJc w:val="left"/>
      <w:pPr>
        <w:ind w:left="4669" w:hanging="360"/>
      </w:pPr>
      <w:rPr>
        <w:rFonts w:ascii="Wingdings" w:hAnsi="Wingdings" w:hint="default"/>
      </w:rPr>
    </w:lvl>
    <w:lvl w:ilvl="6" w:tplc="99F24AD0">
      <w:start w:val="1"/>
      <w:numFmt w:val="bullet"/>
      <w:lvlText w:val=""/>
      <w:lvlJc w:val="left"/>
      <w:pPr>
        <w:ind w:left="5389" w:hanging="360"/>
      </w:pPr>
      <w:rPr>
        <w:rFonts w:ascii="Symbol" w:hAnsi="Symbol" w:hint="default"/>
      </w:rPr>
    </w:lvl>
    <w:lvl w:ilvl="7" w:tplc="813AFA9E">
      <w:start w:val="1"/>
      <w:numFmt w:val="bullet"/>
      <w:lvlText w:val="o"/>
      <w:lvlJc w:val="left"/>
      <w:pPr>
        <w:ind w:left="6109" w:hanging="360"/>
      </w:pPr>
      <w:rPr>
        <w:rFonts w:ascii="Courier New" w:hAnsi="Courier New" w:cs="Courier New" w:hint="default"/>
      </w:rPr>
    </w:lvl>
    <w:lvl w:ilvl="8" w:tplc="226E41D8">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074F1"/>
    <w:rsid w:val="0002753C"/>
    <w:rsid w:val="00036989"/>
    <w:rsid w:val="0007610B"/>
    <w:rsid w:val="00086CF3"/>
    <w:rsid w:val="00090F61"/>
    <w:rsid w:val="00092CB7"/>
    <w:rsid w:val="000950CE"/>
    <w:rsid w:val="00095EB7"/>
    <w:rsid w:val="000A0D4A"/>
    <w:rsid w:val="000A3C24"/>
    <w:rsid w:val="000A4E63"/>
    <w:rsid w:val="000A7829"/>
    <w:rsid w:val="000E2D17"/>
    <w:rsid w:val="000F428B"/>
    <w:rsid w:val="000F4885"/>
    <w:rsid w:val="000F696E"/>
    <w:rsid w:val="001046E0"/>
    <w:rsid w:val="00114927"/>
    <w:rsid w:val="001158CE"/>
    <w:rsid w:val="0012777C"/>
    <w:rsid w:val="00132611"/>
    <w:rsid w:val="0014763E"/>
    <w:rsid w:val="001510F5"/>
    <w:rsid w:val="00157BB5"/>
    <w:rsid w:val="001609FB"/>
    <w:rsid w:val="00161255"/>
    <w:rsid w:val="001623B6"/>
    <w:rsid w:val="00196A21"/>
    <w:rsid w:val="001A0E5A"/>
    <w:rsid w:val="001C1A1D"/>
    <w:rsid w:val="0020519F"/>
    <w:rsid w:val="00231249"/>
    <w:rsid w:val="00237818"/>
    <w:rsid w:val="002400D3"/>
    <w:rsid w:val="00251C33"/>
    <w:rsid w:val="0025461E"/>
    <w:rsid w:val="00276897"/>
    <w:rsid w:val="00281EFB"/>
    <w:rsid w:val="002A2B5E"/>
    <w:rsid w:val="002B00B2"/>
    <w:rsid w:val="002B032C"/>
    <w:rsid w:val="002B4B97"/>
    <w:rsid w:val="002D3BEB"/>
    <w:rsid w:val="002F160A"/>
    <w:rsid w:val="002F5A1A"/>
    <w:rsid w:val="00301F25"/>
    <w:rsid w:val="0032005F"/>
    <w:rsid w:val="00321305"/>
    <w:rsid w:val="00321421"/>
    <w:rsid w:val="003468F0"/>
    <w:rsid w:val="00350E0B"/>
    <w:rsid w:val="00357125"/>
    <w:rsid w:val="003757E2"/>
    <w:rsid w:val="0037770B"/>
    <w:rsid w:val="003778EA"/>
    <w:rsid w:val="003831FD"/>
    <w:rsid w:val="00397286"/>
    <w:rsid w:val="003F0E6F"/>
    <w:rsid w:val="003F1D23"/>
    <w:rsid w:val="003F2E7B"/>
    <w:rsid w:val="003F75D3"/>
    <w:rsid w:val="00422C1A"/>
    <w:rsid w:val="00432F6B"/>
    <w:rsid w:val="00433227"/>
    <w:rsid w:val="004355D1"/>
    <w:rsid w:val="004436BC"/>
    <w:rsid w:val="00446592"/>
    <w:rsid w:val="0046162F"/>
    <w:rsid w:val="00475BAF"/>
    <w:rsid w:val="00491EB4"/>
    <w:rsid w:val="004A3F49"/>
    <w:rsid w:val="004C3438"/>
    <w:rsid w:val="004C589B"/>
    <w:rsid w:val="00505C57"/>
    <w:rsid w:val="005112BD"/>
    <w:rsid w:val="00511FAC"/>
    <w:rsid w:val="005218F9"/>
    <w:rsid w:val="005270D4"/>
    <w:rsid w:val="00541CFD"/>
    <w:rsid w:val="005527D4"/>
    <w:rsid w:val="00585901"/>
    <w:rsid w:val="00591613"/>
    <w:rsid w:val="005A347C"/>
    <w:rsid w:val="005D4B13"/>
    <w:rsid w:val="005F2251"/>
    <w:rsid w:val="0060359E"/>
    <w:rsid w:val="00606001"/>
    <w:rsid w:val="006218B4"/>
    <w:rsid w:val="006279C5"/>
    <w:rsid w:val="00640000"/>
    <w:rsid w:val="00640B11"/>
    <w:rsid w:val="00650D5C"/>
    <w:rsid w:val="0065553C"/>
    <w:rsid w:val="00666356"/>
    <w:rsid w:val="0069080B"/>
    <w:rsid w:val="006B07C2"/>
    <w:rsid w:val="006B234C"/>
    <w:rsid w:val="006C3DA2"/>
    <w:rsid w:val="006C4521"/>
    <w:rsid w:val="006E56AF"/>
    <w:rsid w:val="006F1032"/>
    <w:rsid w:val="00704862"/>
    <w:rsid w:val="007066B8"/>
    <w:rsid w:val="0071633B"/>
    <w:rsid w:val="00751CB7"/>
    <w:rsid w:val="0077481F"/>
    <w:rsid w:val="0078085C"/>
    <w:rsid w:val="007A120B"/>
    <w:rsid w:val="007A6C2D"/>
    <w:rsid w:val="007B0FB7"/>
    <w:rsid w:val="007C5EC4"/>
    <w:rsid w:val="007F1B64"/>
    <w:rsid w:val="007F606C"/>
    <w:rsid w:val="008030C7"/>
    <w:rsid w:val="008100A2"/>
    <w:rsid w:val="00837FAD"/>
    <w:rsid w:val="00871A7E"/>
    <w:rsid w:val="00881773"/>
    <w:rsid w:val="00883F65"/>
    <w:rsid w:val="008A2468"/>
    <w:rsid w:val="008A7262"/>
    <w:rsid w:val="008D1461"/>
    <w:rsid w:val="00900521"/>
    <w:rsid w:val="00904095"/>
    <w:rsid w:val="00916109"/>
    <w:rsid w:val="00925DAD"/>
    <w:rsid w:val="00932B98"/>
    <w:rsid w:val="009451BB"/>
    <w:rsid w:val="00963A0D"/>
    <w:rsid w:val="009662FB"/>
    <w:rsid w:val="009A0764"/>
    <w:rsid w:val="009B7806"/>
    <w:rsid w:val="009C2C7E"/>
    <w:rsid w:val="009C4DCE"/>
    <w:rsid w:val="009F1204"/>
    <w:rsid w:val="009F6CC6"/>
    <w:rsid w:val="00A00BE1"/>
    <w:rsid w:val="00A06E51"/>
    <w:rsid w:val="00A24D37"/>
    <w:rsid w:val="00A31AF4"/>
    <w:rsid w:val="00A3575E"/>
    <w:rsid w:val="00A378A6"/>
    <w:rsid w:val="00A53AEF"/>
    <w:rsid w:val="00A76B3A"/>
    <w:rsid w:val="00A86A6F"/>
    <w:rsid w:val="00A87029"/>
    <w:rsid w:val="00AA24C2"/>
    <w:rsid w:val="00AB36B8"/>
    <w:rsid w:val="00AC6207"/>
    <w:rsid w:val="00AD37FC"/>
    <w:rsid w:val="00AD54DA"/>
    <w:rsid w:val="00AD5A99"/>
    <w:rsid w:val="00AE3207"/>
    <w:rsid w:val="00AF275E"/>
    <w:rsid w:val="00B3033F"/>
    <w:rsid w:val="00B74CBC"/>
    <w:rsid w:val="00B94DAB"/>
    <w:rsid w:val="00BB222D"/>
    <w:rsid w:val="00BC455F"/>
    <w:rsid w:val="00BD0CF4"/>
    <w:rsid w:val="00BD1798"/>
    <w:rsid w:val="00BE0262"/>
    <w:rsid w:val="00C26EF4"/>
    <w:rsid w:val="00C75136"/>
    <w:rsid w:val="00C76818"/>
    <w:rsid w:val="00C86287"/>
    <w:rsid w:val="00CB18A2"/>
    <w:rsid w:val="00CC155E"/>
    <w:rsid w:val="00CD332E"/>
    <w:rsid w:val="00CD5112"/>
    <w:rsid w:val="00D156AB"/>
    <w:rsid w:val="00D22816"/>
    <w:rsid w:val="00D32FFC"/>
    <w:rsid w:val="00D44744"/>
    <w:rsid w:val="00D60AB7"/>
    <w:rsid w:val="00D6165F"/>
    <w:rsid w:val="00D77625"/>
    <w:rsid w:val="00DA2292"/>
    <w:rsid w:val="00DA650F"/>
    <w:rsid w:val="00DB7B53"/>
    <w:rsid w:val="00DF4A88"/>
    <w:rsid w:val="00E00495"/>
    <w:rsid w:val="00E05472"/>
    <w:rsid w:val="00E13F79"/>
    <w:rsid w:val="00E156E1"/>
    <w:rsid w:val="00E3200E"/>
    <w:rsid w:val="00E362CE"/>
    <w:rsid w:val="00E41118"/>
    <w:rsid w:val="00E42940"/>
    <w:rsid w:val="00E759BA"/>
    <w:rsid w:val="00E822FB"/>
    <w:rsid w:val="00E82EF8"/>
    <w:rsid w:val="00E9371D"/>
    <w:rsid w:val="00EA136B"/>
    <w:rsid w:val="00EB1680"/>
    <w:rsid w:val="00ED22FC"/>
    <w:rsid w:val="00EE35CB"/>
    <w:rsid w:val="00EE3A43"/>
    <w:rsid w:val="00EF4C55"/>
    <w:rsid w:val="00F15396"/>
    <w:rsid w:val="00F17985"/>
    <w:rsid w:val="00F25AFA"/>
    <w:rsid w:val="00F340F5"/>
    <w:rsid w:val="00FB2E5F"/>
    <w:rsid w:val="00FC3B04"/>
    <w:rsid w:val="00FD17FA"/>
    <w:rsid w:val="00FD2C68"/>
    <w:rsid w:val="00FD4536"/>
    <w:rsid w:val="00FD612D"/>
    <w:rsid w:val="00FE5519"/>
    <w:rsid w:val="00FF4BC3"/>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CCFF-3DB4-49F9-B022-C0282AC1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2941</Words>
  <Characters>16770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Ревенко</cp:lastModifiedBy>
  <cp:revision>4</cp:revision>
  <cp:lastPrinted>2024-12-25T09:55:00Z</cp:lastPrinted>
  <dcterms:created xsi:type="dcterms:W3CDTF">2025-03-13T14:06:00Z</dcterms:created>
  <dcterms:modified xsi:type="dcterms:W3CDTF">2025-03-17T12:39:00Z</dcterms:modified>
</cp:coreProperties>
</file>