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5DC5C4B" w:rsidR="003A2ADB" w:rsidRDefault="002129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F8A749B" w14:textId="5FA6629E" w:rsidR="001262F1" w:rsidRPr="00E42747" w:rsidRDefault="00E42747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42747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42747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№410-р</w:t>
      </w:r>
      <w:r w:rsidRPr="00E42747">
        <w:rPr>
          <w:rFonts w:eastAsia="Calibri"/>
          <w:b/>
          <w:sz w:val="24"/>
          <w:szCs w:val="24"/>
          <w:lang w:eastAsia="en-US"/>
        </w:rPr>
        <w:t xml:space="preserve"> «Про затвердження плану заходів на 2025 рік з реалізації обласної програми розвитку туризму у Кіровоградській області на 2022-2027 роки»</w:t>
      </w:r>
    </w:p>
    <w:p w14:paraId="0D2238B2" w14:textId="77777777" w:rsidR="00E42747" w:rsidRPr="001262F1" w:rsidRDefault="00E42747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15293A63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E42747">
        <w:rPr>
          <w:sz w:val="24"/>
          <w:szCs w:val="24"/>
        </w:rPr>
        <w:t>.</w:t>
      </w:r>
    </w:p>
    <w:p w14:paraId="780D44A8" w14:textId="77777777" w:rsidR="00E42747" w:rsidRDefault="00E42747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Pr="00E42747">
        <w:rPr>
          <w:sz w:val="24"/>
          <w:szCs w:val="24"/>
        </w:rPr>
        <w:t>Смолінської</w:t>
      </w:r>
      <w:proofErr w:type="spellEnd"/>
      <w:r w:rsidRPr="00E42747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:</w:t>
      </w:r>
    </w:p>
    <w:p w14:paraId="472A8C5B" w14:textId="0AABF405" w:rsidR="001262F1" w:rsidRPr="00E42747" w:rsidRDefault="00E42747" w:rsidP="00E42747">
      <w:pPr>
        <w:pStyle w:val="a3"/>
        <w:numPr>
          <w:ilvl w:val="1"/>
          <w:numId w:val="8"/>
        </w:numPr>
        <w:tabs>
          <w:tab w:val="left" w:pos="-1701"/>
          <w:tab w:val="left" w:pos="0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 забезпечити виконання плану заходів </w:t>
      </w:r>
      <w:r w:rsidRPr="00E42747">
        <w:rPr>
          <w:rFonts w:eastAsia="Calibri"/>
          <w:sz w:val="24"/>
          <w:szCs w:val="24"/>
          <w:lang w:eastAsia="en-US"/>
        </w:rPr>
        <w:t>на 2025 рік з реалізації обласної програми розвитку туризму у Кіровоградській області на 2022-2027 роки»</w:t>
      </w:r>
      <w:r>
        <w:rPr>
          <w:rFonts w:eastAsia="Calibri"/>
          <w:sz w:val="24"/>
          <w:szCs w:val="24"/>
          <w:lang w:eastAsia="en-US"/>
        </w:rPr>
        <w:t xml:space="preserve"> згідно з повноваженнями;</w:t>
      </w:r>
    </w:p>
    <w:p w14:paraId="6FA0E632" w14:textId="02C4AEAA" w:rsidR="00E42747" w:rsidRPr="00E42747" w:rsidRDefault="00E42747" w:rsidP="00E42747">
      <w:pPr>
        <w:pStyle w:val="a3"/>
        <w:numPr>
          <w:ilvl w:val="1"/>
          <w:numId w:val="8"/>
        </w:numPr>
        <w:tabs>
          <w:tab w:val="left" w:pos="-1701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інформувати департамент культури та туризму </w:t>
      </w:r>
      <w:proofErr w:type="spellStart"/>
      <w:r>
        <w:rPr>
          <w:rFonts w:eastAsia="Calibri"/>
          <w:sz w:val="24"/>
          <w:szCs w:val="24"/>
          <w:lang w:eastAsia="en-US"/>
        </w:rPr>
        <w:t>облвійськадміністрації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щокварталу до 10 числа, наступного за звітним періодом, за формою, що додається до даного розпорядження.</w:t>
      </w:r>
    </w:p>
    <w:p w14:paraId="115E5111" w14:textId="61CD693C" w:rsidR="00C43AC8" w:rsidRPr="00E4274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42747">
        <w:rPr>
          <w:sz w:val="24"/>
          <w:szCs w:val="24"/>
        </w:rPr>
        <w:t xml:space="preserve">на </w:t>
      </w:r>
      <w:r w:rsidR="00E42747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21297F">
        <w:rPr>
          <w:sz w:val="24"/>
          <w:szCs w:val="24"/>
        </w:rPr>
        <w:t>Смолінської</w:t>
      </w:r>
      <w:proofErr w:type="spellEnd"/>
      <w:r w:rsidR="0021297F">
        <w:rPr>
          <w:sz w:val="24"/>
          <w:szCs w:val="24"/>
        </w:rPr>
        <w:t xml:space="preserve"> селищної ради </w:t>
      </w:r>
      <w:bookmarkStart w:id="0" w:name="_GoBack"/>
      <w:bookmarkEnd w:id="0"/>
      <w:r w:rsidR="00E42747">
        <w:rPr>
          <w:sz w:val="24"/>
          <w:szCs w:val="24"/>
        </w:rPr>
        <w:t>Анну ШЕВЧЕНКО.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443BD6" w14:textId="77777777" w:rsidR="00E42747" w:rsidRDefault="00E4274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62B21"/>
    <w:multiLevelType w:val="multilevel"/>
    <w:tmpl w:val="B3A0B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1297F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42747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57</cp:revision>
  <cp:lastPrinted>2025-03-03T08:34:00Z</cp:lastPrinted>
  <dcterms:created xsi:type="dcterms:W3CDTF">2023-11-02T07:38:00Z</dcterms:created>
  <dcterms:modified xsi:type="dcterms:W3CDTF">2025-03-03T08:35:00Z</dcterms:modified>
</cp:coreProperties>
</file>