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E828A19" w:rsidR="003A2ADB" w:rsidRDefault="00C150E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27 </w:t>
      </w:r>
      <w:r w:rsidR="005C7F2A">
        <w:rPr>
          <w:sz w:val="24"/>
          <w:szCs w:val="24"/>
        </w:rPr>
        <w:t xml:space="preserve">березня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92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3DA0AE7" w14:textId="3AEFD8CE" w:rsidR="00E967AC" w:rsidRPr="00177D59" w:rsidRDefault="00177D59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77D59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177D59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177D59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177D59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28 лютого 2025 року №448-р</w:t>
      </w:r>
      <w:r w:rsidRPr="00177D59">
        <w:rPr>
          <w:rFonts w:eastAsia="Calibri"/>
          <w:b/>
          <w:sz w:val="24"/>
          <w:szCs w:val="24"/>
          <w:lang w:eastAsia="en-US"/>
        </w:rPr>
        <w:t xml:space="preserve"> «Про затвердження Порядку використання коштів, передбачених у обласному бюджеті на відшкодування витрат на поховання учасників бойових дій, осіб з інвалідністю внаслідок війни та військовослужбовців»</w:t>
      </w:r>
    </w:p>
    <w:p w14:paraId="1E5D3BD7" w14:textId="77777777" w:rsidR="00177D59" w:rsidRPr="00AD0738" w:rsidRDefault="00177D5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5F868C" w14:textId="2DAE4967" w:rsidR="00C43AC8" w:rsidRDefault="00AD073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5C7F2A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даний Порядок застосовувати у своїй діяльності.</w:t>
      </w:r>
    </w:p>
    <w:p w14:paraId="7E3DB085" w14:textId="25673FC7" w:rsidR="00B92994" w:rsidRPr="005C7F2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C7F2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C7F2A">
        <w:rPr>
          <w:sz w:val="24"/>
          <w:szCs w:val="24"/>
        </w:rPr>
        <w:t xml:space="preserve">на </w:t>
      </w:r>
      <w:r w:rsidR="00AD0738" w:rsidRPr="005C7F2A">
        <w:rPr>
          <w:sz w:val="24"/>
          <w:szCs w:val="24"/>
        </w:rPr>
        <w:t xml:space="preserve">начальника </w:t>
      </w:r>
      <w:r w:rsidR="005C7F2A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5C7F2A">
        <w:rPr>
          <w:sz w:val="24"/>
          <w:szCs w:val="24"/>
        </w:rPr>
        <w:t>Смолінської</w:t>
      </w:r>
      <w:proofErr w:type="spellEnd"/>
      <w:r w:rsidR="005C7F2A">
        <w:rPr>
          <w:sz w:val="24"/>
          <w:szCs w:val="24"/>
        </w:rPr>
        <w:t xml:space="preserve"> селищної ради Інну КОЧУБЕЙ.</w:t>
      </w: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06725D" w14:textId="77777777" w:rsidR="005C7F2A" w:rsidRDefault="005C7F2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177D59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B47FC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C7F2A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50E8"/>
    <w:rsid w:val="00C27550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67AC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62</cp:revision>
  <cp:lastPrinted>2025-03-03T08:27:00Z</cp:lastPrinted>
  <dcterms:created xsi:type="dcterms:W3CDTF">2023-11-02T07:38:00Z</dcterms:created>
  <dcterms:modified xsi:type="dcterms:W3CDTF">2025-03-28T12:13:00Z</dcterms:modified>
</cp:coreProperties>
</file>