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A03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03AB0" w:rsidRDefault="00A03AB0" w:rsidP="00B6786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2052B6" w:rsidRPr="002052B6" w:rsidRDefault="002052B6" w:rsidP="002052B6">
      <w:pPr>
        <w:rPr>
          <w:sz w:val="24"/>
          <w:szCs w:val="24"/>
        </w:rPr>
      </w:pPr>
      <w:r w:rsidRPr="002052B6">
        <w:rPr>
          <w:sz w:val="24"/>
          <w:szCs w:val="24"/>
        </w:rPr>
        <w:t>квітня 2024 року</w:t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</w:r>
      <w:r w:rsidRPr="002052B6">
        <w:rPr>
          <w:sz w:val="24"/>
          <w:szCs w:val="24"/>
        </w:rPr>
        <w:tab/>
        <w:t xml:space="preserve">№ </w:t>
      </w:r>
    </w:p>
    <w:p w:rsidR="00B67865" w:rsidRDefault="00B67865" w:rsidP="00B67865">
      <w:pPr>
        <w:rPr>
          <w:sz w:val="24"/>
          <w:szCs w:val="24"/>
        </w:rPr>
      </w:pP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Про внесення змін до рішення 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виконавчого комітету </w:t>
      </w:r>
      <w:proofErr w:type="spellStart"/>
      <w:r w:rsidRPr="002052B6">
        <w:rPr>
          <w:b/>
          <w:sz w:val="24"/>
          <w:szCs w:val="24"/>
        </w:rPr>
        <w:t>Смолінської</w:t>
      </w:r>
      <w:proofErr w:type="spellEnd"/>
      <w:r w:rsidRPr="002052B6">
        <w:rPr>
          <w:b/>
          <w:sz w:val="24"/>
          <w:szCs w:val="24"/>
        </w:rPr>
        <w:t xml:space="preserve"> 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>селищної ради від 03 червня 2021 року № 91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«Про затвердження Правил благоустрою </w:t>
      </w:r>
    </w:p>
    <w:p w:rsidR="00BD4375" w:rsidRPr="002052B6" w:rsidRDefault="002052B6" w:rsidP="00BD4375">
      <w:pPr>
        <w:rPr>
          <w:b/>
          <w:sz w:val="24"/>
          <w:szCs w:val="24"/>
        </w:rPr>
      </w:pPr>
      <w:proofErr w:type="spellStart"/>
      <w:r w:rsidRPr="002052B6">
        <w:rPr>
          <w:b/>
          <w:sz w:val="24"/>
          <w:szCs w:val="24"/>
        </w:rPr>
        <w:t>Смолінської</w:t>
      </w:r>
      <w:proofErr w:type="spellEnd"/>
      <w:r w:rsidRPr="002052B6">
        <w:rPr>
          <w:b/>
          <w:sz w:val="24"/>
          <w:szCs w:val="24"/>
        </w:rPr>
        <w:t xml:space="preserve"> територіальної громади»</w:t>
      </w:r>
    </w:p>
    <w:p w:rsidR="002052B6" w:rsidRDefault="002052B6" w:rsidP="00BD4375">
      <w:pPr>
        <w:rPr>
          <w:b/>
          <w:sz w:val="24"/>
          <w:szCs w:val="24"/>
        </w:rPr>
      </w:pPr>
    </w:p>
    <w:p w:rsidR="00B67865" w:rsidRDefault="00B67865" w:rsidP="00A03AB0">
      <w:pPr>
        <w:jc w:val="both"/>
        <w:rPr>
          <w:bCs/>
          <w:sz w:val="24"/>
          <w:szCs w:val="24"/>
        </w:rPr>
      </w:pPr>
    </w:p>
    <w:p w:rsidR="00A71070" w:rsidRDefault="00A71070" w:rsidP="00B678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8D0B1D">
        <w:rPr>
          <w:sz w:val="24"/>
          <w:szCs w:val="24"/>
        </w:rPr>
        <w:t>підпункту</w:t>
      </w:r>
      <w:r>
        <w:rPr>
          <w:sz w:val="24"/>
          <w:szCs w:val="24"/>
        </w:rPr>
        <w:t xml:space="preserve"> 7</w:t>
      </w:r>
      <w:r w:rsidR="008D0B1D">
        <w:rPr>
          <w:sz w:val="24"/>
          <w:szCs w:val="24"/>
        </w:rPr>
        <w:t>, пункту «</w:t>
      </w:r>
      <w:r>
        <w:rPr>
          <w:sz w:val="24"/>
          <w:szCs w:val="24"/>
        </w:rPr>
        <w:t>а</w:t>
      </w:r>
      <w:r w:rsidR="008D0B1D">
        <w:rPr>
          <w:sz w:val="24"/>
          <w:szCs w:val="24"/>
        </w:rPr>
        <w:t>»</w:t>
      </w:r>
      <w:r>
        <w:rPr>
          <w:sz w:val="24"/>
          <w:szCs w:val="24"/>
        </w:rPr>
        <w:t xml:space="preserve"> статті 30 Закону України «Про місцеве самоврядування в Україні», </w:t>
      </w: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8D0B1D" w:rsidRPr="00EA675A" w:rsidRDefault="00A71070" w:rsidP="008D0B1D">
      <w:pPr>
        <w:pStyle w:val="a5"/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 w:rsidRPr="008D0B1D">
        <w:rPr>
          <w:rFonts w:eastAsia="SimSun"/>
          <w:sz w:val="24"/>
          <w:szCs w:val="24"/>
        </w:rPr>
        <w:t xml:space="preserve">Внести зміни до </w:t>
      </w:r>
      <w:r w:rsidR="008D0B1D" w:rsidRPr="00EA675A">
        <w:rPr>
          <w:rFonts w:eastAsia="SimSun"/>
          <w:sz w:val="24"/>
          <w:szCs w:val="24"/>
        </w:rPr>
        <w:t xml:space="preserve">Правил благоустрою </w:t>
      </w:r>
      <w:proofErr w:type="spellStart"/>
      <w:r w:rsidR="008D0B1D" w:rsidRPr="00EA675A">
        <w:rPr>
          <w:rFonts w:eastAsia="SimSun"/>
          <w:sz w:val="24"/>
          <w:szCs w:val="24"/>
        </w:rPr>
        <w:t>Смолінської</w:t>
      </w:r>
      <w:proofErr w:type="spellEnd"/>
      <w:r w:rsidR="008D0B1D" w:rsidRPr="00EA675A">
        <w:rPr>
          <w:rFonts w:eastAsia="SimSun"/>
          <w:sz w:val="24"/>
          <w:szCs w:val="24"/>
        </w:rPr>
        <w:t xml:space="preserve"> територіальної громади, а саме:</w:t>
      </w:r>
    </w:p>
    <w:p w:rsidR="008D0B1D" w:rsidRPr="00EA675A" w:rsidRDefault="008D0B1D" w:rsidP="00EA675A">
      <w:pPr>
        <w:jc w:val="both"/>
        <w:rPr>
          <w:rFonts w:eastAsia="SimSun"/>
          <w:sz w:val="24"/>
          <w:szCs w:val="24"/>
        </w:rPr>
      </w:pPr>
      <w:r w:rsidRPr="00EA675A">
        <w:rPr>
          <w:rFonts w:eastAsia="SimSun"/>
          <w:sz w:val="24"/>
          <w:szCs w:val="24"/>
        </w:rPr>
        <w:t xml:space="preserve">пункт 11.3 розділу 11 викласти у </w:t>
      </w:r>
      <w:r w:rsidR="00EA675A" w:rsidRPr="00EA675A">
        <w:rPr>
          <w:rFonts w:eastAsia="SimSun"/>
          <w:sz w:val="24"/>
          <w:szCs w:val="24"/>
        </w:rPr>
        <w:t>наступній</w:t>
      </w:r>
      <w:r w:rsidRPr="00EA675A">
        <w:rPr>
          <w:rFonts w:eastAsia="SimSun"/>
          <w:sz w:val="24"/>
          <w:szCs w:val="24"/>
        </w:rPr>
        <w:t xml:space="preserve"> редакції</w:t>
      </w:r>
      <w:r w:rsidR="00EA675A" w:rsidRPr="00EA675A">
        <w:rPr>
          <w:rFonts w:eastAsia="SimSun"/>
          <w:sz w:val="24"/>
          <w:szCs w:val="24"/>
        </w:rPr>
        <w:t>:</w:t>
      </w:r>
      <w:r w:rsidRPr="00EA675A">
        <w:rPr>
          <w:rFonts w:eastAsia="SimSun"/>
          <w:sz w:val="24"/>
          <w:szCs w:val="24"/>
        </w:rPr>
        <w:t xml:space="preserve"> «Власники/користувачі зобов’язані здійснювати  утримання фасадів будівель</w:t>
      </w:r>
      <w:r w:rsidR="00EA675A" w:rsidRPr="00EA675A">
        <w:rPr>
          <w:rFonts w:eastAsia="SimSun"/>
          <w:sz w:val="24"/>
          <w:szCs w:val="24"/>
        </w:rPr>
        <w:t>, тимчасових</w:t>
      </w:r>
      <w:r w:rsidRPr="00EA675A">
        <w:rPr>
          <w:rFonts w:eastAsia="SimSun"/>
          <w:sz w:val="24"/>
          <w:szCs w:val="24"/>
        </w:rPr>
        <w:t xml:space="preserve"> споруд</w:t>
      </w:r>
      <w:r w:rsidR="00EA675A" w:rsidRPr="00EA675A">
        <w:rPr>
          <w:rFonts w:eastAsia="SimSun"/>
          <w:sz w:val="24"/>
          <w:szCs w:val="24"/>
        </w:rPr>
        <w:t xml:space="preserve">, </w:t>
      </w:r>
      <w:r w:rsidR="007C7140">
        <w:rPr>
          <w:rFonts w:eastAsia="SimSun"/>
          <w:sz w:val="24"/>
          <w:szCs w:val="24"/>
        </w:rPr>
        <w:t xml:space="preserve">конструкцій </w:t>
      </w:r>
      <w:r w:rsidR="00EA675A" w:rsidRPr="00EA675A">
        <w:rPr>
          <w:rFonts w:eastAsia="SimSun"/>
          <w:sz w:val="24"/>
          <w:szCs w:val="24"/>
        </w:rPr>
        <w:t>малих архітектурних форм та інших елементів благоустрою</w:t>
      </w:r>
      <w:r w:rsidRPr="00EA675A">
        <w:rPr>
          <w:rFonts w:eastAsia="SimSun"/>
          <w:sz w:val="24"/>
          <w:szCs w:val="24"/>
        </w:rPr>
        <w:t xml:space="preserve"> у </w:t>
      </w:r>
      <w:r w:rsidR="00EA675A" w:rsidRPr="00EA675A">
        <w:rPr>
          <w:rFonts w:eastAsia="SimSun"/>
          <w:sz w:val="24"/>
          <w:szCs w:val="24"/>
        </w:rPr>
        <w:t xml:space="preserve"> </w:t>
      </w:r>
      <w:r w:rsidRPr="00EA675A">
        <w:rPr>
          <w:rFonts w:eastAsia="SimSun"/>
          <w:sz w:val="24"/>
          <w:szCs w:val="24"/>
        </w:rPr>
        <w:t>технічному стані, який забезпечує належний та довгостроковий архітектурно-естетичний вигляд, безпеку пішоходів, мешканців тощо</w:t>
      </w:r>
      <w:r w:rsidR="00EA675A" w:rsidRPr="00EA675A">
        <w:rPr>
          <w:rFonts w:eastAsia="SimSun"/>
          <w:sz w:val="24"/>
          <w:szCs w:val="24"/>
        </w:rPr>
        <w:t xml:space="preserve">», </w:t>
      </w:r>
      <w:r w:rsidRPr="00EA675A">
        <w:rPr>
          <w:rFonts w:eastAsia="SimSun"/>
          <w:sz w:val="24"/>
          <w:szCs w:val="24"/>
        </w:rPr>
        <w:t xml:space="preserve">пункт 12.5. </w:t>
      </w:r>
      <w:r w:rsidR="00EA675A" w:rsidRPr="00EA675A">
        <w:rPr>
          <w:rFonts w:eastAsia="SimSun"/>
          <w:sz w:val="24"/>
          <w:szCs w:val="24"/>
        </w:rPr>
        <w:t>розділу 12 викласти у наступній редакції: «</w:t>
      </w:r>
      <w:r w:rsidRPr="00EA675A">
        <w:rPr>
          <w:rFonts w:eastAsia="SimSun"/>
          <w:sz w:val="24"/>
          <w:szCs w:val="24"/>
        </w:rPr>
        <w:t xml:space="preserve">Самовільно встановлювати об'єкти зовнішньої реклами, малі архітектурні форми та інші елементи благоустрою, визначені відповідними нормативно-правовими актами без дозвільних рішень </w:t>
      </w:r>
      <w:proofErr w:type="spellStart"/>
      <w:r w:rsidRPr="00EA675A">
        <w:rPr>
          <w:rFonts w:eastAsia="SimSun"/>
          <w:sz w:val="24"/>
          <w:szCs w:val="24"/>
        </w:rPr>
        <w:t>Смолінської</w:t>
      </w:r>
      <w:proofErr w:type="spellEnd"/>
      <w:r w:rsidRPr="00EA675A">
        <w:rPr>
          <w:rFonts w:eastAsia="SimSun"/>
          <w:sz w:val="24"/>
          <w:szCs w:val="24"/>
        </w:rPr>
        <w:t xml:space="preserve"> селищної ради та її  виконавчих органів</w:t>
      </w:r>
      <w:r w:rsidR="00EA675A" w:rsidRPr="00EA675A">
        <w:rPr>
          <w:rFonts w:eastAsia="SimSun"/>
          <w:sz w:val="24"/>
          <w:szCs w:val="24"/>
        </w:rPr>
        <w:t>»</w:t>
      </w:r>
      <w:r w:rsidRPr="00EA675A">
        <w:rPr>
          <w:rFonts w:eastAsia="SimSun"/>
          <w:sz w:val="24"/>
          <w:szCs w:val="24"/>
        </w:rPr>
        <w:t>.</w:t>
      </w:r>
    </w:p>
    <w:p w:rsidR="00B67865" w:rsidRPr="00EA675A" w:rsidRDefault="00EA675A" w:rsidP="007C7140">
      <w:pPr>
        <w:pStyle w:val="a5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даного рішення покласти на начальника відді</w:t>
      </w:r>
      <w:r w:rsidR="007C7140">
        <w:rPr>
          <w:sz w:val="24"/>
          <w:szCs w:val="24"/>
        </w:rPr>
        <w:t xml:space="preserve">лу </w:t>
      </w:r>
      <w:r>
        <w:rPr>
          <w:sz w:val="24"/>
          <w:szCs w:val="24"/>
        </w:rPr>
        <w:t xml:space="preserve">будівництва, земельних ресурсів, архітектури та ЖКГ Бойка В.В. 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03AB0" w:rsidRDefault="00A03AB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A03AB0" w:rsidRDefault="00A03AB0" w:rsidP="00B67865">
      <w:pPr>
        <w:jc w:val="both"/>
        <w:rPr>
          <w:b/>
          <w:sz w:val="24"/>
          <w:szCs w:val="24"/>
        </w:rPr>
      </w:pPr>
      <w:r w:rsidRPr="00A03AB0">
        <w:rPr>
          <w:b/>
          <w:sz w:val="24"/>
          <w:szCs w:val="24"/>
        </w:rPr>
        <w:t>Г</w:t>
      </w:r>
      <w:r w:rsidR="00B67865" w:rsidRPr="00A03AB0">
        <w:rPr>
          <w:b/>
          <w:sz w:val="24"/>
          <w:szCs w:val="24"/>
        </w:rPr>
        <w:t xml:space="preserve">олова </w:t>
      </w:r>
      <w:r w:rsidRPr="00A03AB0">
        <w:rPr>
          <w:b/>
          <w:sz w:val="24"/>
          <w:szCs w:val="24"/>
        </w:rPr>
        <w:t>селищної ради</w:t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="00B67865" w:rsidRPr="00A03AB0">
        <w:rPr>
          <w:b/>
          <w:sz w:val="24"/>
          <w:szCs w:val="24"/>
        </w:rPr>
        <w:tab/>
        <w:t xml:space="preserve">Микола МАЗУРА </w:t>
      </w:r>
    </w:p>
    <w:p w:rsidR="00B67865" w:rsidRDefault="00B67865" w:rsidP="00B67865"/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2052B6"/>
    <w:rsid w:val="00264F08"/>
    <w:rsid w:val="003B448C"/>
    <w:rsid w:val="004B3939"/>
    <w:rsid w:val="00773CB2"/>
    <w:rsid w:val="007C7140"/>
    <w:rsid w:val="008D0B1D"/>
    <w:rsid w:val="00A03AB0"/>
    <w:rsid w:val="00A71070"/>
    <w:rsid w:val="00A7768F"/>
    <w:rsid w:val="00B67865"/>
    <w:rsid w:val="00BD4375"/>
    <w:rsid w:val="00E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3</cp:revision>
  <cp:lastPrinted>2021-06-03T08:20:00Z</cp:lastPrinted>
  <dcterms:created xsi:type="dcterms:W3CDTF">2025-04-23T13:01:00Z</dcterms:created>
  <dcterms:modified xsi:type="dcterms:W3CDTF">2025-04-25T12:19:00Z</dcterms:modified>
</cp:coreProperties>
</file>