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453" w:rsidRPr="009F5802" w:rsidRDefault="00E16453" w:rsidP="00E16453">
      <w:pPr>
        <w:jc w:val="center"/>
        <w:rPr>
          <w:noProof/>
          <w:lang w:val="uk-UA" w:eastAsia="uk-UA"/>
        </w:rPr>
      </w:pPr>
      <w:r>
        <w:rPr>
          <w:noProof/>
          <w:lang w:val="uk-UA" w:eastAsia="uk-UA"/>
        </w:rPr>
        <w:drawing>
          <wp:inline distT="0" distB="0" distL="0" distR="0">
            <wp:extent cx="469265" cy="572770"/>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9265" cy="572770"/>
                    </a:xfrm>
                    <a:prstGeom prst="rect">
                      <a:avLst/>
                    </a:prstGeom>
                    <a:noFill/>
                    <a:ln>
                      <a:noFill/>
                    </a:ln>
                  </pic:spPr>
                </pic:pic>
              </a:graphicData>
            </a:graphic>
          </wp:inline>
        </w:drawing>
      </w:r>
    </w:p>
    <w:p w:rsidR="00E16453" w:rsidRPr="009F5802" w:rsidRDefault="00E16453" w:rsidP="00E16453">
      <w:pPr>
        <w:jc w:val="center"/>
        <w:rPr>
          <w:b/>
          <w:lang w:val="uk-UA"/>
        </w:rPr>
      </w:pPr>
      <w:r w:rsidRPr="009F5802">
        <w:rPr>
          <w:b/>
        </w:rPr>
        <w:t>СМОЛІНСЬК</w:t>
      </w:r>
      <w:r w:rsidRPr="009F5802">
        <w:rPr>
          <w:b/>
          <w:lang w:val="uk-UA"/>
        </w:rPr>
        <w:t>А</w:t>
      </w:r>
      <w:r w:rsidRPr="009F5802">
        <w:rPr>
          <w:b/>
        </w:rPr>
        <w:t xml:space="preserve"> СЕЛИЩН</w:t>
      </w:r>
      <w:r w:rsidRPr="009F5802">
        <w:rPr>
          <w:b/>
          <w:lang w:val="uk-UA"/>
        </w:rPr>
        <w:t>А</w:t>
      </w:r>
      <w:r w:rsidRPr="009F5802">
        <w:rPr>
          <w:b/>
        </w:rPr>
        <w:t xml:space="preserve"> РАД</w:t>
      </w:r>
      <w:r w:rsidRPr="009F5802">
        <w:rPr>
          <w:b/>
          <w:lang w:val="uk-UA"/>
        </w:rPr>
        <w:t>А</w:t>
      </w:r>
    </w:p>
    <w:p w:rsidR="00E16453" w:rsidRPr="009F5802" w:rsidRDefault="00E16453" w:rsidP="00E16453">
      <w:pPr>
        <w:jc w:val="center"/>
        <w:rPr>
          <w:b/>
          <w:lang w:val="uk-UA"/>
        </w:rPr>
      </w:pPr>
      <w:r w:rsidRPr="009F5802">
        <w:rPr>
          <w:b/>
          <w:lang w:val="uk-UA"/>
        </w:rPr>
        <w:t>НОВОУКРАЇНСЬКОГО</w:t>
      </w:r>
      <w:r w:rsidRPr="009F5802">
        <w:rPr>
          <w:b/>
        </w:rPr>
        <w:t xml:space="preserve"> РАЙОНУ КІРОВОГРАДСЬКОЇ ОБЛАСТІ</w:t>
      </w:r>
    </w:p>
    <w:p w:rsidR="00E16453" w:rsidRPr="009F5802" w:rsidRDefault="00E16453" w:rsidP="00E16453">
      <w:pPr>
        <w:spacing w:line="480" w:lineRule="auto"/>
        <w:jc w:val="center"/>
        <w:rPr>
          <w:b/>
          <w:lang w:val="uk-UA"/>
        </w:rPr>
      </w:pPr>
      <w:r>
        <w:rPr>
          <w:b/>
          <w:lang w:val="uk-UA"/>
        </w:rPr>
        <w:t xml:space="preserve">  Сорок шоста </w:t>
      </w:r>
      <w:r w:rsidRPr="009F5802">
        <w:rPr>
          <w:b/>
          <w:lang w:val="uk-UA"/>
        </w:rPr>
        <w:t xml:space="preserve">сесія восьмого скликання </w:t>
      </w:r>
    </w:p>
    <w:p w:rsidR="00E16453" w:rsidRPr="00F35A42" w:rsidRDefault="00E16453" w:rsidP="00E16453">
      <w:pPr>
        <w:spacing w:line="480" w:lineRule="auto"/>
        <w:jc w:val="center"/>
        <w:rPr>
          <w:b/>
          <w:lang w:val="uk-UA"/>
        </w:rPr>
      </w:pPr>
      <w:r w:rsidRPr="009F5802">
        <w:rPr>
          <w:b/>
        </w:rPr>
        <w:t xml:space="preserve">Р І Ш Е Н </w:t>
      </w:r>
      <w:proofErr w:type="spellStart"/>
      <w:proofErr w:type="gramStart"/>
      <w:r w:rsidRPr="009F5802">
        <w:rPr>
          <w:b/>
        </w:rPr>
        <w:t>Н</w:t>
      </w:r>
      <w:proofErr w:type="spellEnd"/>
      <w:proofErr w:type="gramEnd"/>
      <w:r w:rsidRPr="009F5802">
        <w:rPr>
          <w:b/>
        </w:rPr>
        <w:t xml:space="preserve"> Я</w:t>
      </w:r>
    </w:p>
    <w:p w:rsidR="00E16453" w:rsidRPr="00CC4B9A" w:rsidRDefault="00E16453" w:rsidP="00E16453">
      <w:pPr>
        <w:rPr>
          <w:lang w:val="uk-UA"/>
        </w:rPr>
      </w:pPr>
      <w:r w:rsidRPr="00CC4B9A">
        <w:rPr>
          <w:lang w:val="uk-UA"/>
        </w:rPr>
        <w:t>29 квітня</w:t>
      </w:r>
      <w:r w:rsidR="00764955" w:rsidRPr="00CC4B9A">
        <w:rPr>
          <w:lang w:val="uk-UA"/>
        </w:rPr>
        <w:t xml:space="preserve"> </w:t>
      </w:r>
      <w:r w:rsidRPr="00CC4B9A">
        <w:rPr>
          <w:lang w:val="uk-UA"/>
        </w:rPr>
        <w:t>2025 року</w:t>
      </w:r>
      <w:r w:rsidRPr="00CC4B9A">
        <w:rPr>
          <w:lang w:val="uk-UA"/>
        </w:rPr>
        <w:tab/>
      </w:r>
      <w:r w:rsidRPr="00CC4B9A">
        <w:rPr>
          <w:lang w:val="uk-UA"/>
        </w:rPr>
        <w:tab/>
      </w:r>
      <w:r w:rsidRPr="00CC4B9A">
        <w:rPr>
          <w:lang w:val="uk-UA"/>
        </w:rPr>
        <w:tab/>
      </w:r>
      <w:r w:rsidRPr="00CC4B9A">
        <w:rPr>
          <w:lang w:val="uk-UA"/>
        </w:rPr>
        <w:tab/>
        <w:t xml:space="preserve">             </w:t>
      </w:r>
      <w:r w:rsidR="00CC4B9A">
        <w:rPr>
          <w:lang w:val="uk-UA"/>
        </w:rPr>
        <w:tab/>
      </w:r>
      <w:r w:rsidR="00CC4B9A">
        <w:rPr>
          <w:lang w:val="uk-UA"/>
        </w:rPr>
        <w:tab/>
      </w:r>
      <w:r w:rsidR="00CC4B9A">
        <w:rPr>
          <w:lang w:val="uk-UA"/>
        </w:rPr>
        <w:tab/>
      </w:r>
      <w:r w:rsidRPr="00CC4B9A">
        <w:rPr>
          <w:lang w:val="uk-UA"/>
        </w:rPr>
        <w:tab/>
        <w:t xml:space="preserve">№ </w:t>
      </w:r>
      <w:r w:rsidR="009251F4" w:rsidRPr="00CC4B9A">
        <w:rPr>
          <w:lang w:val="uk-UA"/>
        </w:rPr>
        <w:t>830</w:t>
      </w:r>
    </w:p>
    <w:p w:rsidR="00E16453" w:rsidRPr="00645A30" w:rsidRDefault="00E16453" w:rsidP="00CC4B9A">
      <w:pPr>
        <w:rPr>
          <w:b/>
          <w:lang w:val="uk-UA"/>
        </w:rPr>
      </w:pPr>
      <w:r w:rsidRPr="00645A30">
        <w:rPr>
          <w:b/>
          <w:lang w:val="uk-UA"/>
        </w:rPr>
        <w:t xml:space="preserve">                                                       </w:t>
      </w:r>
    </w:p>
    <w:p w:rsidR="00E16453" w:rsidRDefault="00E16453" w:rsidP="00CC4B9A">
      <w:pPr>
        <w:jc w:val="both"/>
        <w:rPr>
          <w:b/>
          <w:noProof/>
          <w:lang w:val="uk-UA" w:eastAsia="en-US"/>
        </w:rPr>
      </w:pPr>
      <w:r>
        <w:rPr>
          <w:b/>
          <w:noProof/>
          <w:lang w:val="uk-UA" w:eastAsia="en-US"/>
        </w:rPr>
        <w:t xml:space="preserve">Про  резервування земельньної ділянки </w:t>
      </w:r>
    </w:p>
    <w:p w:rsidR="00E16453" w:rsidRPr="00645A30" w:rsidRDefault="00E16453" w:rsidP="00CC4B9A">
      <w:pPr>
        <w:jc w:val="both"/>
        <w:rPr>
          <w:b/>
          <w:noProof/>
          <w:lang w:val="uk-UA" w:eastAsia="en-US"/>
        </w:rPr>
      </w:pPr>
      <w:r>
        <w:rPr>
          <w:b/>
          <w:noProof/>
          <w:lang w:val="uk-UA" w:eastAsia="en-US"/>
        </w:rPr>
        <w:t xml:space="preserve">для </w:t>
      </w:r>
      <w:r w:rsidR="00764955">
        <w:rPr>
          <w:b/>
          <w:noProof/>
          <w:lang w:val="uk-UA" w:eastAsia="en-US"/>
        </w:rPr>
        <w:t xml:space="preserve">індивідуального </w:t>
      </w:r>
      <w:r>
        <w:rPr>
          <w:b/>
          <w:noProof/>
          <w:lang w:val="uk-UA" w:eastAsia="en-US"/>
        </w:rPr>
        <w:t>садівництва</w:t>
      </w:r>
    </w:p>
    <w:p w:rsidR="00E16453" w:rsidRPr="009F5802" w:rsidRDefault="00E16453" w:rsidP="00CC4B9A">
      <w:pPr>
        <w:jc w:val="both"/>
        <w:rPr>
          <w:lang w:val="uk-UA"/>
        </w:rPr>
      </w:pPr>
    </w:p>
    <w:p w:rsidR="00E16453" w:rsidRPr="009F5802" w:rsidRDefault="00CC4B9A" w:rsidP="00CC4B9A">
      <w:pPr>
        <w:ind w:firstLine="708"/>
        <w:jc w:val="both"/>
        <w:rPr>
          <w:noProof/>
          <w:lang w:val="uk-UA" w:eastAsia="en-US"/>
        </w:rPr>
      </w:pPr>
      <w:r>
        <w:rPr>
          <w:noProof/>
          <w:lang w:val="uk-UA" w:eastAsia="en-US"/>
        </w:rPr>
        <w:t>К</w:t>
      </w:r>
      <w:r w:rsidR="00E16453" w:rsidRPr="00AB0FAE">
        <w:rPr>
          <w:noProof/>
          <w:lang w:val="uk-UA" w:eastAsia="en-US"/>
        </w:rPr>
        <w:t>еруючись п.34 ч.1 ст.26 Закону України “Про місцеве самоврядування в Україні” та у в</w:t>
      </w:r>
      <w:r w:rsidR="00E16453">
        <w:rPr>
          <w:noProof/>
          <w:lang w:val="uk-UA" w:eastAsia="en-US"/>
        </w:rPr>
        <w:t>ідповідності до ст.2,5,12,34</w:t>
      </w:r>
      <w:r w:rsidR="00E16453" w:rsidRPr="00AB0FAE">
        <w:rPr>
          <w:noProof/>
          <w:lang w:val="uk-UA" w:eastAsia="en-US"/>
        </w:rPr>
        <w:t>,</w:t>
      </w:r>
      <w:r w:rsidR="00E16453" w:rsidRPr="002873DD">
        <w:rPr>
          <w:lang w:val="uk-UA"/>
        </w:rPr>
        <w:t xml:space="preserve"> </w:t>
      </w:r>
      <w:r w:rsidR="00E16453">
        <w:rPr>
          <w:lang w:val="uk-UA"/>
        </w:rPr>
        <w:t>66</w:t>
      </w:r>
      <w:r w:rsidR="00E16453" w:rsidRPr="00AC28A7">
        <w:rPr>
          <w:sz w:val="22"/>
          <w:vertAlign w:val="superscript"/>
          <w:lang w:val="uk-UA"/>
        </w:rPr>
        <w:t>1</w:t>
      </w:r>
      <w:r w:rsidR="00E16453" w:rsidRPr="002873DD">
        <w:rPr>
          <w:sz w:val="22"/>
          <w:lang w:val="uk-UA"/>
        </w:rPr>
        <w:t>,</w:t>
      </w:r>
      <w:r w:rsidR="00E16453">
        <w:rPr>
          <w:noProof/>
          <w:lang w:val="uk-UA" w:eastAsia="en-US"/>
        </w:rPr>
        <w:t>83,</w:t>
      </w:r>
      <w:r w:rsidR="00E16453" w:rsidRPr="00AB0FAE">
        <w:rPr>
          <w:noProof/>
          <w:lang w:val="uk-UA" w:eastAsia="en-US"/>
        </w:rPr>
        <w:t>122,184 Земел</w:t>
      </w:r>
      <w:r w:rsidR="00E16453">
        <w:rPr>
          <w:noProof/>
          <w:lang w:val="uk-UA" w:eastAsia="en-US"/>
        </w:rPr>
        <w:t>ьного кодексу України, ст.</w:t>
      </w:r>
      <w:r w:rsidR="00E16453" w:rsidRPr="00AB0FAE">
        <w:rPr>
          <w:noProof/>
          <w:lang w:val="uk-UA" w:eastAsia="en-US"/>
        </w:rPr>
        <w:t>59 Закону України «Про землеустрій», ст.38 Закону України «Про охорону навколишнього природнього середовища», п.3 ст. 83 Закону України «Про добровільне об’єднання громад», п.1, пп. 11 Постанови ВРУ «Про ліквідацію та утворення районів»</w:t>
      </w:r>
      <w:r w:rsidR="00E16453">
        <w:rPr>
          <w:noProof/>
          <w:lang w:val="uk-UA" w:eastAsia="en-US"/>
        </w:rPr>
        <w:t xml:space="preserve">, </w:t>
      </w:r>
      <w:r w:rsidR="00E16453" w:rsidRPr="009F5802">
        <w:rPr>
          <w:noProof/>
          <w:lang w:val="uk-UA" w:eastAsia="en-US"/>
        </w:rPr>
        <w:t>селищна рада</w:t>
      </w:r>
    </w:p>
    <w:p w:rsidR="00E16453" w:rsidRPr="009F5802" w:rsidRDefault="00E16453" w:rsidP="00CC4B9A">
      <w:pPr>
        <w:ind w:firstLine="708"/>
        <w:jc w:val="both"/>
        <w:rPr>
          <w:noProof/>
          <w:lang w:val="uk-UA" w:eastAsia="en-US"/>
        </w:rPr>
      </w:pPr>
    </w:p>
    <w:p w:rsidR="00E16453" w:rsidRDefault="00E16453" w:rsidP="00CC4B9A">
      <w:pPr>
        <w:jc w:val="both"/>
        <w:rPr>
          <w:b/>
          <w:lang w:val="uk-UA"/>
        </w:rPr>
      </w:pPr>
      <w:r w:rsidRPr="00407694">
        <w:rPr>
          <w:b/>
          <w:lang w:val="uk-UA"/>
        </w:rPr>
        <w:t>В И Р І Ш И Л А:</w:t>
      </w:r>
    </w:p>
    <w:p w:rsidR="00764955" w:rsidRPr="00407694" w:rsidRDefault="00764955" w:rsidP="00CC4B9A">
      <w:pPr>
        <w:jc w:val="both"/>
        <w:rPr>
          <w:b/>
          <w:lang w:val="uk-UA"/>
        </w:rPr>
      </w:pPr>
    </w:p>
    <w:p w:rsidR="00E16453" w:rsidRDefault="00764955" w:rsidP="00CC4B9A">
      <w:pPr>
        <w:ind w:firstLine="567"/>
        <w:jc w:val="both"/>
        <w:rPr>
          <w:lang w:val="uk-UA"/>
        </w:rPr>
      </w:pPr>
      <w:r>
        <w:rPr>
          <w:lang w:val="uk-UA"/>
        </w:rPr>
        <w:t xml:space="preserve">    </w:t>
      </w:r>
      <w:r w:rsidR="00E16453">
        <w:rPr>
          <w:lang w:val="uk-UA"/>
        </w:rPr>
        <w:t>1</w:t>
      </w:r>
      <w:r>
        <w:rPr>
          <w:lang w:val="uk-UA"/>
        </w:rPr>
        <w:t>.</w:t>
      </w:r>
      <w:r w:rsidR="00E16453">
        <w:rPr>
          <w:lang w:val="uk-UA"/>
        </w:rPr>
        <w:t xml:space="preserve"> Зарезервувати земельну ділянку загальною площею 24</w:t>
      </w:r>
      <w:r>
        <w:rPr>
          <w:lang w:val="uk-UA"/>
        </w:rPr>
        <w:t>,0000</w:t>
      </w:r>
      <w:r w:rsidR="00E16453">
        <w:rPr>
          <w:lang w:val="uk-UA"/>
        </w:rPr>
        <w:t xml:space="preserve"> га для індивідуального садівництва, що розташована в межах селища </w:t>
      </w:r>
      <w:proofErr w:type="spellStart"/>
      <w:r w:rsidR="00E16453">
        <w:rPr>
          <w:lang w:val="uk-UA"/>
        </w:rPr>
        <w:t>Смоліне</w:t>
      </w:r>
      <w:proofErr w:type="spellEnd"/>
      <w:r w:rsidR="00E16453">
        <w:rPr>
          <w:lang w:val="uk-UA"/>
        </w:rPr>
        <w:t xml:space="preserve"> (</w:t>
      </w:r>
      <w:r>
        <w:rPr>
          <w:lang w:val="uk-UA"/>
        </w:rPr>
        <w:t>Гі</w:t>
      </w:r>
      <w:r w:rsidR="00E16453">
        <w:rPr>
          <w:lang w:val="uk-UA"/>
        </w:rPr>
        <w:t>рняк</w:t>
      </w:r>
      <w:bookmarkStart w:id="0" w:name="_GoBack"/>
      <w:bookmarkEnd w:id="0"/>
      <w:r w:rsidR="00E16453">
        <w:rPr>
          <w:lang w:val="uk-UA"/>
        </w:rPr>
        <w:t>) за рахунок земель сільськогосподарського призначення комунальної власності.</w:t>
      </w:r>
    </w:p>
    <w:p w:rsidR="00E16453" w:rsidRPr="00764955" w:rsidRDefault="00764955" w:rsidP="00CC4B9A">
      <w:pPr>
        <w:ind w:firstLine="567"/>
        <w:jc w:val="both"/>
        <w:rPr>
          <w:rStyle w:val="FontStyle13"/>
          <w:sz w:val="24"/>
          <w:szCs w:val="24"/>
          <w:lang w:val="uk-UA"/>
        </w:rPr>
      </w:pPr>
      <w:r>
        <w:rPr>
          <w:lang w:val="uk-UA"/>
        </w:rPr>
        <w:t xml:space="preserve">    </w:t>
      </w:r>
      <w:r w:rsidR="00E16453" w:rsidRPr="00764955">
        <w:rPr>
          <w:lang w:val="uk-UA"/>
        </w:rPr>
        <w:t xml:space="preserve">2. </w:t>
      </w:r>
      <w:r>
        <w:rPr>
          <w:lang w:val="uk-UA"/>
        </w:rPr>
        <w:t>До завершення військового стану в Україні або внесення змін до Законодавства України п</w:t>
      </w:r>
      <w:r w:rsidR="00E16453" w:rsidRPr="00764955">
        <w:rPr>
          <w:lang w:val="uk-UA"/>
        </w:rPr>
        <w:t xml:space="preserve">ризупинити </w:t>
      </w:r>
      <w:r w:rsidR="005C71B1" w:rsidRPr="00764955">
        <w:rPr>
          <w:lang w:val="uk-UA"/>
        </w:rPr>
        <w:t xml:space="preserve">надання дозволів на виготовлення проектів землеустрою щодо відведення земельних ділянок у власність </w:t>
      </w:r>
      <w:r>
        <w:rPr>
          <w:lang w:val="uk-UA"/>
        </w:rPr>
        <w:t xml:space="preserve">або оренду </w:t>
      </w:r>
      <w:r w:rsidR="005C71B1" w:rsidRPr="00764955">
        <w:rPr>
          <w:lang w:val="uk-UA"/>
        </w:rPr>
        <w:t xml:space="preserve">відповідно </w:t>
      </w:r>
      <w:r w:rsidR="005C71B1" w:rsidRPr="00CC4B9A">
        <w:rPr>
          <w:color w:val="000000" w:themeColor="text1"/>
          <w:lang w:val="uk-UA"/>
        </w:rPr>
        <w:t xml:space="preserve">до </w:t>
      </w:r>
      <w:r w:rsidR="005B6F33" w:rsidRPr="00CC4B9A">
        <w:rPr>
          <w:rStyle w:val="FontStyle13"/>
          <w:color w:val="000000" w:themeColor="text1"/>
          <w:sz w:val="24"/>
          <w:szCs w:val="24"/>
        </w:rPr>
        <w:t> </w:t>
      </w:r>
      <w:hyperlink r:id="rId6" w:anchor="Text" w:history="1">
        <w:r w:rsidR="005B6F33" w:rsidRPr="00CC4B9A">
          <w:rPr>
            <w:rStyle w:val="a5"/>
            <w:color w:val="000000" w:themeColor="text1"/>
            <w:u w:val="none"/>
          </w:rPr>
          <w:t xml:space="preserve">Закону </w:t>
        </w:r>
        <w:proofErr w:type="spellStart"/>
        <w:r w:rsidR="005B6F33" w:rsidRPr="00CC4B9A">
          <w:rPr>
            <w:rStyle w:val="a5"/>
            <w:color w:val="000000" w:themeColor="text1"/>
            <w:u w:val="none"/>
          </w:rPr>
          <w:t>України</w:t>
        </w:r>
        <w:proofErr w:type="spellEnd"/>
        <w:r w:rsidR="005B6F33" w:rsidRPr="00CC4B9A">
          <w:rPr>
            <w:rStyle w:val="a5"/>
            <w:color w:val="000000" w:themeColor="text1"/>
            <w:u w:val="none"/>
          </w:rPr>
          <w:t xml:space="preserve"> </w:t>
        </w:r>
        <w:proofErr w:type="spellStart"/>
        <w:r w:rsidR="005B6F33" w:rsidRPr="00CC4B9A">
          <w:rPr>
            <w:rStyle w:val="a5"/>
            <w:color w:val="000000" w:themeColor="text1"/>
            <w:u w:val="none"/>
          </w:rPr>
          <w:t>від</w:t>
        </w:r>
        <w:proofErr w:type="spellEnd"/>
        <w:r w:rsidR="005B6F33" w:rsidRPr="00CC4B9A">
          <w:rPr>
            <w:rStyle w:val="a5"/>
            <w:color w:val="000000" w:themeColor="text1"/>
            <w:u w:val="none"/>
          </w:rPr>
          <w:t xml:space="preserve"> 24 </w:t>
        </w:r>
        <w:proofErr w:type="spellStart"/>
        <w:r w:rsidR="005B6F33" w:rsidRPr="00CC4B9A">
          <w:rPr>
            <w:rStyle w:val="a5"/>
            <w:color w:val="000000" w:themeColor="text1"/>
            <w:u w:val="none"/>
          </w:rPr>
          <w:t>березня</w:t>
        </w:r>
        <w:proofErr w:type="spellEnd"/>
        <w:r w:rsidR="005B6F33" w:rsidRPr="00CC4B9A">
          <w:rPr>
            <w:rStyle w:val="a5"/>
            <w:color w:val="000000" w:themeColor="text1"/>
            <w:u w:val="none"/>
          </w:rPr>
          <w:t xml:space="preserve"> 2022 року № 2145-IX "Про </w:t>
        </w:r>
        <w:proofErr w:type="spellStart"/>
        <w:r w:rsidR="005B6F33" w:rsidRPr="00CC4B9A">
          <w:rPr>
            <w:rStyle w:val="a5"/>
            <w:color w:val="000000" w:themeColor="text1"/>
            <w:u w:val="none"/>
          </w:rPr>
          <w:t>внесення</w:t>
        </w:r>
        <w:proofErr w:type="spellEnd"/>
        <w:r w:rsidR="005B6F33" w:rsidRPr="00CC4B9A">
          <w:rPr>
            <w:rStyle w:val="a5"/>
            <w:color w:val="000000" w:themeColor="text1"/>
            <w:u w:val="none"/>
          </w:rPr>
          <w:t xml:space="preserve"> </w:t>
        </w:r>
        <w:proofErr w:type="spellStart"/>
        <w:r w:rsidR="005B6F33" w:rsidRPr="00CC4B9A">
          <w:rPr>
            <w:rStyle w:val="a5"/>
            <w:color w:val="000000" w:themeColor="text1"/>
            <w:u w:val="none"/>
          </w:rPr>
          <w:t>змін</w:t>
        </w:r>
        <w:proofErr w:type="spellEnd"/>
        <w:r w:rsidR="005B6F33" w:rsidRPr="00CC4B9A">
          <w:rPr>
            <w:rStyle w:val="a5"/>
            <w:color w:val="000000" w:themeColor="text1"/>
            <w:u w:val="none"/>
          </w:rPr>
          <w:t xml:space="preserve"> до </w:t>
        </w:r>
        <w:proofErr w:type="spellStart"/>
        <w:r w:rsidR="005B6F33" w:rsidRPr="00CC4B9A">
          <w:rPr>
            <w:rStyle w:val="a5"/>
            <w:color w:val="000000" w:themeColor="text1"/>
            <w:u w:val="none"/>
          </w:rPr>
          <w:t>деяких</w:t>
        </w:r>
        <w:proofErr w:type="spellEnd"/>
        <w:r w:rsidR="005B6F33" w:rsidRPr="00CC4B9A">
          <w:rPr>
            <w:rStyle w:val="a5"/>
            <w:color w:val="000000" w:themeColor="text1"/>
            <w:u w:val="none"/>
          </w:rPr>
          <w:t xml:space="preserve"> </w:t>
        </w:r>
        <w:proofErr w:type="spellStart"/>
        <w:r w:rsidR="005B6F33" w:rsidRPr="00CC4B9A">
          <w:rPr>
            <w:rStyle w:val="a5"/>
            <w:color w:val="000000" w:themeColor="text1"/>
            <w:u w:val="none"/>
          </w:rPr>
          <w:t>законодавчих</w:t>
        </w:r>
        <w:proofErr w:type="spellEnd"/>
        <w:r w:rsidR="005B6F33" w:rsidRPr="00CC4B9A">
          <w:rPr>
            <w:rStyle w:val="a5"/>
            <w:color w:val="000000" w:themeColor="text1"/>
            <w:u w:val="none"/>
          </w:rPr>
          <w:t xml:space="preserve"> </w:t>
        </w:r>
        <w:proofErr w:type="spellStart"/>
        <w:r w:rsidR="005B6F33" w:rsidRPr="00CC4B9A">
          <w:rPr>
            <w:rStyle w:val="a5"/>
            <w:color w:val="000000" w:themeColor="text1"/>
            <w:u w:val="none"/>
          </w:rPr>
          <w:t>актів</w:t>
        </w:r>
        <w:proofErr w:type="spellEnd"/>
        <w:r w:rsidR="005B6F33" w:rsidRPr="00CC4B9A">
          <w:rPr>
            <w:rStyle w:val="a5"/>
            <w:color w:val="000000" w:themeColor="text1"/>
            <w:u w:val="none"/>
          </w:rPr>
          <w:t xml:space="preserve"> </w:t>
        </w:r>
        <w:proofErr w:type="spellStart"/>
        <w:r w:rsidR="005B6F33" w:rsidRPr="00CC4B9A">
          <w:rPr>
            <w:rStyle w:val="a5"/>
            <w:color w:val="000000" w:themeColor="text1"/>
            <w:u w:val="none"/>
          </w:rPr>
          <w:t>України</w:t>
        </w:r>
        <w:proofErr w:type="spellEnd"/>
        <w:r w:rsidR="005B6F33" w:rsidRPr="00CC4B9A">
          <w:rPr>
            <w:rStyle w:val="a5"/>
            <w:color w:val="000000" w:themeColor="text1"/>
            <w:u w:val="none"/>
          </w:rPr>
          <w:t xml:space="preserve"> </w:t>
        </w:r>
        <w:proofErr w:type="spellStart"/>
        <w:r w:rsidR="005B6F33" w:rsidRPr="00CC4B9A">
          <w:rPr>
            <w:rStyle w:val="a5"/>
            <w:color w:val="000000" w:themeColor="text1"/>
            <w:u w:val="none"/>
          </w:rPr>
          <w:t>щодо</w:t>
        </w:r>
        <w:proofErr w:type="spellEnd"/>
        <w:r w:rsidR="005B6F33" w:rsidRPr="00CC4B9A">
          <w:rPr>
            <w:rStyle w:val="a5"/>
            <w:color w:val="000000" w:themeColor="text1"/>
            <w:u w:val="none"/>
          </w:rPr>
          <w:t xml:space="preserve"> </w:t>
        </w:r>
        <w:proofErr w:type="spellStart"/>
        <w:r w:rsidR="005B6F33" w:rsidRPr="00CC4B9A">
          <w:rPr>
            <w:rStyle w:val="a5"/>
            <w:color w:val="000000" w:themeColor="text1"/>
            <w:u w:val="none"/>
          </w:rPr>
          <w:t>створення</w:t>
        </w:r>
        <w:proofErr w:type="spellEnd"/>
        <w:r w:rsidR="005B6F33" w:rsidRPr="00CC4B9A">
          <w:rPr>
            <w:rStyle w:val="a5"/>
            <w:color w:val="000000" w:themeColor="text1"/>
            <w:u w:val="none"/>
          </w:rPr>
          <w:t xml:space="preserve"> умов для </w:t>
        </w:r>
        <w:proofErr w:type="spellStart"/>
        <w:r w:rsidR="005B6F33" w:rsidRPr="00CC4B9A">
          <w:rPr>
            <w:rStyle w:val="a5"/>
            <w:color w:val="000000" w:themeColor="text1"/>
            <w:u w:val="none"/>
          </w:rPr>
          <w:t>забезпечення</w:t>
        </w:r>
        <w:proofErr w:type="spellEnd"/>
        <w:r w:rsidR="005B6F33" w:rsidRPr="00CC4B9A">
          <w:rPr>
            <w:rStyle w:val="a5"/>
            <w:color w:val="000000" w:themeColor="text1"/>
            <w:u w:val="none"/>
          </w:rPr>
          <w:t xml:space="preserve"> </w:t>
        </w:r>
        <w:proofErr w:type="spellStart"/>
        <w:r w:rsidR="005B6F33" w:rsidRPr="00CC4B9A">
          <w:rPr>
            <w:rStyle w:val="a5"/>
            <w:color w:val="000000" w:themeColor="text1"/>
            <w:u w:val="none"/>
          </w:rPr>
          <w:t>продовольчої</w:t>
        </w:r>
        <w:proofErr w:type="spellEnd"/>
        <w:r w:rsidR="005B6F33" w:rsidRPr="00CC4B9A">
          <w:rPr>
            <w:rStyle w:val="a5"/>
            <w:color w:val="000000" w:themeColor="text1"/>
            <w:u w:val="none"/>
          </w:rPr>
          <w:t xml:space="preserve"> </w:t>
        </w:r>
        <w:proofErr w:type="spellStart"/>
        <w:r w:rsidR="005B6F33" w:rsidRPr="00CC4B9A">
          <w:rPr>
            <w:rStyle w:val="a5"/>
            <w:color w:val="000000" w:themeColor="text1"/>
            <w:u w:val="none"/>
          </w:rPr>
          <w:t>безпеки</w:t>
        </w:r>
        <w:proofErr w:type="spellEnd"/>
        <w:r w:rsidR="005B6F33" w:rsidRPr="00CC4B9A">
          <w:rPr>
            <w:rStyle w:val="a5"/>
            <w:color w:val="000000" w:themeColor="text1"/>
            <w:u w:val="none"/>
          </w:rPr>
          <w:t xml:space="preserve"> в </w:t>
        </w:r>
        <w:proofErr w:type="spellStart"/>
        <w:r w:rsidR="005B6F33" w:rsidRPr="00CC4B9A">
          <w:rPr>
            <w:rStyle w:val="a5"/>
            <w:color w:val="000000" w:themeColor="text1"/>
            <w:u w:val="none"/>
          </w:rPr>
          <w:t>умовах</w:t>
        </w:r>
        <w:proofErr w:type="spellEnd"/>
        <w:r w:rsidR="005B6F33" w:rsidRPr="00CC4B9A">
          <w:rPr>
            <w:rStyle w:val="a5"/>
            <w:color w:val="000000" w:themeColor="text1"/>
            <w:u w:val="none"/>
          </w:rPr>
          <w:t xml:space="preserve"> </w:t>
        </w:r>
        <w:proofErr w:type="spellStart"/>
        <w:r w:rsidR="005B6F33" w:rsidRPr="00CC4B9A">
          <w:rPr>
            <w:rStyle w:val="a5"/>
            <w:color w:val="000000" w:themeColor="text1"/>
            <w:u w:val="none"/>
          </w:rPr>
          <w:t>воєнного</w:t>
        </w:r>
        <w:proofErr w:type="spellEnd"/>
        <w:r w:rsidR="005B6F33" w:rsidRPr="00CC4B9A">
          <w:rPr>
            <w:rStyle w:val="a5"/>
            <w:color w:val="000000" w:themeColor="text1"/>
            <w:u w:val="none"/>
          </w:rPr>
          <w:t xml:space="preserve"> стану"</w:t>
        </w:r>
      </w:hyperlink>
      <w:r w:rsidR="005B6F33" w:rsidRPr="00764955">
        <w:rPr>
          <w:rStyle w:val="FontStyle13"/>
          <w:sz w:val="24"/>
          <w:szCs w:val="24"/>
        </w:rPr>
        <w:t xml:space="preserve"> внесено </w:t>
      </w:r>
      <w:proofErr w:type="spellStart"/>
      <w:r w:rsidR="005B6F33" w:rsidRPr="00764955">
        <w:rPr>
          <w:rStyle w:val="FontStyle13"/>
          <w:sz w:val="24"/>
          <w:szCs w:val="24"/>
        </w:rPr>
        <w:t>зміни</w:t>
      </w:r>
      <w:proofErr w:type="spellEnd"/>
      <w:r w:rsidR="005B6F33" w:rsidRPr="00764955">
        <w:rPr>
          <w:rStyle w:val="FontStyle13"/>
          <w:sz w:val="24"/>
          <w:szCs w:val="24"/>
        </w:rPr>
        <w:t xml:space="preserve"> до ряду </w:t>
      </w:r>
      <w:proofErr w:type="spellStart"/>
      <w:r w:rsidR="005B6F33" w:rsidRPr="00764955">
        <w:rPr>
          <w:rStyle w:val="FontStyle13"/>
          <w:sz w:val="24"/>
          <w:szCs w:val="24"/>
        </w:rPr>
        <w:t>законодавчих</w:t>
      </w:r>
      <w:proofErr w:type="spellEnd"/>
      <w:r w:rsidR="005B6F33" w:rsidRPr="00764955">
        <w:rPr>
          <w:rStyle w:val="FontStyle13"/>
          <w:sz w:val="24"/>
          <w:szCs w:val="24"/>
        </w:rPr>
        <w:t xml:space="preserve"> </w:t>
      </w:r>
      <w:proofErr w:type="spellStart"/>
      <w:r w:rsidR="005B6F33" w:rsidRPr="00764955">
        <w:rPr>
          <w:rStyle w:val="FontStyle13"/>
          <w:sz w:val="24"/>
          <w:szCs w:val="24"/>
        </w:rPr>
        <w:t>актів</w:t>
      </w:r>
      <w:proofErr w:type="spellEnd"/>
      <w:r w:rsidR="005B6F33" w:rsidRPr="00764955">
        <w:rPr>
          <w:rStyle w:val="FontStyle13"/>
          <w:sz w:val="24"/>
          <w:szCs w:val="24"/>
        </w:rPr>
        <w:t xml:space="preserve"> </w:t>
      </w:r>
      <w:proofErr w:type="spellStart"/>
      <w:r w:rsidR="005B6F33" w:rsidRPr="00764955">
        <w:rPr>
          <w:rStyle w:val="FontStyle13"/>
          <w:sz w:val="24"/>
          <w:szCs w:val="24"/>
        </w:rPr>
        <w:t>України</w:t>
      </w:r>
      <w:proofErr w:type="spellEnd"/>
      <w:r w:rsidR="005B6F33" w:rsidRPr="00764955">
        <w:rPr>
          <w:rStyle w:val="FontStyle13"/>
          <w:sz w:val="24"/>
          <w:szCs w:val="24"/>
        </w:rPr>
        <w:t xml:space="preserve">, </w:t>
      </w:r>
      <w:proofErr w:type="spellStart"/>
      <w:r w:rsidR="005B6F33" w:rsidRPr="00764955">
        <w:rPr>
          <w:rStyle w:val="FontStyle13"/>
          <w:sz w:val="24"/>
          <w:szCs w:val="24"/>
        </w:rPr>
        <w:t>зокрема</w:t>
      </w:r>
      <w:proofErr w:type="spellEnd"/>
      <w:r w:rsidR="005B6F33" w:rsidRPr="00764955">
        <w:rPr>
          <w:rStyle w:val="FontStyle13"/>
          <w:sz w:val="24"/>
          <w:szCs w:val="24"/>
        </w:rPr>
        <w:t xml:space="preserve"> </w:t>
      </w:r>
      <w:proofErr w:type="spellStart"/>
      <w:r w:rsidR="005B6F33" w:rsidRPr="00764955">
        <w:rPr>
          <w:rStyle w:val="FontStyle13"/>
          <w:sz w:val="24"/>
          <w:szCs w:val="24"/>
        </w:rPr>
        <w:t>визначено</w:t>
      </w:r>
      <w:proofErr w:type="spellEnd"/>
      <w:r w:rsidR="005B6F33" w:rsidRPr="00764955">
        <w:rPr>
          <w:rStyle w:val="FontStyle13"/>
          <w:sz w:val="24"/>
          <w:szCs w:val="24"/>
        </w:rPr>
        <w:t xml:space="preserve"> </w:t>
      </w:r>
      <w:proofErr w:type="spellStart"/>
      <w:r w:rsidR="005B6F33" w:rsidRPr="00764955">
        <w:rPr>
          <w:rStyle w:val="FontStyle13"/>
          <w:sz w:val="24"/>
          <w:szCs w:val="24"/>
        </w:rPr>
        <w:t>особливості</w:t>
      </w:r>
      <w:proofErr w:type="spellEnd"/>
      <w:r w:rsidR="005B6F33" w:rsidRPr="00764955">
        <w:rPr>
          <w:rStyle w:val="FontStyle13"/>
          <w:sz w:val="24"/>
          <w:szCs w:val="24"/>
        </w:rPr>
        <w:t xml:space="preserve"> </w:t>
      </w:r>
      <w:proofErr w:type="spellStart"/>
      <w:r w:rsidR="005B6F33" w:rsidRPr="00764955">
        <w:rPr>
          <w:rStyle w:val="FontStyle13"/>
          <w:sz w:val="24"/>
          <w:szCs w:val="24"/>
        </w:rPr>
        <w:t>регулювання</w:t>
      </w:r>
      <w:proofErr w:type="spellEnd"/>
      <w:r w:rsidR="005B6F33" w:rsidRPr="00764955">
        <w:rPr>
          <w:rStyle w:val="FontStyle13"/>
          <w:sz w:val="24"/>
          <w:szCs w:val="24"/>
        </w:rPr>
        <w:t xml:space="preserve"> </w:t>
      </w:r>
      <w:proofErr w:type="spellStart"/>
      <w:r w:rsidR="005B6F33" w:rsidRPr="00764955">
        <w:rPr>
          <w:rStyle w:val="FontStyle13"/>
          <w:sz w:val="24"/>
          <w:szCs w:val="24"/>
        </w:rPr>
        <w:t>земельних</w:t>
      </w:r>
      <w:proofErr w:type="spellEnd"/>
      <w:r w:rsidR="005B6F33" w:rsidRPr="00764955">
        <w:rPr>
          <w:rStyle w:val="FontStyle13"/>
          <w:sz w:val="24"/>
          <w:szCs w:val="24"/>
        </w:rPr>
        <w:t xml:space="preserve"> </w:t>
      </w:r>
      <w:proofErr w:type="spellStart"/>
      <w:r w:rsidR="005B6F33" w:rsidRPr="00764955">
        <w:rPr>
          <w:rStyle w:val="FontStyle13"/>
          <w:sz w:val="24"/>
          <w:szCs w:val="24"/>
        </w:rPr>
        <w:t>відносин</w:t>
      </w:r>
      <w:proofErr w:type="spellEnd"/>
      <w:r w:rsidR="005B6F33" w:rsidRPr="00764955">
        <w:rPr>
          <w:rStyle w:val="FontStyle13"/>
          <w:sz w:val="24"/>
          <w:szCs w:val="24"/>
        </w:rPr>
        <w:t xml:space="preserve"> на час </w:t>
      </w:r>
      <w:proofErr w:type="spellStart"/>
      <w:r w:rsidR="005B6F33" w:rsidRPr="00764955">
        <w:rPr>
          <w:rStyle w:val="FontStyle13"/>
          <w:sz w:val="24"/>
          <w:szCs w:val="24"/>
        </w:rPr>
        <w:t>дії</w:t>
      </w:r>
      <w:proofErr w:type="spellEnd"/>
      <w:r w:rsidR="005B6F33" w:rsidRPr="00764955">
        <w:rPr>
          <w:rStyle w:val="FontStyle13"/>
          <w:sz w:val="24"/>
          <w:szCs w:val="24"/>
        </w:rPr>
        <w:t xml:space="preserve"> </w:t>
      </w:r>
      <w:proofErr w:type="spellStart"/>
      <w:r w:rsidR="005B6F33" w:rsidRPr="00764955">
        <w:rPr>
          <w:rStyle w:val="FontStyle13"/>
          <w:sz w:val="24"/>
          <w:szCs w:val="24"/>
        </w:rPr>
        <w:t>воєнного</w:t>
      </w:r>
      <w:proofErr w:type="spellEnd"/>
      <w:r w:rsidR="005B6F33" w:rsidRPr="00764955">
        <w:rPr>
          <w:rStyle w:val="FontStyle13"/>
          <w:sz w:val="24"/>
          <w:szCs w:val="24"/>
        </w:rPr>
        <w:t xml:space="preserve"> стану, а </w:t>
      </w:r>
      <w:proofErr w:type="spellStart"/>
      <w:r w:rsidR="005B6F33" w:rsidRPr="00764955">
        <w:rPr>
          <w:rStyle w:val="FontStyle13"/>
          <w:sz w:val="24"/>
          <w:szCs w:val="24"/>
        </w:rPr>
        <w:t>саме</w:t>
      </w:r>
      <w:proofErr w:type="spellEnd"/>
      <w:r w:rsidR="005B6F33" w:rsidRPr="00764955">
        <w:rPr>
          <w:rStyle w:val="FontStyle13"/>
          <w:sz w:val="24"/>
          <w:szCs w:val="24"/>
        </w:rPr>
        <w:t> </w:t>
      </w:r>
      <w:proofErr w:type="spellStart"/>
      <w:r w:rsidR="005B6F33" w:rsidRPr="00764955">
        <w:rPr>
          <w:rStyle w:val="FontStyle13"/>
          <w:sz w:val="24"/>
          <w:szCs w:val="24"/>
        </w:rPr>
        <w:t>частиною</w:t>
      </w:r>
      <w:proofErr w:type="spellEnd"/>
      <w:r w:rsidR="005B6F33" w:rsidRPr="00764955">
        <w:rPr>
          <w:rStyle w:val="FontStyle13"/>
          <w:sz w:val="24"/>
          <w:szCs w:val="24"/>
        </w:rPr>
        <w:t xml:space="preserve"> 5 пункту 27 </w:t>
      </w:r>
      <w:proofErr w:type="spellStart"/>
      <w:r w:rsidR="005B6F33" w:rsidRPr="00764955">
        <w:rPr>
          <w:rStyle w:val="FontStyle13"/>
          <w:sz w:val="24"/>
          <w:szCs w:val="24"/>
        </w:rPr>
        <w:t>розділу</w:t>
      </w:r>
      <w:proofErr w:type="spellEnd"/>
      <w:r w:rsidR="005B6F33" w:rsidRPr="00764955">
        <w:rPr>
          <w:rStyle w:val="FontStyle13"/>
          <w:sz w:val="24"/>
          <w:szCs w:val="24"/>
        </w:rPr>
        <w:t> X «</w:t>
      </w:r>
      <w:proofErr w:type="spellStart"/>
      <w:r w:rsidR="005B6F33" w:rsidRPr="00764955">
        <w:rPr>
          <w:rStyle w:val="FontStyle13"/>
          <w:sz w:val="24"/>
          <w:szCs w:val="24"/>
        </w:rPr>
        <w:t>Перехідні</w:t>
      </w:r>
      <w:proofErr w:type="spellEnd"/>
      <w:r w:rsidR="005B6F33" w:rsidRPr="00764955">
        <w:rPr>
          <w:rStyle w:val="FontStyle13"/>
          <w:sz w:val="24"/>
          <w:szCs w:val="24"/>
        </w:rPr>
        <w:t xml:space="preserve"> </w:t>
      </w:r>
      <w:proofErr w:type="spellStart"/>
      <w:r w:rsidR="005B6F33" w:rsidRPr="00764955">
        <w:rPr>
          <w:rStyle w:val="FontStyle13"/>
          <w:sz w:val="24"/>
          <w:szCs w:val="24"/>
        </w:rPr>
        <w:t>положення</w:t>
      </w:r>
      <w:proofErr w:type="spellEnd"/>
      <w:r w:rsidR="005B6F33" w:rsidRPr="00764955">
        <w:rPr>
          <w:rStyle w:val="FontStyle13"/>
          <w:sz w:val="24"/>
          <w:szCs w:val="24"/>
        </w:rPr>
        <w:t xml:space="preserve">» Земельного кодексу </w:t>
      </w:r>
      <w:proofErr w:type="spellStart"/>
      <w:r w:rsidR="005B6F33" w:rsidRPr="00764955">
        <w:rPr>
          <w:rStyle w:val="FontStyle13"/>
          <w:sz w:val="24"/>
          <w:szCs w:val="24"/>
        </w:rPr>
        <w:t>України</w:t>
      </w:r>
      <w:proofErr w:type="spellEnd"/>
      <w:r w:rsidR="005B6F33" w:rsidRPr="00764955">
        <w:rPr>
          <w:rStyle w:val="FontStyle13"/>
          <w:sz w:val="24"/>
          <w:szCs w:val="24"/>
        </w:rPr>
        <w:t xml:space="preserve">  </w:t>
      </w:r>
      <w:proofErr w:type="spellStart"/>
      <w:r w:rsidR="005B6F33" w:rsidRPr="00764955">
        <w:rPr>
          <w:rStyle w:val="FontStyle13"/>
          <w:sz w:val="24"/>
          <w:szCs w:val="24"/>
        </w:rPr>
        <w:t>встановлено</w:t>
      </w:r>
      <w:proofErr w:type="spellEnd"/>
      <w:r w:rsidR="005B6F33" w:rsidRPr="00764955">
        <w:rPr>
          <w:rStyle w:val="FontStyle13"/>
          <w:sz w:val="24"/>
          <w:szCs w:val="24"/>
        </w:rPr>
        <w:t xml:space="preserve">, </w:t>
      </w:r>
      <w:proofErr w:type="spellStart"/>
      <w:r w:rsidR="005B6F33" w:rsidRPr="00764955">
        <w:rPr>
          <w:rStyle w:val="FontStyle13"/>
          <w:sz w:val="24"/>
          <w:szCs w:val="24"/>
        </w:rPr>
        <w:t>що</w:t>
      </w:r>
      <w:proofErr w:type="spellEnd"/>
      <w:r w:rsidR="005B6F33" w:rsidRPr="00764955">
        <w:rPr>
          <w:rStyle w:val="FontStyle13"/>
          <w:sz w:val="24"/>
          <w:szCs w:val="24"/>
        </w:rPr>
        <w:t xml:space="preserve">  </w:t>
      </w:r>
      <w:proofErr w:type="spellStart"/>
      <w:r w:rsidR="005B6F33" w:rsidRPr="00764955">
        <w:rPr>
          <w:rStyle w:val="FontStyle13"/>
          <w:sz w:val="24"/>
          <w:szCs w:val="24"/>
        </w:rPr>
        <w:t>безоплатна</w:t>
      </w:r>
      <w:proofErr w:type="spellEnd"/>
      <w:r w:rsidR="005B6F33" w:rsidRPr="00764955">
        <w:rPr>
          <w:rStyle w:val="FontStyle13"/>
          <w:sz w:val="24"/>
          <w:szCs w:val="24"/>
        </w:rPr>
        <w:t xml:space="preserve"> передача земель </w:t>
      </w:r>
      <w:proofErr w:type="spellStart"/>
      <w:r w:rsidR="005B6F33" w:rsidRPr="00764955">
        <w:rPr>
          <w:rStyle w:val="FontStyle13"/>
          <w:sz w:val="24"/>
          <w:szCs w:val="24"/>
        </w:rPr>
        <w:t>державної</w:t>
      </w:r>
      <w:proofErr w:type="spellEnd"/>
      <w:r w:rsidR="005B6F33" w:rsidRPr="00764955">
        <w:rPr>
          <w:rStyle w:val="FontStyle13"/>
          <w:sz w:val="24"/>
          <w:szCs w:val="24"/>
        </w:rPr>
        <w:t xml:space="preserve">, </w:t>
      </w:r>
      <w:proofErr w:type="spellStart"/>
      <w:r w:rsidR="005B6F33" w:rsidRPr="00764955">
        <w:rPr>
          <w:rStyle w:val="FontStyle13"/>
          <w:sz w:val="24"/>
          <w:szCs w:val="24"/>
        </w:rPr>
        <w:t>комунальної</w:t>
      </w:r>
      <w:proofErr w:type="spellEnd"/>
      <w:r w:rsidR="005B6F33" w:rsidRPr="00764955">
        <w:rPr>
          <w:rStyle w:val="FontStyle13"/>
          <w:sz w:val="24"/>
          <w:szCs w:val="24"/>
        </w:rPr>
        <w:t xml:space="preserve"> </w:t>
      </w:r>
      <w:proofErr w:type="spellStart"/>
      <w:r w:rsidR="005B6F33" w:rsidRPr="00764955">
        <w:rPr>
          <w:rStyle w:val="FontStyle13"/>
          <w:sz w:val="24"/>
          <w:szCs w:val="24"/>
        </w:rPr>
        <w:t>власності</w:t>
      </w:r>
      <w:proofErr w:type="spellEnd"/>
      <w:r w:rsidR="005B6F33" w:rsidRPr="00764955">
        <w:rPr>
          <w:rStyle w:val="FontStyle13"/>
          <w:sz w:val="24"/>
          <w:szCs w:val="24"/>
        </w:rPr>
        <w:t xml:space="preserve"> у </w:t>
      </w:r>
      <w:proofErr w:type="spellStart"/>
      <w:r w:rsidR="005B6F33" w:rsidRPr="00764955">
        <w:rPr>
          <w:rStyle w:val="FontStyle13"/>
          <w:sz w:val="24"/>
          <w:szCs w:val="24"/>
        </w:rPr>
        <w:t>приватну</w:t>
      </w:r>
      <w:proofErr w:type="spellEnd"/>
      <w:r w:rsidR="005B6F33" w:rsidRPr="00764955">
        <w:rPr>
          <w:rStyle w:val="FontStyle13"/>
          <w:sz w:val="24"/>
          <w:szCs w:val="24"/>
        </w:rPr>
        <w:t xml:space="preserve"> </w:t>
      </w:r>
      <w:proofErr w:type="spellStart"/>
      <w:r w:rsidR="005B6F33" w:rsidRPr="00764955">
        <w:rPr>
          <w:rStyle w:val="FontStyle13"/>
          <w:sz w:val="24"/>
          <w:szCs w:val="24"/>
        </w:rPr>
        <w:t>власність</w:t>
      </w:r>
      <w:proofErr w:type="spellEnd"/>
      <w:r w:rsidR="005B6F33" w:rsidRPr="00764955">
        <w:rPr>
          <w:rStyle w:val="FontStyle13"/>
          <w:sz w:val="24"/>
          <w:szCs w:val="24"/>
        </w:rPr>
        <w:t xml:space="preserve">, </w:t>
      </w:r>
      <w:proofErr w:type="spellStart"/>
      <w:r w:rsidR="005B6F33" w:rsidRPr="00764955">
        <w:rPr>
          <w:rStyle w:val="FontStyle13"/>
          <w:sz w:val="24"/>
          <w:szCs w:val="24"/>
        </w:rPr>
        <w:t>надання</w:t>
      </w:r>
      <w:proofErr w:type="spellEnd"/>
      <w:r w:rsidR="005B6F33" w:rsidRPr="00764955">
        <w:rPr>
          <w:rStyle w:val="FontStyle13"/>
          <w:sz w:val="24"/>
          <w:szCs w:val="24"/>
        </w:rPr>
        <w:t xml:space="preserve"> </w:t>
      </w:r>
      <w:proofErr w:type="spellStart"/>
      <w:r w:rsidR="005B6F33" w:rsidRPr="00764955">
        <w:rPr>
          <w:rStyle w:val="FontStyle13"/>
          <w:sz w:val="24"/>
          <w:szCs w:val="24"/>
        </w:rPr>
        <w:t>дозволів</w:t>
      </w:r>
      <w:proofErr w:type="spellEnd"/>
      <w:r w:rsidR="005B6F33" w:rsidRPr="00764955">
        <w:rPr>
          <w:rStyle w:val="FontStyle13"/>
          <w:sz w:val="24"/>
          <w:szCs w:val="24"/>
        </w:rPr>
        <w:t xml:space="preserve"> на </w:t>
      </w:r>
      <w:proofErr w:type="spellStart"/>
      <w:r w:rsidR="005B6F33" w:rsidRPr="00764955">
        <w:rPr>
          <w:rStyle w:val="FontStyle13"/>
          <w:sz w:val="24"/>
          <w:szCs w:val="24"/>
        </w:rPr>
        <w:t>розроблення</w:t>
      </w:r>
      <w:proofErr w:type="spellEnd"/>
      <w:r w:rsidR="005B6F33" w:rsidRPr="00764955">
        <w:rPr>
          <w:rStyle w:val="FontStyle13"/>
          <w:sz w:val="24"/>
          <w:szCs w:val="24"/>
        </w:rPr>
        <w:t xml:space="preserve"> </w:t>
      </w:r>
      <w:proofErr w:type="spellStart"/>
      <w:r w:rsidR="005B6F33" w:rsidRPr="00764955">
        <w:rPr>
          <w:rStyle w:val="FontStyle13"/>
          <w:sz w:val="24"/>
          <w:szCs w:val="24"/>
        </w:rPr>
        <w:t>документації</w:t>
      </w:r>
      <w:proofErr w:type="spellEnd"/>
      <w:r w:rsidR="005B6F33" w:rsidRPr="00764955">
        <w:rPr>
          <w:rStyle w:val="FontStyle13"/>
          <w:sz w:val="24"/>
          <w:szCs w:val="24"/>
        </w:rPr>
        <w:t xml:space="preserve"> </w:t>
      </w:r>
      <w:proofErr w:type="spellStart"/>
      <w:r w:rsidR="005B6F33" w:rsidRPr="00764955">
        <w:rPr>
          <w:rStyle w:val="FontStyle13"/>
          <w:sz w:val="24"/>
          <w:szCs w:val="24"/>
        </w:rPr>
        <w:t>із</w:t>
      </w:r>
      <w:proofErr w:type="spellEnd"/>
      <w:r w:rsidR="005B6F33" w:rsidRPr="00764955">
        <w:rPr>
          <w:rStyle w:val="FontStyle13"/>
          <w:sz w:val="24"/>
          <w:szCs w:val="24"/>
        </w:rPr>
        <w:t xml:space="preserve"> </w:t>
      </w:r>
      <w:proofErr w:type="spellStart"/>
      <w:r w:rsidR="005B6F33" w:rsidRPr="00764955">
        <w:rPr>
          <w:rStyle w:val="FontStyle13"/>
          <w:sz w:val="24"/>
          <w:szCs w:val="24"/>
        </w:rPr>
        <w:t>землеустрою</w:t>
      </w:r>
      <w:proofErr w:type="spellEnd"/>
      <w:r w:rsidR="005B6F33" w:rsidRPr="00764955">
        <w:rPr>
          <w:rStyle w:val="FontStyle13"/>
          <w:sz w:val="24"/>
          <w:szCs w:val="24"/>
        </w:rPr>
        <w:t xml:space="preserve"> та </w:t>
      </w:r>
      <w:proofErr w:type="spellStart"/>
      <w:r w:rsidR="005B6F33" w:rsidRPr="00764955">
        <w:rPr>
          <w:rStyle w:val="FontStyle13"/>
          <w:sz w:val="24"/>
          <w:szCs w:val="24"/>
        </w:rPr>
        <w:t>затвердження</w:t>
      </w:r>
      <w:proofErr w:type="spellEnd"/>
      <w:r w:rsidR="005B6F33" w:rsidRPr="00764955">
        <w:rPr>
          <w:rStyle w:val="FontStyle13"/>
          <w:sz w:val="24"/>
          <w:szCs w:val="24"/>
        </w:rPr>
        <w:t xml:space="preserve"> </w:t>
      </w:r>
      <w:proofErr w:type="spellStart"/>
      <w:r w:rsidR="005B6F33" w:rsidRPr="00764955">
        <w:rPr>
          <w:rStyle w:val="FontStyle13"/>
          <w:sz w:val="24"/>
          <w:szCs w:val="24"/>
        </w:rPr>
        <w:t>проектів</w:t>
      </w:r>
      <w:proofErr w:type="spellEnd"/>
      <w:r w:rsidR="005B6F33" w:rsidRPr="00764955">
        <w:rPr>
          <w:rStyle w:val="FontStyle13"/>
          <w:sz w:val="24"/>
          <w:szCs w:val="24"/>
        </w:rPr>
        <w:t xml:space="preserve"> </w:t>
      </w:r>
      <w:proofErr w:type="spellStart"/>
      <w:r w:rsidR="005B6F33" w:rsidRPr="00764955">
        <w:rPr>
          <w:rStyle w:val="FontStyle13"/>
          <w:sz w:val="24"/>
          <w:szCs w:val="24"/>
        </w:rPr>
        <w:t>землеустрою</w:t>
      </w:r>
      <w:proofErr w:type="spellEnd"/>
      <w:r w:rsidR="005B6F33" w:rsidRPr="00764955">
        <w:rPr>
          <w:rStyle w:val="FontStyle13"/>
          <w:sz w:val="24"/>
          <w:szCs w:val="24"/>
        </w:rPr>
        <w:t xml:space="preserve"> з метою </w:t>
      </w:r>
      <w:proofErr w:type="spellStart"/>
      <w:r w:rsidR="005B6F33" w:rsidRPr="00764955">
        <w:rPr>
          <w:rStyle w:val="FontStyle13"/>
          <w:sz w:val="24"/>
          <w:szCs w:val="24"/>
        </w:rPr>
        <w:t>такої</w:t>
      </w:r>
      <w:proofErr w:type="spellEnd"/>
      <w:r w:rsidR="005B6F33" w:rsidRPr="00764955">
        <w:rPr>
          <w:rStyle w:val="FontStyle13"/>
          <w:sz w:val="24"/>
          <w:szCs w:val="24"/>
        </w:rPr>
        <w:t xml:space="preserve"> </w:t>
      </w:r>
      <w:proofErr w:type="spellStart"/>
      <w:r w:rsidR="005B6F33" w:rsidRPr="00764955">
        <w:rPr>
          <w:rStyle w:val="FontStyle13"/>
          <w:sz w:val="24"/>
          <w:szCs w:val="24"/>
        </w:rPr>
        <w:t>безоплатної</w:t>
      </w:r>
      <w:proofErr w:type="spellEnd"/>
      <w:r w:rsidR="005B6F33" w:rsidRPr="00764955">
        <w:rPr>
          <w:rStyle w:val="FontStyle13"/>
          <w:sz w:val="24"/>
          <w:szCs w:val="24"/>
        </w:rPr>
        <w:t xml:space="preserve"> </w:t>
      </w:r>
      <w:proofErr w:type="spellStart"/>
      <w:r w:rsidR="005B6F33" w:rsidRPr="00764955">
        <w:rPr>
          <w:rStyle w:val="FontStyle13"/>
          <w:sz w:val="24"/>
          <w:szCs w:val="24"/>
        </w:rPr>
        <w:t>передачі</w:t>
      </w:r>
      <w:proofErr w:type="spellEnd"/>
      <w:r w:rsidR="005B6F33" w:rsidRPr="00764955">
        <w:rPr>
          <w:rStyle w:val="FontStyle13"/>
          <w:sz w:val="24"/>
          <w:szCs w:val="24"/>
        </w:rPr>
        <w:t xml:space="preserve">, </w:t>
      </w:r>
      <w:proofErr w:type="spellStart"/>
      <w:r w:rsidR="005B6F33" w:rsidRPr="00764955">
        <w:rPr>
          <w:rStyle w:val="FontStyle13"/>
          <w:sz w:val="24"/>
          <w:szCs w:val="24"/>
        </w:rPr>
        <w:t>розроблення</w:t>
      </w:r>
      <w:proofErr w:type="spellEnd"/>
      <w:r w:rsidR="005B6F33" w:rsidRPr="00764955">
        <w:rPr>
          <w:rStyle w:val="FontStyle13"/>
          <w:sz w:val="24"/>
          <w:szCs w:val="24"/>
        </w:rPr>
        <w:t xml:space="preserve"> </w:t>
      </w:r>
      <w:proofErr w:type="spellStart"/>
      <w:r w:rsidR="005B6F33" w:rsidRPr="00764955">
        <w:rPr>
          <w:rStyle w:val="FontStyle13"/>
          <w:sz w:val="24"/>
          <w:szCs w:val="24"/>
        </w:rPr>
        <w:t>т</w:t>
      </w:r>
      <w:r>
        <w:rPr>
          <w:rStyle w:val="FontStyle13"/>
          <w:sz w:val="24"/>
          <w:szCs w:val="24"/>
        </w:rPr>
        <w:t>акої</w:t>
      </w:r>
      <w:proofErr w:type="spellEnd"/>
      <w:r>
        <w:rPr>
          <w:rStyle w:val="FontStyle13"/>
          <w:sz w:val="24"/>
          <w:szCs w:val="24"/>
        </w:rPr>
        <w:t xml:space="preserve"> </w:t>
      </w:r>
      <w:proofErr w:type="spellStart"/>
      <w:r>
        <w:rPr>
          <w:rStyle w:val="FontStyle13"/>
          <w:sz w:val="24"/>
          <w:szCs w:val="24"/>
        </w:rPr>
        <w:t>документації</w:t>
      </w:r>
      <w:proofErr w:type="spellEnd"/>
      <w:r>
        <w:rPr>
          <w:rStyle w:val="FontStyle13"/>
          <w:sz w:val="24"/>
          <w:szCs w:val="24"/>
        </w:rPr>
        <w:t xml:space="preserve"> </w:t>
      </w:r>
      <w:proofErr w:type="spellStart"/>
      <w:r>
        <w:rPr>
          <w:rStyle w:val="FontStyle13"/>
          <w:sz w:val="24"/>
          <w:szCs w:val="24"/>
        </w:rPr>
        <w:t>забороняється</w:t>
      </w:r>
      <w:proofErr w:type="spellEnd"/>
      <w:r>
        <w:rPr>
          <w:rStyle w:val="FontStyle13"/>
          <w:sz w:val="24"/>
          <w:szCs w:val="24"/>
          <w:lang w:val="uk-UA"/>
        </w:rPr>
        <w:t xml:space="preserve">. </w:t>
      </w:r>
    </w:p>
    <w:p w:rsidR="005B6F33" w:rsidRDefault="00764955" w:rsidP="00CC4B9A">
      <w:pPr>
        <w:tabs>
          <w:tab w:val="left" w:pos="3615"/>
        </w:tabs>
        <w:ind w:firstLine="567"/>
        <w:jc w:val="both"/>
        <w:rPr>
          <w:lang w:val="uk-UA"/>
        </w:rPr>
      </w:pPr>
      <w:r>
        <w:rPr>
          <w:noProof/>
          <w:lang w:val="uk-UA"/>
        </w:rPr>
        <w:t xml:space="preserve">  </w:t>
      </w:r>
      <w:r w:rsidR="005B6F33">
        <w:rPr>
          <w:noProof/>
          <w:lang w:val="uk-UA"/>
        </w:rPr>
        <w:t xml:space="preserve"> </w:t>
      </w:r>
      <w:r w:rsidR="002207D5">
        <w:rPr>
          <w:noProof/>
          <w:lang w:val="uk-UA"/>
        </w:rPr>
        <w:t xml:space="preserve"> 3</w:t>
      </w:r>
      <w:r w:rsidR="005B6F33">
        <w:rPr>
          <w:lang w:val="uk-UA"/>
        </w:rPr>
        <w:t xml:space="preserve">. </w:t>
      </w:r>
      <w:r w:rsidR="005B6F33" w:rsidRPr="009F5802">
        <w:rPr>
          <w:lang w:val="uk-UA"/>
        </w:rPr>
        <w:t xml:space="preserve">Контроль за виконання даного рішення покласти на комісію з питань землекористування, архітектури, будівництва та екології житлово-комунального господарства, промисловості, підприємництва, транспорту, зв’язку та сфери послуг. </w:t>
      </w:r>
    </w:p>
    <w:p w:rsidR="005B6F33" w:rsidRPr="009F5802" w:rsidRDefault="005B6F33" w:rsidP="00CC4B9A">
      <w:pPr>
        <w:tabs>
          <w:tab w:val="left" w:pos="3615"/>
        </w:tabs>
        <w:ind w:firstLine="567"/>
        <w:jc w:val="both"/>
        <w:rPr>
          <w:lang w:val="uk-UA"/>
        </w:rPr>
      </w:pPr>
    </w:p>
    <w:p w:rsidR="005B6F33" w:rsidRDefault="005B6F33" w:rsidP="00CC4B9A">
      <w:pPr>
        <w:jc w:val="both"/>
        <w:rPr>
          <w:lang w:val="uk-UA"/>
        </w:rPr>
      </w:pPr>
    </w:p>
    <w:p w:rsidR="005B6F33" w:rsidRPr="009F5802" w:rsidRDefault="005B6F33" w:rsidP="005B6F33">
      <w:pPr>
        <w:jc w:val="both"/>
        <w:rPr>
          <w:lang w:val="uk-UA"/>
        </w:rPr>
      </w:pPr>
    </w:p>
    <w:p w:rsidR="005B6F33" w:rsidRPr="002C0A87" w:rsidRDefault="005B6F33" w:rsidP="005B6F33">
      <w:pPr>
        <w:rPr>
          <w:b/>
          <w:lang w:val="uk-UA"/>
        </w:rPr>
      </w:pPr>
      <w:proofErr w:type="spellStart"/>
      <w:r w:rsidRPr="002C0A87">
        <w:rPr>
          <w:b/>
        </w:rPr>
        <w:t>Селищний</w:t>
      </w:r>
      <w:proofErr w:type="spellEnd"/>
      <w:r w:rsidRPr="002C0A87">
        <w:rPr>
          <w:b/>
        </w:rPr>
        <w:t xml:space="preserve"> голова</w:t>
      </w:r>
      <w:r w:rsidRPr="002C0A87">
        <w:rPr>
          <w:b/>
          <w:lang w:val="uk-UA"/>
        </w:rPr>
        <w:tab/>
      </w:r>
      <w:r w:rsidRPr="002C0A87">
        <w:rPr>
          <w:b/>
          <w:lang w:val="uk-UA"/>
        </w:rPr>
        <w:tab/>
      </w:r>
      <w:r w:rsidRPr="002C0A87">
        <w:rPr>
          <w:b/>
          <w:lang w:val="uk-UA"/>
        </w:rPr>
        <w:tab/>
      </w:r>
      <w:r w:rsidRPr="002C0A87">
        <w:rPr>
          <w:b/>
          <w:lang w:val="uk-UA"/>
        </w:rPr>
        <w:tab/>
      </w:r>
      <w:r w:rsidRPr="002C0A87">
        <w:rPr>
          <w:b/>
          <w:lang w:val="uk-UA"/>
        </w:rPr>
        <w:tab/>
      </w:r>
      <w:r w:rsidRPr="002C0A87">
        <w:rPr>
          <w:b/>
          <w:lang w:val="uk-UA"/>
        </w:rPr>
        <w:tab/>
      </w:r>
      <w:r w:rsidRPr="002C0A87">
        <w:rPr>
          <w:b/>
          <w:lang w:val="uk-UA"/>
        </w:rPr>
        <w:tab/>
      </w:r>
      <w:r w:rsidRPr="002C0A87">
        <w:rPr>
          <w:b/>
        </w:rPr>
        <w:t>М</w:t>
      </w:r>
      <w:proofErr w:type="spellStart"/>
      <w:r w:rsidRPr="002C0A87">
        <w:rPr>
          <w:b/>
          <w:lang w:val="uk-UA"/>
        </w:rPr>
        <w:t>икола</w:t>
      </w:r>
      <w:proofErr w:type="spellEnd"/>
      <w:r w:rsidRPr="002C0A87">
        <w:rPr>
          <w:b/>
        </w:rPr>
        <w:t xml:space="preserve"> МАЗУРА</w:t>
      </w:r>
    </w:p>
    <w:p w:rsidR="005B6F33" w:rsidRPr="005B6F33" w:rsidRDefault="005B6F33">
      <w:pPr>
        <w:rPr>
          <w:lang w:val="uk-UA"/>
        </w:rPr>
      </w:pPr>
    </w:p>
    <w:sectPr w:rsidR="005B6F33" w:rsidRPr="005B6F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211"/>
    <w:rsid w:val="001157B6"/>
    <w:rsid w:val="0019679D"/>
    <w:rsid w:val="002207D5"/>
    <w:rsid w:val="002A3211"/>
    <w:rsid w:val="005B6F33"/>
    <w:rsid w:val="005C71B1"/>
    <w:rsid w:val="00764955"/>
    <w:rsid w:val="009251F4"/>
    <w:rsid w:val="00CC4B9A"/>
    <w:rsid w:val="00D7338A"/>
    <w:rsid w:val="00E16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45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6453"/>
    <w:rPr>
      <w:rFonts w:ascii="Tahoma" w:hAnsi="Tahoma" w:cs="Tahoma"/>
      <w:sz w:val="16"/>
      <w:szCs w:val="16"/>
    </w:rPr>
  </w:style>
  <w:style w:type="character" w:customStyle="1" w:styleId="a4">
    <w:name w:val="Текст выноски Знак"/>
    <w:basedOn w:val="a0"/>
    <w:link w:val="a3"/>
    <w:uiPriority w:val="99"/>
    <w:semiHidden/>
    <w:rsid w:val="00E16453"/>
    <w:rPr>
      <w:rFonts w:ascii="Tahoma" w:eastAsia="Times New Roman" w:hAnsi="Tahoma" w:cs="Tahoma"/>
      <w:sz w:val="16"/>
      <w:szCs w:val="16"/>
      <w:lang w:eastAsia="ru-RU"/>
    </w:rPr>
  </w:style>
  <w:style w:type="character" w:styleId="a5">
    <w:name w:val="Hyperlink"/>
    <w:basedOn w:val="a0"/>
    <w:uiPriority w:val="99"/>
    <w:unhideWhenUsed/>
    <w:rsid w:val="005B6F33"/>
    <w:rPr>
      <w:color w:val="0000FF" w:themeColor="hyperlink"/>
      <w:u w:val="single"/>
    </w:rPr>
  </w:style>
  <w:style w:type="character" w:customStyle="1" w:styleId="FontStyle13">
    <w:name w:val="Font Style13"/>
    <w:basedOn w:val="a0"/>
    <w:uiPriority w:val="99"/>
    <w:rsid w:val="005B6F33"/>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45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6453"/>
    <w:rPr>
      <w:rFonts w:ascii="Tahoma" w:hAnsi="Tahoma" w:cs="Tahoma"/>
      <w:sz w:val="16"/>
      <w:szCs w:val="16"/>
    </w:rPr>
  </w:style>
  <w:style w:type="character" w:customStyle="1" w:styleId="a4">
    <w:name w:val="Текст выноски Знак"/>
    <w:basedOn w:val="a0"/>
    <w:link w:val="a3"/>
    <w:uiPriority w:val="99"/>
    <w:semiHidden/>
    <w:rsid w:val="00E16453"/>
    <w:rPr>
      <w:rFonts w:ascii="Tahoma" w:eastAsia="Times New Roman" w:hAnsi="Tahoma" w:cs="Tahoma"/>
      <w:sz w:val="16"/>
      <w:szCs w:val="16"/>
      <w:lang w:eastAsia="ru-RU"/>
    </w:rPr>
  </w:style>
  <w:style w:type="character" w:styleId="a5">
    <w:name w:val="Hyperlink"/>
    <w:basedOn w:val="a0"/>
    <w:uiPriority w:val="99"/>
    <w:unhideWhenUsed/>
    <w:rsid w:val="005B6F33"/>
    <w:rPr>
      <w:color w:val="0000FF" w:themeColor="hyperlink"/>
      <w:u w:val="single"/>
    </w:rPr>
  </w:style>
  <w:style w:type="character" w:customStyle="1" w:styleId="FontStyle13">
    <w:name w:val="Font Style13"/>
    <w:basedOn w:val="a0"/>
    <w:uiPriority w:val="99"/>
    <w:rsid w:val="005B6F33"/>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akon.rada.gov.ua/laws/show/2145-2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1415</Words>
  <Characters>807</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arch3</dc:creator>
  <cp:keywords/>
  <dc:description/>
  <cp:lastModifiedBy>Користувач DELL</cp:lastModifiedBy>
  <cp:revision>7</cp:revision>
  <cp:lastPrinted>2025-04-29T07:42:00Z</cp:lastPrinted>
  <dcterms:created xsi:type="dcterms:W3CDTF">2025-04-28T08:19:00Z</dcterms:created>
  <dcterms:modified xsi:type="dcterms:W3CDTF">2025-05-09T08:43:00Z</dcterms:modified>
</cp:coreProperties>
</file>