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1DAC6" w14:textId="17BCB717" w:rsidR="004B7E8D" w:rsidRPr="004B7E8D" w:rsidRDefault="004B7E8D" w:rsidP="004B7E8D">
      <w:pPr>
        <w:jc w:val="center"/>
        <w:rPr>
          <w:b/>
          <w:noProof/>
        </w:rPr>
      </w:pPr>
      <w:r w:rsidRPr="004B7E8D">
        <w:rPr>
          <w:b/>
          <w:noProof/>
          <w:lang w:val="uk-UA" w:eastAsia="uk-UA"/>
        </w:rPr>
        <w:drawing>
          <wp:inline distT="0" distB="0" distL="0" distR="0" wp14:anchorId="729861EE" wp14:editId="442698B2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2CCC1" w14:textId="77777777" w:rsidR="004B7E8D" w:rsidRPr="004B7E8D" w:rsidRDefault="004B7E8D" w:rsidP="004B7E8D">
      <w:pPr>
        <w:jc w:val="center"/>
        <w:rPr>
          <w:b/>
          <w:lang w:val="uk-UA"/>
        </w:rPr>
      </w:pPr>
      <w:r w:rsidRPr="004B7E8D">
        <w:rPr>
          <w:b/>
          <w:lang w:val="uk-UA"/>
        </w:rPr>
        <w:t>СМОЛІНСЬКА СЕЛИЩНА РАДА</w:t>
      </w:r>
    </w:p>
    <w:p w14:paraId="6855AE06" w14:textId="77777777" w:rsidR="004B7E8D" w:rsidRPr="004B7E8D" w:rsidRDefault="004B7E8D" w:rsidP="004B7E8D">
      <w:pPr>
        <w:jc w:val="center"/>
        <w:rPr>
          <w:b/>
          <w:lang w:val="uk-UA"/>
        </w:rPr>
      </w:pPr>
      <w:r w:rsidRPr="004B7E8D">
        <w:rPr>
          <w:b/>
          <w:lang w:val="uk-UA"/>
        </w:rPr>
        <w:t>НОВОУКРАЇНСЬКОГО РАЙОНУ КІРОВОГРАДСЬКОЇ ОБЛАСТІ</w:t>
      </w:r>
    </w:p>
    <w:p w14:paraId="3A0218F0" w14:textId="77777777" w:rsidR="004B7E8D" w:rsidRPr="004B7E8D" w:rsidRDefault="004B7E8D" w:rsidP="004B7E8D">
      <w:pPr>
        <w:jc w:val="center"/>
        <w:rPr>
          <w:b/>
          <w:lang w:val="uk-UA"/>
        </w:rPr>
      </w:pPr>
      <w:r w:rsidRPr="004B7E8D">
        <w:rPr>
          <w:b/>
          <w:lang w:val="uk-UA"/>
        </w:rPr>
        <w:t>ВИКОНАВЧИЙ КОМІТЕТ</w:t>
      </w:r>
    </w:p>
    <w:p w14:paraId="7D837338" w14:textId="77777777" w:rsidR="004B7E8D" w:rsidRPr="004B7E8D" w:rsidRDefault="004B7E8D" w:rsidP="004B7E8D">
      <w:pPr>
        <w:jc w:val="center"/>
        <w:rPr>
          <w:b/>
          <w:lang w:val="uk-UA"/>
        </w:rPr>
      </w:pPr>
    </w:p>
    <w:p w14:paraId="36E828D9" w14:textId="77777777" w:rsidR="004B7E8D" w:rsidRPr="004B7E8D" w:rsidRDefault="004B7E8D" w:rsidP="004B7E8D">
      <w:pPr>
        <w:jc w:val="center"/>
        <w:rPr>
          <w:b/>
          <w:lang w:val="uk-UA"/>
        </w:rPr>
      </w:pPr>
      <w:r w:rsidRPr="004B7E8D">
        <w:rPr>
          <w:b/>
          <w:lang w:val="uk-UA"/>
        </w:rPr>
        <w:t>РІШЕННЯ</w:t>
      </w:r>
    </w:p>
    <w:p w14:paraId="0373F044" w14:textId="77777777" w:rsidR="004B7E8D" w:rsidRPr="004B7E8D" w:rsidRDefault="004B7E8D" w:rsidP="004B7E8D">
      <w:pPr>
        <w:jc w:val="center"/>
        <w:rPr>
          <w:lang w:val="uk-UA"/>
        </w:rPr>
      </w:pPr>
    </w:p>
    <w:p w14:paraId="11D5159B" w14:textId="77777777" w:rsidR="004B7E8D" w:rsidRPr="004B7E8D" w:rsidRDefault="004B7E8D" w:rsidP="004B7E8D">
      <w:pPr>
        <w:jc w:val="center"/>
        <w:rPr>
          <w:lang w:val="uk-UA"/>
        </w:rPr>
      </w:pPr>
    </w:p>
    <w:p w14:paraId="36AA97ED" w14:textId="77777777" w:rsidR="004B7E8D" w:rsidRPr="004B7E8D" w:rsidRDefault="004B7E8D" w:rsidP="004B7E8D">
      <w:pPr>
        <w:jc w:val="center"/>
        <w:rPr>
          <w:lang w:val="uk-UA"/>
        </w:rPr>
      </w:pPr>
    </w:p>
    <w:p w14:paraId="499336EA" w14:textId="15CCBD9D" w:rsidR="004B7E8D" w:rsidRPr="004B7E8D" w:rsidRDefault="003B28CD" w:rsidP="004B7E8D">
      <w:pPr>
        <w:rPr>
          <w:lang w:val="uk-UA"/>
        </w:rPr>
      </w:pPr>
      <w:r>
        <w:rPr>
          <w:lang w:val="uk-UA"/>
        </w:rPr>
        <w:t xml:space="preserve">26 </w:t>
      </w:r>
      <w:r w:rsidR="004B7E8D">
        <w:rPr>
          <w:lang w:val="uk-UA"/>
        </w:rPr>
        <w:t>черв</w:t>
      </w:r>
      <w:r w:rsidR="004B7E8D" w:rsidRPr="004B7E8D">
        <w:rPr>
          <w:lang w:val="uk-UA"/>
        </w:rPr>
        <w:t>ня 202</w:t>
      </w:r>
      <w:r w:rsidR="004B7E8D">
        <w:rPr>
          <w:lang w:val="uk-UA"/>
        </w:rPr>
        <w:t>5</w:t>
      </w:r>
      <w:r w:rsidR="004B7E8D" w:rsidRPr="004B7E8D">
        <w:rPr>
          <w:lang w:val="uk-UA"/>
        </w:rPr>
        <w:t xml:space="preserve"> року</w:t>
      </w:r>
      <w:r w:rsidR="004B7E8D" w:rsidRPr="004B7E8D">
        <w:rPr>
          <w:lang w:val="uk-UA"/>
        </w:rPr>
        <w:tab/>
      </w:r>
      <w:r w:rsidR="004B7E8D" w:rsidRPr="004B7E8D">
        <w:rPr>
          <w:lang w:val="uk-UA"/>
        </w:rPr>
        <w:tab/>
      </w:r>
      <w:r w:rsidR="004B7E8D" w:rsidRPr="004B7E8D">
        <w:rPr>
          <w:lang w:val="uk-UA"/>
        </w:rPr>
        <w:tab/>
      </w:r>
      <w:r w:rsidR="004B7E8D" w:rsidRPr="004B7E8D">
        <w:rPr>
          <w:lang w:val="uk-UA"/>
        </w:rPr>
        <w:tab/>
      </w:r>
      <w:r w:rsidR="004B7E8D" w:rsidRPr="004B7E8D">
        <w:rPr>
          <w:lang w:val="uk-UA"/>
        </w:rPr>
        <w:tab/>
      </w:r>
      <w:r w:rsidR="004B7E8D" w:rsidRPr="004B7E8D">
        <w:rPr>
          <w:lang w:val="uk-UA"/>
        </w:rPr>
        <w:tab/>
      </w:r>
      <w:r w:rsidR="004B7E8D" w:rsidRPr="004B7E8D">
        <w:rPr>
          <w:lang w:val="uk-UA"/>
        </w:rPr>
        <w:tab/>
        <w:t xml:space="preserve">№ </w:t>
      </w:r>
      <w:r>
        <w:rPr>
          <w:lang w:val="uk-UA"/>
        </w:rPr>
        <w:t>183</w:t>
      </w:r>
    </w:p>
    <w:p w14:paraId="2FAE845A" w14:textId="77777777" w:rsidR="004B7E8D" w:rsidRPr="004B7E8D" w:rsidRDefault="004B7E8D" w:rsidP="004B7E8D">
      <w:pPr>
        <w:widowControl w:val="0"/>
        <w:suppressAutoHyphens/>
        <w:jc w:val="both"/>
        <w:rPr>
          <w:rFonts w:cs="Mangal"/>
          <w:bCs/>
          <w:kern w:val="1"/>
          <w:lang w:val="uk-UA" w:eastAsia="zh-CN" w:bidi="hi-IN"/>
        </w:rPr>
      </w:pPr>
    </w:p>
    <w:p w14:paraId="23983297" w14:textId="0CE3AF67" w:rsidR="004B7E8D" w:rsidRPr="004B7E8D" w:rsidRDefault="004B7E8D" w:rsidP="003B28CD">
      <w:pPr>
        <w:tabs>
          <w:tab w:val="left" w:pos="851"/>
        </w:tabs>
        <w:jc w:val="center"/>
        <w:rPr>
          <w:b/>
          <w:lang w:val="uk-UA"/>
        </w:rPr>
      </w:pPr>
      <w:r w:rsidRPr="004B7E8D">
        <w:rPr>
          <w:b/>
          <w:lang w:val="uk-UA"/>
        </w:rPr>
        <w:t>Про затвердження місцевого плану заходів щодо розвитку сімейних форм виховання дітей-сиріт та дітей, позбавлених батьківського піклування,</w:t>
      </w:r>
    </w:p>
    <w:p w14:paraId="5077A3AC" w14:textId="0A26FDEB" w:rsidR="004B7E8D" w:rsidRPr="004B7E8D" w:rsidRDefault="004B7E8D" w:rsidP="003B28CD">
      <w:pPr>
        <w:tabs>
          <w:tab w:val="left" w:pos="851"/>
        </w:tabs>
        <w:jc w:val="center"/>
        <w:rPr>
          <w:b/>
          <w:lang w:val="uk-UA"/>
        </w:rPr>
      </w:pPr>
      <w:r w:rsidRPr="004B7E8D">
        <w:rPr>
          <w:b/>
          <w:lang w:val="uk-UA"/>
        </w:rPr>
        <w:t>на 2025 – 2027 роки</w:t>
      </w:r>
    </w:p>
    <w:p w14:paraId="18CEDCB9" w14:textId="77777777" w:rsidR="004B7E8D" w:rsidRPr="004B7E8D" w:rsidRDefault="004B7E8D" w:rsidP="004B7E8D">
      <w:pPr>
        <w:widowControl w:val="0"/>
        <w:tabs>
          <w:tab w:val="left" w:pos="708"/>
          <w:tab w:val="center" w:pos="4677"/>
        </w:tabs>
        <w:suppressAutoHyphens/>
        <w:jc w:val="both"/>
        <w:rPr>
          <w:rFonts w:cs="Mangal"/>
          <w:bCs/>
          <w:kern w:val="1"/>
          <w:lang w:val="uk-UA" w:eastAsia="zh-CN" w:bidi="hi-IN"/>
        </w:rPr>
      </w:pPr>
    </w:p>
    <w:p w14:paraId="5334D1A3" w14:textId="3BC1E6E5" w:rsidR="004B7E8D" w:rsidRPr="003B28CD" w:rsidRDefault="003B28CD" w:rsidP="003B28CD">
      <w:pPr>
        <w:ind w:firstLine="567"/>
        <w:jc w:val="both"/>
        <w:rPr>
          <w:lang w:val="uk-UA"/>
        </w:rPr>
      </w:pPr>
      <w:r>
        <w:rPr>
          <w:lang w:val="uk-UA"/>
        </w:rPr>
        <w:t>Відповідно до Закону України «</w:t>
      </w:r>
      <w:r w:rsidR="004B7E8D" w:rsidRPr="004B7E8D">
        <w:rPr>
          <w:lang w:val="uk-UA"/>
        </w:rPr>
        <w:t>Про м</w:t>
      </w:r>
      <w:r>
        <w:rPr>
          <w:lang w:val="uk-UA"/>
        </w:rPr>
        <w:t>ісцеве самоврядування в Україні», Законів України «</w:t>
      </w:r>
      <w:r w:rsidR="004B7E8D" w:rsidRPr="004B7E8D">
        <w:rPr>
          <w:lang w:val="uk-UA"/>
        </w:rPr>
        <w:t>Про охоро</w:t>
      </w:r>
      <w:r>
        <w:rPr>
          <w:lang w:val="uk-UA"/>
        </w:rPr>
        <w:t>ну дитинства», «</w:t>
      </w:r>
      <w:r w:rsidR="004B7E8D" w:rsidRPr="004B7E8D">
        <w:rPr>
          <w:lang w:val="uk-UA"/>
        </w:rPr>
        <w:t>Про забезпечення організаційно-правових умов соціального захисту дітей-сиріт та дітей, позба</w:t>
      </w:r>
      <w:r>
        <w:rPr>
          <w:lang w:val="uk-UA"/>
        </w:rPr>
        <w:t>влених батьківського піклування»</w:t>
      </w:r>
      <w:r w:rsidR="004B7E8D" w:rsidRPr="004B7E8D">
        <w:rPr>
          <w:lang w:val="uk-UA"/>
        </w:rPr>
        <w:t xml:space="preserve">, на виконання регіонального плану заходів з реалізації Стратегії забезпечення кожної дитини в Україні на зростання в сімейному оточенні на 2025-2026 роки, затвердженого розпорядженням начальника обласної військової адміністрації від 25 лютого 2025 року №412-р, та розпорядження начальника обласної військової адміністрації </w:t>
      </w:r>
      <w:r>
        <w:rPr>
          <w:lang w:val="uk-UA"/>
        </w:rPr>
        <w:t>від 08 квітня 2025 року №617-р «</w:t>
      </w:r>
      <w:r w:rsidR="004B7E8D" w:rsidRPr="004B7E8D">
        <w:rPr>
          <w:lang w:val="uk-UA"/>
        </w:rPr>
        <w:t>Про затвердження обласного плану заходів</w:t>
      </w:r>
      <w:r w:rsidR="004B7E8D" w:rsidRPr="003B28CD">
        <w:rPr>
          <w:lang w:val="uk-UA"/>
        </w:rPr>
        <w:t xml:space="preserve"> </w:t>
      </w:r>
      <w:r w:rsidR="004B7E8D" w:rsidRPr="004B7E8D">
        <w:rPr>
          <w:lang w:val="uk-UA"/>
        </w:rPr>
        <w:t xml:space="preserve">щодо розвитку сімейних форм виховання дітей-сиріт та дітей, позбавлених батьківського </w:t>
      </w:r>
      <w:r>
        <w:rPr>
          <w:lang w:val="uk-UA"/>
        </w:rPr>
        <w:t>піклування, на 2025 – 2027 роки»</w:t>
      </w:r>
      <w:bookmarkStart w:id="0" w:name="_Hlk201735793"/>
      <w:r>
        <w:rPr>
          <w:lang w:val="uk-UA"/>
        </w:rPr>
        <w:t xml:space="preserve">, </w:t>
      </w:r>
      <w:r w:rsidR="00BF386E">
        <w:rPr>
          <w:lang w:val="uk-UA"/>
        </w:rPr>
        <w:t>рішення виконавчого комітету Смолінської селищної ради від 29.04.2025</w:t>
      </w:r>
      <w:r>
        <w:rPr>
          <w:lang w:val="uk-UA"/>
        </w:rPr>
        <w:t xml:space="preserve"> </w:t>
      </w:r>
      <w:r w:rsidR="00BF386E">
        <w:rPr>
          <w:lang w:val="uk-UA"/>
        </w:rPr>
        <w:t>року №131</w:t>
      </w:r>
      <w:bookmarkEnd w:id="0"/>
      <w:r w:rsidR="00BF386E">
        <w:rPr>
          <w:lang w:val="uk-UA"/>
        </w:rPr>
        <w:t xml:space="preserve">, виконавчий комітет </w:t>
      </w:r>
    </w:p>
    <w:p w14:paraId="4EEEAC2B" w14:textId="77777777" w:rsidR="004B7E8D" w:rsidRPr="004B7E8D" w:rsidRDefault="004B7E8D" w:rsidP="004B7E8D">
      <w:pPr>
        <w:jc w:val="both"/>
        <w:rPr>
          <w:lang w:val="uk-UA"/>
        </w:rPr>
      </w:pPr>
    </w:p>
    <w:p w14:paraId="354FD6D2" w14:textId="77777777" w:rsidR="004B7E8D" w:rsidRPr="004B7E8D" w:rsidRDefault="004B7E8D" w:rsidP="004B7E8D">
      <w:pPr>
        <w:ind w:left="3540" w:hanging="3540"/>
        <w:jc w:val="both"/>
        <w:rPr>
          <w:lang w:val="uk-UA"/>
        </w:rPr>
      </w:pPr>
      <w:r w:rsidRPr="004B7E8D">
        <w:rPr>
          <w:lang w:val="uk-UA"/>
        </w:rPr>
        <w:t>В И Р І Ш И В:</w:t>
      </w:r>
    </w:p>
    <w:p w14:paraId="52F11107" w14:textId="77777777" w:rsidR="004B7E8D" w:rsidRPr="004B7E8D" w:rsidRDefault="004B7E8D" w:rsidP="004B7E8D">
      <w:pPr>
        <w:ind w:left="3540" w:hanging="3540"/>
        <w:jc w:val="both"/>
        <w:rPr>
          <w:lang w:val="uk-UA"/>
        </w:rPr>
      </w:pPr>
    </w:p>
    <w:p w14:paraId="46EE8A79" w14:textId="0DAD97AB" w:rsidR="004B7E8D" w:rsidRPr="004B7E8D" w:rsidRDefault="004B7E8D" w:rsidP="004B7E8D">
      <w:pPr>
        <w:tabs>
          <w:tab w:val="left" w:pos="851"/>
        </w:tabs>
        <w:jc w:val="both"/>
        <w:rPr>
          <w:lang w:val="uk-UA"/>
        </w:rPr>
      </w:pPr>
      <w:r w:rsidRPr="004B7E8D">
        <w:rPr>
          <w:lang w:val="uk-UA"/>
        </w:rPr>
        <w:t>1. Затвердити місцевий план заходів щодо розвитку сімейних форм виховання дітей-сиріт та дітей, позбавлених батьківського піклування, на 2025 – 2027 роки (далі – План заходів) (додається).</w:t>
      </w:r>
    </w:p>
    <w:p w14:paraId="484316AD" w14:textId="42883CA5" w:rsidR="004B7E8D" w:rsidRPr="004B7E8D" w:rsidRDefault="004B7E8D" w:rsidP="004B7E8D">
      <w:pPr>
        <w:tabs>
          <w:tab w:val="left" w:pos="851"/>
        </w:tabs>
        <w:jc w:val="both"/>
        <w:rPr>
          <w:lang w:val="uk-UA"/>
        </w:rPr>
      </w:pPr>
      <w:r w:rsidRPr="004B7E8D">
        <w:rPr>
          <w:lang w:val="uk-UA"/>
        </w:rPr>
        <w:t>2.</w:t>
      </w:r>
      <w:r w:rsidRPr="004B7E8D">
        <w:rPr>
          <w:rFonts w:eastAsia="Calibri"/>
          <w:kern w:val="1"/>
          <w:lang w:val="uk-UA" w:eastAsia="zh-CN" w:bidi="hi-IN"/>
        </w:rPr>
        <w:t xml:space="preserve"> Структурним підрозділам </w:t>
      </w:r>
      <w:bookmarkStart w:id="1" w:name="_Hlk201734546"/>
      <w:r>
        <w:rPr>
          <w:rFonts w:eastAsia="Calibri"/>
          <w:kern w:val="1"/>
          <w:lang w:val="uk-UA" w:eastAsia="zh-CN" w:bidi="hi-IN"/>
        </w:rPr>
        <w:t>Смолін</w:t>
      </w:r>
      <w:r w:rsidRPr="004B7E8D">
        <w:rPr>
          <w:rFonts w:eastAsia="Calibri"/>
          <w:kern w:val="1"/>
          <w:lang w:val="uk-UA" w:eastAsia="zh-CN" w:bidi="hi-IN"/>
        </w:rPr>
        <w:t>ської с</w:t>
      </w:r>
      <w:r>
        <w:rPr>
          <w:rFonts w:eastAsia="Calibri"/>
          <w:kern w:val="1"/>
          <w:lang w:val="uk-UA" w:eastAsia="zh-CN" w:bidi="hi-IN"/>
        </w:rPr>
        <w:t>елищної</w:t>
      </w:r>
      <w:r w:rsidRPr="004B7E8D">
        <w:rPr>
          <w:rFonts w:eastAsia="Calibri"/>
          <w:kern w:val="1"/>
          <w:lang w:val="uk-UA" w:eastAsia="zh-CN" w:bidi="hi-IN"/>
        </w:rPr>
        <w:t xml:space="preserve"> ради </w:t>
      </w:r>
      <w:bookmarkEnd w:id="1"/>
      <w:r w:rsidRPr="004B7E8D">
        <w:rPr>
          <w:rFonts w:eastAsia="Calibri"/>
          <w:kern w:val="1"/>
          <w:lang w:val="uk-UA" w:eastAsia="zh-CN" w:bidi="hi-IN"/>
        </w:rPr>
        <w:t>забезпечити організацію виконання Плану заходів у повному обсязі та у визначені терміни нада</w:t>
      </w:r>
      <w:r w:rsidR="003B28CD">
        <w:rPr>
          <w:rFonts w:eastAsia="Calibri"/>
          <w:kern w:val="1"/>
          <w:lang w:val="uk-UA" w:eastAsia="zh-CN" w:bidi="hi-IN"/>
        </w:rPr>
        <w:t>вати</w:t>
      </w:r>
      <w:r w:rsidRPr="004B7E8D">
        <w:rPr>
          <w:rFonts w:eastAsia="Calibri"/>
          <w:kern w:val="1"/>
          <w:lang w:val="uk-UA" w:eastAsia="zh-CN" w:bidi="hi-IN"/>
        </w:rPr>
        <w:t xml:space="preserve"> службі у справах дітей </w:t>
      </w:r>
      <w:r>
        <w:rPr>
          <w:rFonts w:eastAsia="Calibri"/>
          <w:kern w:val="1"/>
          <w:lang w:val="uk-UA" w:eastAsia="zh-CN" w:bidi="hi-IN"/>
        </w:rPr>
        <w:t>Смолін</w:t>
      </w:r>
      <w:r w:rsidRPr="004B7E8D">
        <w:rPr>
          <w:rFonts w:eastAsia="Calibri"/>
          <w:kern w:val="1"/>
          <w:lang w:val="uk-UA" w:eastAsia="zh-CN" w:bidi="hi-IN"/>
        </w:rPr>
        <w:t>ської с</w:t>
      </w:r>
      <w:r>
        <w:rPr>
          <w:rFonts w:eastAsia="Calibri"/>
          <w:kern w:val="1"/>
          <w:lang w:val="uk-UA" w:eastAsia="zh-CN" w:bidi="hi-IN"/>
        </w:rPr>
        <w:t>елищної</w:t>
      </w:r>
      <w:r w:rsidRPr="004B7E8D">
        <w:rPr>
          <w:rFonts w:eastAsia="Calibri"/>
          <w:kern w:val="1"/>
          <w:lang w:val="uk-UA" w:eastAsia="zh-CN" w:bidi="hi-IN"/>
        </w:rPr>
        <w:t xml:space="preserve"> ради інформацію про хід виконання Плану заходів до 05 січня та 05 липня, починаючи з липня 2025 року.</w:t>
      </w:r>
    </w:p>
    <w:p w14:paraId="51B54CDB" w14:textId="7A548AE7" w:rsidR="004B7E8D" w:rsidRDefault="004B7E8D" w:rsidP="004B7E8D">
      <w:pPr>
        <w:suppressAutoHyphens/>
        <w:spacing w:line="276" w:lineRule="auto"/>
        <w:jc w:val="both"/>
        <w:rPr>
          <w:rFonts w:eastAsia="Calibri"/>
          <w:bCs/>
          <w:iCs/>
          <w:lang w:val="uk-UA" w:eastAsia="zh-CN"/>
        </w:rPr>
      </w:pPr>
      <w:r>
        <w:rPr>
          <w:rFonts w:eastAsia="Calibri"/>
          <w:bCs/>
          <w:iCs/>
          <w:lang w:val="uk-UA" w:eastAsia="zh-CN"/>
        </w:rPr>
        <w:t xml:space="preserve">3. </w:t>
      </w:r>
      <w:r w:rsidRPr="004B7E8D">
        <w:rPr>
          <w:rFonts w:eastAsia="Calibri"/>
          <w:bCs/>
          <w:iCs/>
          <w:lang w:val="uk-UA" w:eastAsia="zh-CN"/>
        </w:rPr>
        <w:t>Службі у справах дітей</w:t>
      </w:r>
      <w:r w:rsidRPr="004B7E8D">
        <w:rPr>
          <w:rFonts w:eastAsia="Calibri"/>
          <w:kern w:val="1"/>
          <w:lang w:val="uk-UA" w:eastAsia="zh-CN" w:bidi="hi-IN"/>
        </w:rPr>
        <w:t xml:space="preserve"> </w:t>
      </w:r>
      <w:r>
        <w:rPr>
          <w:rFonts w:eastAsia="Calibri"/>
          <w:kern w:val="1"/>
          <w:lang w:val="uk-UA" w:eastAsia="zh-CN" w:bidi="hi-IN"/>
        </w:rPr>
        <w:t>Смолін</w:t>
      </w:r>
      <w:r w:rsidRPr="004B7E8D">
        <w:rPr>
          <w:rFonts w:eastAsia="Calibri"/>
          <w:kern w:val="1"/>
          <w:lang w:val="uk-UA" w:eastAsia="zh-CN" w:bidi="hi-IN"/>
        </w:rPr>
        <w:t>ської с</w:t>
      </w:r>
      <w:r>
        <w:rPr>
          <w:rFonts w:eastAsia="Calibri"/>
          <w:kern w:val="1"/>
          <w:lang w:val="uk-UA" w:eastAsia="zh-CN" w:bidi="hi-IN"/>
        </w:rPr>
        <w:t>елищної</w:t>
      </w:r>
      <w:r w:rsidRPr="004B7E8D">
        <w:rPr>
          <w:rFonts w:eastAsia="Calibri"/>
          <w:kern w:val="1"/>
          <w:lang w:val="uk-UA" w:eastAsia="zh-CN" w:bidi="hi-IN"/>
        </w:rPr>
        <w:t xml:space="preserve"> ради</w:t>
      </w:r>
      <w:r w:rsidRPr="004B7E8D">
        <w:rPr>
          <w:rFonts w:eastAsia="Calibri"/>
          <w:bCs/>
          <w:iCs/>
          <w:lang w:val="uk-UA" w:eastAsia="zh-CN"/>
        </w:rPr>
        <w:t xml:space="preserve"> забезпечити моніторинг стану виконання Плану заходів, опрацювання відомостей про їх виконання та надання інформації службі у справах дітей Кіровоградської обласної військової адміністрації щороку до 20 січня та 20 липня, починаючи з липня 2025 року.</w:t>
      </w:r>
    </w:p>
    <w:p w14:paraId="50C9D911" w14:textId="4410C07D" w:rsidR="004B7E8D" w:rsidRPr="004B7E8D" w:rsidRDefault="004B7E8D" w:rsidP="004B7E8D">
      <w:pPr>
        <w:suppressAutoHyphens/>
        <w:spacing w:line="276" w:lineRule="auto"/>
        <w:jc w:val="both"/>
        <w:rPr>
          <w:rFonts w:eastAsia="Calibri"/>
          <w:bCs/>
          <w:iCs/>
          <w:lang w:val="uk-UA" w:eastAsia="zh-CN"/>
        </w:rPr>
      </w:pPr>
      <w:r>
        <w:rPr>
          <w:rFonts w:eastAsia="Calibri"/>
          <w:bCs/>
          <w:iCs/>
          <w:lang w:val="uk-UA" w:eastAsia="zh-CN"/>
        </w:rPr>
        <w:t>4</w:t>
      </w:r>
      <w:r w:rsidRPr="004B7E8D">
        <w:rPr>
          <w:rFonts w:eastAsia="Calibri"/>
          <w:bCs/>
          <w:iCs/>
          <w:lang w:val="uk-UA" w:eastAsia="zh-CN"/>
        </w:rPr>
        <w:t xml:space="preserve">. </w:t>
      </w:r>
      <w:r w:rsidRPr="004B7E8D">
        <w:rPr>
          <w:rFonts w:cs="Mangal"/>
          <w:bCs/>
          <w:kern w:val="1"/>
          <w:lang w:val="uk-UA" w:eastAsia="zh-CN" w:bidi="hi-IN"/>
        </w:rPr>
        <w:t>Контроль за виконанням цього рішення покласти на начальника служби у справах дітей Смолінської селищної ради Світлану СКРИПНИК.</w:t>
      </w:r>
    </w:p>
    <w:p w14:paraId="6A99426E" w14:textId="77777777" w:rsidR="004B7E8D" w:rsidRPr="004B7E8D" w:rsidRDefault="004B7E8D" w:rsidP="004B7E8D">
      <w:pPr>
        <w:widowControl w:val="0"/>
        <w:suppressAutoHyphens/>
        <w:jc w:val="both"/>
        <w:rPr>
          <w:rFonts w:cs="Mangal"/>
          <w:kern w:val="1"/>
          <w:sz w:val="22"/>
          <w:szCs w:val="22"/>
          <w:lang w:val="uk-UA" w:eastAsia="zh-CN" w:bidi="hi-IN"/>
        </w:rPr>
      </w:pPr>
    </w:p>
    <w:p w14:paraId="14966D53" w14:textId="77777777" w:rsidR="004B7E8D" w:rsidRPr="004B7E8D" w:rsidRDefault="004B7E8D" w:rsidP="004B7E8D">
      <w:pPr>
        <w:widowControl w:val="0"/>
        <w:suppressAutoHyphens/>
        <w:jc w:val="both"/>
        <w:rPr>
          <w:rFonts w:cs="Mangal"/>
          <w:kern w:val="1"/>
          <w:sz w:val="22"/>
          <w:szCs w:val="22"/>
          <w:lang w:val="uk-UA" w:eastAsia="zh-CN" w:bidi="hi-IN"/>
        </w:rPr>
      </w:pPr>
    </w:p>
    <w:p w14:paraId="69ECCA30" w14:textId="77777777" w:rsidR="004B7E8D" w:rsidRPr="004B7E8D" w:rsidRDefault="004B7E8D" w:rsidP="004B7E8D">
      <w:pPr>
        <w:widowControl w:val="0"/>
        <w:suppressAutoHyphens/>
        <w:jc w:val="both"/>
        <w:rPr>
          <w:rFonts w:cs="Mangal"/>
          <w:kern w:val="1"/>
          <w:sz w:val="22"/>
          <w:szCs w:val="22"/>
          <w:lang w:val="uk-UA" w:eastAsia="zh-CN" w:bidi="hi-IN"/>
        </w:rPr>
      </w:pPr>
    </w:p>
    <w:p w14:paraId="3C1586C1" w14:textId="77777777" w:rsidR="004B7E8D" w:rsidRPr="004B7E8D" w:rsidRDefault="004B7E8D" w:rsidP="004B7E8D">
      <w:pPr>
        <w:widowControl w:val="0"/>
        <w:suppressAutoHyphens/>
        <w:jc w:val="both"/>
        <w:rPr>
          <w:rFonts w:cs="Mangal"/>
          <w:kern w:val="1"/>
          <w:sz w:val="22"/>
          <w:szCs w:val="22"/>
          <w:lang w:val="uk-UA" w:eastAsia="zh-CN" w:bidi="hi-IN"/>
        </w:rPr>
      </w:pPr>
    </w:p>
    <w:p w14:paraId="20DF627F" w14:textId="29EFB8C3" w:rsidR="004B7E8D" w:rsidRPr="004B7E8D" w:rsidRDefault="003B28CD" w:rsidP="004B7E8D">
      <w:pPr>
        <w:jc w:val="both"/>
        <w:rPr>
          <w:b/>
          <w:lang w:val="uk-UA"/>
        </w:rPr>
      </w:pPr>
      <w:r>
        <w:rPr>
          <w:b/>
          <w:lang w:val="uk-UA"/>
        </w:rPr>
        <w:t>Г</w:t>
      </w:r>
      <w:r w:rsidR="004B7E8D" w:rsidRPr="004B7E8D">
        <w:rPr>
          <w:b/>
          <w:lang w:val="uk-UA"/>
        </w:rPr>
        <w:t xml:space="preserve">олова </w:t>
      </w:r>
      <w:r>
        <w:rPr>
          <w:b/>
          <w:lang w:val="uk-UA"/>
        </w:rPr>
        <w:t>селищної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bookmarkStart w:id="2" w:name="_GoBack"/>
      <w:bookmarkEnd w:id="2"/>
      <w:r w:rsidR="004B7E8D" w:rsidRPr="004B7E8D">
        <w:rPr>
          <w:b/>
          <w:lang w:val="uk-UA"/>
        </w:rPr>
        <w:tab/>
        <w:t xml:space="preserve">Микола МАЗУРА </w:t>
      </w:r>
    </w:p>
    <w:p w14:paraId="34D26772" w14:textId="77777777" w:rsidR="004B7E8D" w:rsidRPr="004B7E8D" w:rsidRDefault="004B7E8D" w:rsidP="004B7E8D">
      <w:pPr>
        <w:widowControl w:val="0"/>
        <w:suppressAutoHyphens/>
        <w:jc w:val="both"/>
        <w:rPr>
          <w:kern w:val="1"/>
          <w:lang w:val="uk-UA" w:eastAsia="zh-CN" w:bidi="hi-IN"/>
        </w:rPr>
      </w:pPr>
    </w:p>
    <w:p w14:paraId="1EBC01CA" w14:textId="77777777" w:rsidR="006C6F24" w:rsidRDefault="006C6F24"/>
    <w:sectPr w:rsidR="006C6F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980"/>
    <w:rsid w:val="003B28CD"/>
    <w:rsid w:val="004B7E8D"/>
    <w:rsid w:val="006C6F24"/>
    <w:rsid w:val="008661B9"/>
    <w:rsid w:val="009D0980"/>
    <w:rsid w:val="00BF386E"/>
    <w:rsid w:val="00F1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9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8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8CD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8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8C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1359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</cp:revision>
  <cp:lastPrinted>2025-06-30T10:20:00Z</cp:lastPrinted>
  <dcterms:created xsi:type="dcterms:W3CDTF">2025-06-16T05:34:00Z</dcterms:created>
  <dcterms:modified xsi:type="dcterms:W3CDTF">2025-06-30T10:20:00Z</dcterms:modified>
</cp:coreProperties>
</file>