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70BD4C9" w:rsidR="003A2ADB" w:rsidRDefault="002E309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205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553A76D" w14:textId="7216879F" w:rsidR="000856F5" w:rsidRPr="001A75EA" w:rsidRDefault="001A75EA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A75EA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1A75EA">
        <w:rPr>
          <w:rFonts w:eastAsia="Calibri"/>
          <w:b/>
          <w:bCs/>
          <w:sz w:val="24"/>
          <w:szCs w:val="24"/>
          <w:lang w:eastAsia="en-US"/>
        </w:rPr>
        <w:t xml:space="preserve">розпорядження </w:t>
      </w:r>
      <w:r w:rsidRPr="001A75EA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1A75EA">
        <w:rPr>
          <w:rFonts w:eastAsia="Calibri"/>
          <w:b/>
          <w:bCs/>
          <w:sz w:val="24"/>
          <w:szCs w:val="24"/>
          <w:lang w:eastAsia="en-US"/>
        </w:rPr>
        <w:t>Кіровоградської обласної військової адміністрації від 20 червня 2025 року №1021-р «Про організацію роботи з виконання в області постанови Кабінету Міністрів України від 11 червня 2025 року №695»</w:t>
      </w:r>
    </w:p>
    <w:p w14:paraId="655DC6AF" w14:textId="77777777" w:rsidR="001A75EA" w:rsidRPr="001A75EA" w:rsidRDefault="001A75E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5230FAEB" w14:textId="068F51B3" w:rsidR="0038065E" w:rsidRDefault="0038065E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Спрямувати дане розпорядження до </w:t>
      </w:r>
      <w:r w:rsidR="001A75EA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56F5">
        <w:rPr>
          <w:sz w:val="24"/>
          <w:szCs w:val="24"/>
        </w:rPr>
        <w:t>Смолінської</w:t>
      </w:r>
      <w:proofErr w:type="spellEnd"/>
      <w:r w:rsidR="000856F5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 xml:space="preserve">для </w:t>
      </w:r>
      <w:r w:rsidR="0014492A">
        <w:rPr>
          <w:sz w:val="24"/>
          <w:szCs w:val="24"/>
        </w:rPr>
        <w:t>використання в роботі.</w:t>
      </w:r>
    </w:p>
    <w:p w14:paraId="59F3910D" w14:textId="6BFF7C6F" w:rsidR="00BF5A6D" w:rsidRDefault="00157735" w:rsidP="00F7739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856F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856F5">
        <w:rPr>
          <w:sz w:val="24"/>
          <w:szCs w:val="24"/>
        </w:rPr>
        <w:t xml:space="preserve">на </w:t>
      </w:r>
      <w:r w:rsidR="001A75EA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0856F5">
        <w:rPr>
          <w:sz w:val="24"/>
          <w:szCs w:val="24"/>
        </w:rPr>
        <w:t>Смолінської</w:t>
      </w:r>
      <w:proofErr w:type="spellEnd"/>
      <w:r w:rsidR="000856F5">
        <w:rPr>
          <w:sz w:val="24"/>
          <w:szCs w:val="24"/>
        </w:rPr>
        <w:t xml:space="preserve"> селищної ради.</w:t>
      </w:r>
    </w:p>
    <w:p w14:paraId="405019D3" w14:textId="77777777" w:rsidR="00C164D9" w:rsidRDefault="00C164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08E86F" w14:textId="77777777" w:rsidR="00B75293" w:rsidRDefault="00B752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BF34841" w14:textId="77777777" w:rsidR="000856F5" w:rsidRDefault="000856F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F27E1C4" w14:textId="77777777" w:rsidR="000856F5" w:rsidRDefault="000856F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856F5"/>
    <w:rsid w:val="000D3ED4"/>
    <w:rsid w:val="000E7FD0"/>
    <w:rsid w:val="0010683A"/>
    <w:rsid w:val="00126739"/>
    <w:rsid w:val="0014492A"/>
    <w:rsid w:val="00157735"/>
    <w:rsid w:val="001A75EA"/>
    <w:rsid w:val="00235728"/>
    <w:rsid w:val="00240236"/>
    <w:rsid w:val="002D69E0"/>
    <w:rsid w:val="002E309C"/>
    <w:rsid w:val="00316D55"/>
    <w:rsid w:val="00326C71"/>
    <w:rsid w:val="0038065E"/>
    <w:rsid w:val="003A2ADB"/>
    <w:rsid w:val="003A52F1"/>
    <w:rsid w:val="003B2B7F"/>
    <w:rsid w:val="003D640F"/>
    <w:rsid w:val="003F3C55"/>
    <w:rsid w:val="004C6FDF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16944"/>
    <w:rsid w:val="00940208"/>
    <w:rsid w:val="0094159A"/>
    <w:rsid w:val="009671F1"/>
    <w:rsid w:val="00984D69"/>
    <w:rsid w:val="009F13BD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75293"/>
    <w:rsid w:val="00B817D9"/>
    <w:rsid w:val="00B848BA"/>
    <w:rsid w:val="00B92994"/>
    <w:rsid w:val="00B95D70"/>
    <w:rsid w:val="00BB54F9"/>
    <w:rsid w:val="00BC4825"/>
    <w:rsid w:val="00BE51C2"/>
    <w:rsid w:val="00BF2C77"/>
    <w:rsid w:val="00BF5A6D"/>
    <w:rsid w:val="00C164D9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77</cp:revision>
  <cp:lastPrinted>2025-06-30T11:33:00Z</cp:lastPrinted>
  <dcterms:created xsi:type="dcterms:W3CDTF">2023-11-02T07:38:00Z</dcterms:created>
  <dcterms:modified xsi:type="dcterms:W3CDTF">2025-06-30T11:33:00Z</dcterms:modified>
</cp:coreProperties>
</file>