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3C363BCF">
      <w:pPr>
        <w:pStyle w:val="5"/>
        <w:numPr>
          <w:numId w:val="0"/>
        </w:numPr>
        <w:tabs>
          <w:tab w:val="left" w:pos="426"/>
        </w:tabs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08 серпня 2025 року №1306-р «Про внесення змін до розпорядження начальника Кіровоградської обласної військової адміністрації від 20 грудня 2024 року №1264-р «Про обласний бюджет Кіровоградської області на 2025 рік» (код бюджету 1110000000)</w:t>
      </w:r>
    </w:p>
    <w:p w14:paraId="5EAA855B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rFonts w:hint="default"/>
          <w:sz w:val="24"/>
          <w:szCs w:val="24"/>
          <w:lang w:val="uk-UA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6C47607">
      <w:pPr>
        <w:tabs>
          <w:tab w:val="left" w:pos="851"/>
        </w:tabs>
        <w:jc w:val="both"/>
        <w:rPr>
          <w:rFonts w:hint="default"/>
          <w:sz w:val="24"/>
          <w:szCs w:val="24"/>
          <w:lang w:val="uk-UA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начальника</w:t>
      </w:r>
      <w:r>
        <w:rPr>
          <w:rFonts w:hint="default"/>
          <w:sz w:val="24"/>
          <w:szCs w:val="24"/>
          <w:lang w:val="uk-UA"/>
        </w:rPr>
        <w:t xml:space="preserve"> фінансового відділуСмолінської селищної ради Альвіну ДЕМЧЕНКО.</w:t>
      </w:r>
    </w:p>
    <w:p w14:paraId="7F18063E">
      <w:pPr>
        <w:tabs>
          <w:tab w:val="left" w:pos="851"/>
        </w:tabs>
        <w:jc w:val="both"/>
        <w:rPr>
          <w:sz w:val="24"/>
          <w:szCs w:val="24"/>
        </w:rPr>
      </w:pPr>
    </w:p>
    <w:p w14:paraId="21F593EE">
      <w:pPr>
        <w:tabs>
          <w:tab w:val="left" w:pos="851"/>
        </w:tabs>
        <w:jc w:val="both"/>
        <w:rPr>
          <w:sz w:val="24"/>
          <w:szCs w:val="24"/>
        </w:rPr>
      </w:pPr>
    </w:p>
    <w:p w14:paraId="30CDA788">
      <w:pPr>
        <w:tabs>
          <w:tab w:val="left" w:pos="851"/>
        </w:tabs>
        <w:jc w:val="both"/>
        <w:rPr>
          <w:sz w:val="24"/>
          <w:szCs w:val="24"/>
        </w:rPr>
      </w:pPr>
    </w:p>
    <w:p w14:paraId="60CFFF9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52A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520</Words>
  <Characters>297</Characters>
  <Lines>2</Lines>
  <Paragraphs>1</Paragraphs>
  <TotalTime>2</TotalTime>
  <ScaleCrop>false</ScaleCrop>
  <LinksUpToDate>false</LinksUpToDate>
  <CharactersWithSpaces>816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2025-08-04T08:15:00Z</cp:lastPrinted>
  <dcterms:modified xsi:type="dcterms:W3CDTF">2025-08-27T08:40:55Z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C35E455821FC4C4C92FEF0D6B4436B52_12</vt:lpwstr>
  </property>
</Properties>
</file>