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6079FE12" w:rsidR="004D304F" w:rsidRPr="004D304F" w:rsidRDefault="00DA5713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«28» серпня</w:t>
      </w:r>
      <w:r w:rsidR="004D304F" w:rsidRPr="004D304F">
        <w:rPr>
          <w:color w:val="000000"/>
          <w:sz w:val="24"/>
          <w:szCs w:val="24"/>
        </w:rPr>
        <w:t xml:space="preserve"> 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0867BD9" w14:textId="49E5003B" w:rsidR="00DA5713" w:rsidRPr="00DA5713" w:rsidRDefault="00DA5713" w:rsidP="00DA5713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DA5713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04 серпня 2025 року №1278-р «Про затвердження обласного операційного плану заходів з реалізації у 2025-2026 роках Стратегії комунікації з питань європейської інтеграції України на період до 2026 року в новій редакції»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  <w:bookmarkStart w:id="0" w:name="_GoBack"/>
      <w:bookmarkEnd w:id="0"/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EBA721C" w14:textId="66D8184C" w:rsidR="00C40A9A" w:rsidRDefault="00DA571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Підрозділам та відділам</w:t>
      </w:r>
      <w:r w:rsidR="00C40A9A">
        <w:rPr>
          <w:sz w:val="24"/>
          <w:szCs w:val="24"/>
        </w:rPr>
        <w:t xml:space="preserve"> </w:t>
      </w:r>
      <w:proofErr w:type="spellStart"/>
      <w:r w:rsidR="00C40A9A">
        <w:rPr>
          <w:sz w:val="24"/>
          <w:szCs w:val="24"/>
        </w:rPr>
        <w:t>Смолінської</w:t>
      </w:r>
      <w:proofErr w:type="spellEnd"/>
      <w:r w:rsidR="00C40A9A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забезпечити виконання даного Плану в межах своєї компетенції. </w:t>
      </w:r>
    </w:p>
    <w:p w14:paraId="3F5EFB5C" w14:textId="4AAB2124" w:rsidR="00EC1811" w:rsidRPr="00EC1811" w:rsidRDefault="00EC1811" w:rsidP="00EC1811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EC1811">
        <w:rPr>
          <w:sz w:val="24"/>
          <w:szCs w:val="24"/>
        </w:rPr>
        <w:t>Спеціалісту з інвестиційних та соціально-економічних питань Марині ПОХИЛІ інформувати про результати виконання Плану заходів відповідальних виконавців щокварталу до 25 числа останнього місяця звітного періоду.</w:t>
      </w:r>
    </w:p>
    <w:p w14:paraId="10711290" w14:textId="3F33FBB9" w:rsidR="00C2526E" w:rsidRPr="00DA571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A571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A5713">
        <w:rPr>
          <w:sz w:val="24"/>
          <w:szCs w:val="24"/>
        </w:rPr>
        <w:t xml:space="preserve">на </w:t>
      </w:r>
      <w:r w:rsidR="00EC1811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EC1811">
        <w:rPr>
          <w:sz w:val="24"/>
          <w:szCs w:val="24"/>
        </w:rPr>
        <w:t>Смолінської</w:t>
      </w:r>
      <w:proofErr w:type="spellEnd"/>
      <w:r w:rsidR="00EC1811">
        <w:rPr>
          <w:sz w:val="24"/>
          <w:szCs w:val="24"/>
        </w:rPr>
        <w:t xml:space="preserve"> селищної ради Валентину ГЕТМАНЕЦЬ.</w:t>
      </w: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70</cp:revision>
  <cp:lastPrinted>2025-08-04T08:09:00Z</cp:lastPrinted>
  <dcterms:created xsi:type="dcterms:W3CDTF">2023-11-02T07:38:00Z</dcterms:created>
  <dcterms:modified xsi:type="dcterms:W3CDTF">2025-08-26T12:48:00Z</dcterms:modified>
</cp:coreProperties>
</file>