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A08" w:rsidRDefault="00425A05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A08" w:rsidRDefault="00425A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8C6A08" w:rsidRDefault="00425A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8C6A08" w:rsidRDefault="00425A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8C6A08" w:rsidRDefault="008C6A08">
      <w:pPr>
        <w:jc w:val="center"/>
        <w:rPr>
          <w:b/>
          <w:sz w:val="24"/>
          <w:szCs w:val="24"/>
        </w:rPr>
      </w:pPr>
    </w:p>
    <w:p w:rsidR="008C6A08" w:rsidRDefault="00425A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8C6A08" w:rsidRDefault="008C6A08">
      <w:pPr>
        <w:jc w:val="center"/>
        <w:rPr>
          <w:sz w:val="24"/>
          <w:szCs w:val="24"/>
        </w:rPr>
      </w:pPr>
    </w:p>
    <w:p w:rsidR="008C6A08" w:rsidRDefault="0007036E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</w:t>
      </w:r>
      <w:bookmarkStart w:id="0" w:name="_GoBack"/>
      <w:bookmarkEnd w:id="0"/>
      <w:r>
        <w:rPr>
          <w:color w:val="000000"/>
          <w:sz w:val="24"/>
          <w:szCs w:val="24"/>
        </w:rPr>
        <w:t>» вересня</w:t>
      </w:r>
      <w:r w:rsidR="00425A05">
        <w:rPr>
          <w:color w:val="000000"/>
          <w:sz w:val="24"/>
          <w:szCs w:val="24"/>
        </w:rPr>
        <w:t xml:space="preserve"> 2025 року </w:t>
      </w:r>
      <w:r w:rsidR="00425A05">
        <w:rPr>
          <w:color w:val="000000"/>
          <w:sz w:val="24"/>
          <w:szCs w:val="24"/>
        </w:rPr>
        <w:tab/>
        <w:t xml:space="preserve">с-ще </w:t>
      </w:r>
      <w:proofErr w:type="spellStart"/>
      <w:r w:rsidR="00425A05">
        <w:rPr>
          <w:color w:val="000000"/>
          <w:sz w:val="24"/>
          <w:szCs w:val="24"/>
        </w:rPr>
        <w:t>Смоліне</w:t>
      </w:r>
      <w:proofErr w:type="spellEnd"/>
      <w:r w:rsidR="00425A05">
        <w:rPr>
          <w:color w:val="000000"/>
          <w:sz w:val="24"/>
          <w:szCs w:val="24"/>
        </w:rPr>
        <w:tab/>
        <w:t>№</w:t>
      </w:r>
    </w:p>
    <w:p w:rsidR="008C6A08" w:rsidRDefault="008C6A08">
      <w:pPr>
        <w:rPr>
          <w:b/>
          <w:sz w:val="24"/>
          <w:szCs w:val="24"/>
        </w:rPr>
      </w:pPr>
    </w:p>
    <w:p w:rsidR="0007036E" w:rsidRPr="0007036E" w:rsidRDefault="0007036E" w:rsidP="0007036E">
      <w:pPr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07036E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05 вересня 2025 року №1429-р «Про визначення фермерського господарства «Полковницьке» (</w:t>
      </w:r>
      <w:proofErr w:type="spellStart"/>
      <w:r w:rsidRPr="0007036E">
        <w:rPr>
          <w:b/>
          <w:bCs/>
          <w:kern w:val="1"/>
          <w:sz w:val="24"/>
          <w:szCs w:val="24"/>
          <w:lang w:eastAsia="zh-CN" w:bidi="hi-IN"/>
        </w:rPr>
        <w:t>с.Якимівка</w:t>
      </w:r>
      <w:proofErr w:type="spellEnd"/>
      <w:r w:rsidRPr="0007036E">
        <w:rPr>
          <w:b/>
          <w:bCs/>
          <w:kern w:val="1"/>
          <w:sz w:val="24"/>
          <w:szCs w:val="24"/>
          <w:lang w:eastAsia="zh-CN" w:bidi="hi-IN"/>
        </w:rPr>
        <w:t xml:space="preserve">, </w:t>
      </w:r>
      <w:proofErr w:type="spellStart"/>
      <w:r w:rsidRPr="0007036E">
        <w:rPr>
          <w:b/>
          <w:bCs/>
          <w:kern w:val="1"/>
          <w:sz w:val="24"/>
          <w:szCs w:val="24"/>
          <w:lang w:eastAsia="zh-CN" w:bidi="hi-IN"/>
        </w:rPr>
        <w:t>Новоукраїнський</w:t>
      </w:r>
      <w:proofErr w:type="spellEnd"/>
      <w:r w:rsidRPr="0007036E">
        <w:rPr>
          <w:b/>
          <w:bCs/>
          <w:kern w:val="1"/>
          <w:sz w:val="24"/>
          <w:szCs w:val="24"/>
          <w:lang w:eastAsia="zh-CN" w:bidi="hi-IN"/>
        </w:rPr>
        <w:t xml:space="preserve"> район) критично важливим для функціонування економіки та забезпечення потреб життєдіяльності територіальних громад Кіровоградської області в особливий період»</w:t>
      </w:r>
    </w:p>
    <w:p w:rsidR="008C6A08" w:rsidRDefault="008C6A08">
      <w:pPr>
        <w:jc w:val="center"/>
        <w:rPr>
          <w:b/>
          <w:sz w:val="24"/>
          <w:szCs w:val="24"/>
        </w:rPr>
      </w:pPr>
    </w:p>
    <w:p w:rsidR="008C6A08" w:rsidRDefault="00425A0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8C6A08" w:rsidRDefault="008C6A08">
      <w:pPr>
        <w:ind w:firstLine="567"/>
        <w:jc w:val="both"/>
        <w:rPr>
          <w:sz w:val="24"/>
          <w:szCs w:val="24"/>
        </w:rPr>
      </w:pPr>
    </w:p>
    <w:p w:rsidR="008C6A08" w:rsidRDefault="00425A05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8C6A08" w:rsidRDefault="008C6A08">
      <w:pPr>
        <w:rPr>
          <w:sz w:val="24"/>
          <w:szCs w:val="24"/>
        </w:rPr>
      </w:pPr>
    </w:p>
    <w:p w:rsidR="008C6A08" w:rsidRDefault="00425A05">
      <w:pPr>
        <w:pStyle w:val="a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 </w:t>
      </w:r>
    </w:p>
    <w:p w:rsidR="008C6A08" w:rsidRDefault="008C6A08">
      <w:pPr>
        <w:tabs>
          <w:tab w:val="left" w:pos="851"/>
        </w:tabs>
        <w:jc w:val="both"/>
        <w:rPr>
          <w:sz w:val="24"/>
          <w:szCs w:val="24"/>
        </w:rPr>
      </w:pPr>
    </w:p>
    <w:p w:rsidR="008C6A08" w:rsidRDefault="008C6A08">
      <w:pPr>
        <w:tabs>
          <w:tab w:val="left" w:pos="851"/>
        </w:tabs>
        <w:jc w:val="both"/>
        <w:rPr>
          <w:sz w:val="24"/>
          <w:szCs w:val="24"/>
        </w:rPr>
      </w:pPr>
    </w:p>
    <w:p w:rsidR="008C6A08" w:rsidRDefault="008C6A08">
      <w:pPr>
        <w:tabs>
          <w:tab w:val="left" w:pos="851"/>
        </w:tabs>
        <w:jc w:val="both"/>
        <w:rPr>
          <w:sz w:val="24"/>
          <w:szCs w:val="24"/>
        </w:rPr>
      </w:pPr>
    </w:p>
    <w:p w:rsidR="008C6A08" w:rsidRDefault="008C6A08">
      <w:pPr>
        <w:tabs>
          <w:tab w:val="left" w:pos="851"/>
        </w:tabs>
        <w:jc w:val="both"/>
        <w:rPr>
          <w:sz w:val="24"/>
          <w:szCs w:val="24"/>
        </w:rPr>
      </w:pPr>
    </w:p>
    <w:p w:rsidR="008C6A08" w:rsidRDefault="00425A0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8C6A08" w:rsidRDefault="008C6A08">
      <w:pPr>
        <w:jc w:val="both"/>
        <w:rPr>
          <w:b/>
          <w:sz w:val="24"/>
          <w:szCs w:val="24"/>
        </w:rPr>
      </w:pPr>
    </w:p>
    <w:p w:rsidR="008C6A08" w:rsidRDefault="008C6A08"/>
    <w:sectPr w:rsidR="008C6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CAA" w:rsidRDefault="00C95CAA">
      <w:r>
        <w:separator/>
      </w:r>
    </w:p>
  </w:endnote>
  <w:endnote w:type="continuationSeparator" w:id="0">
    <w:p w:rsidR="00C95CAA" w:rsidRDefault="00C95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CAA" w:rsidRDefault="00C95CAA">
      <w:r>
        <w:separator/>
      </w:r>
    </w:p>
  </w:footnote>
  <w:footnote w:type="continuationSeparator" w:id="0">
    <w:p w:rsidR="00C95CAA" w:rsidRDefault="00C95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87B5D"/>
    <w:multiLevelType w:val="multilevel"/>
    <w:tmpl w:val="50F87B5D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1">
    <w:nsid w:val="5C20006F"/>
    <w:multiLevelType w:val="multilevel"/>
    <w:tmpl w:val="5C20006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036E"/>
    <w:rsid w:val="00077ABF"/>
    <w:rsid w:val="000D3ED4"/>
    <w:rsid w:val="000E7FD0"/>
    <w:rsid w:val="0010683A"/>
    <w:rsid w:val="00126739"/>
    <w:rsid w:val="00157735"/>
    <w:rsid w:val="00235728"/>
    <w:rsid w:val="00240236"/>
    <w:rsid w:val="00257554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25A05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8C6A08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95CAA"/>
    <w:rsid w:val="00CB346E"/>
    <w:rsid w:val="00D01ED7"/>
    <w:rsid w:val="00D35399"/>
    <w:rsid w:val="00D53DE5"/>
    <w:rsid w:val="00D747F9"/>
    <w:rsid w:val="00D84315"/>
    <w:rsid w:val="00DA5713"/>
    <w:rsid w:val="00E63E09"/>
    <w:rsid w:val="00E64735"/>
    <w:rsid w:val="00E92AF8"/>
    <w:rsid w:val="00E976E5"/>
    <w:rsid w:val="00EB096B"/>
    <w:rsid w:val="00EC1811"/>
    <w:rsid w:val="00ED19D6"/>
    <w:rsid w:val="00EE6BBD"/>
    <w:rsid w:val="00FD043F"/>
    <w:rsid w:val="00FD753F"/>
    <w:rsid w:val="0CC72FA6"/>
    <w:rsid w:val="0DB62703"/>
    <w:rsid w:val="7648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72</cp:revision>
  <cp:lastPrinted>2025-09-01T10:33:00Z</cp:lastPrinted>
  <dcterms:created xsi:type="dcterms:W3CDTF">2023-11-02T07:38:00Z</dcterms:created>
  <dcterms:modified xsi:type="dcterms:W3CDTF">2025-09-18T10:52:00Z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398657FD9F9E44238E1E91A7E57F98BA_12</vt:lpwstr>
  </property>
</Properties>
</file>