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</w:p>
    <w:p w:rsidR="00717498" w:rsidRDefault="00717498">
      <w:pPr>
        <w:rPr>
          <w:b/>
          <w:sz w:val="24"/>
          <w:szCs w:val="24"/>
        </w:rPr>
      </w:pPr>
    </w:p>
    <w:p w:rsidR="00967728" w:rsidRPr="00967728" w:rsidRDefault="00967728" w:rsidP="00967728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967728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22 вересня 2025 року №1473-р «Про внесення змін до Комплексної програми профілактики злочинності в Кіровогр</w:t>
      </w:r>
      <w:r w:rsidRPr="00967728">
        <w:rPr>
          <w:b/>
          <w:sz w:val="24"/>
          <w:szCs w:val="24"/>
        </w:rPr>
        <w:t>адській області»</w:t>
      </w:r>
    </w:p>
    <w:p w:rsidR="00F84933" w:rsidRPr="006F12C3" w:rsidRDefault="00F84933">
      <w:pPr>
        <w:jc w:val="center"/>
        <w:rPr>
          <w:b/>
          <w:sz w:val="24"/>
          <w:szCs w:val="24"/>
          <w:lang w:val="en-US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Pr="006F12C3" w:rsidRDefault="006F12C3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4B260B">
        <w:rPr>
          <w:sz w:val="24"/>
          <w:szCs w:val="24"/>
        </w:rPr>
        <w:t>.</w:t>
      </w:r>
      <w:bookmarkStart w:id="0" w:name="_GoBack"/>
      <w:bookmarkEnd w:id="0"/>
    </w:p>
    <w:p w:rsidR="006F12C3" w:rsidRDefault="006F12C3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Олені ПОТАШОВІЙ врахувати основні завдання та заходи Комплексної програми при розробці Програми профілактики злочинності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на 2026-2027 роки.</w:t>
      </w:r>
    </w:p>
    <w:p w:rsidR="006F12C3" w:rsidRDefault="006F12C3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фінансового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proofErr w:type="spellStart"/>
      <w:r>
        <w:rPr>
          <w:sz w:val="24"/>
          <w:szCs w:val="24"/>
        </w:rPr>
        <w:t>Альвіні</w:t>
      </w:r>
      <w:proofErr w:type="spellEnd"/>
      <w:r>
        <w:rPr>
          <w:sz w:val="24"/>
          <w:szCs w:val="24"/>
        </w:rPr>
        <w:t xml:space="preserve"> ДЕМЧЕНКО під час формування показників місцевого бюджету на 2026-2027 роки</w:t>
      </w:r>
      <w:r w:rsidR="004B260B">
        <w:rPr>
          <w:sz w:val="24"/>
          <w:szCs w:val="24"/>
        </w:rPr>
        <w:t xml:space="preserve"> та внесенні змін до них передбачити видатки на реалізацію цієї Програми та місцевої </w:t>
      </w:r>
      <w:r w:rsidR="004B260B">
        <w:rPr>
          <w:sz w:val="24"/>
          <w:szCs w:val="24"/>
        </w:rPr>
        <w:t>Програми профілактики злочинності</w:t>
      </w:r>
      <w:r w:rsidR="004B260B">
        <w:rPr>
          <w:sz w:val="24"/>
          <w:szCs w:val="24"/>
        </w:rPr>
        <w:t>.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42" w:rsidRDefault="006E2342">
      <w:r>
        <w:separator/>
      </w:r>
    </w:p>
  </w:endnote>
  <w:endnote w:type="continuationSeparator" w:id="0">
    <w:p w:rsidR="006E2342" w:rsidRDefault="006E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42" w:rsidRDefault="006E2342">
      <w:r>
        <w:separator/>
      </w:r>
    </w:p>
  </w:footnote>
  <w:footnote w:type="continuationSeparator" w:id="0">
    <w:p w:rsidR="006E2342" w:rsidRDefault="006E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B260B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6E2342"/>
    <w:rsid w:val="006F12C3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67728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F03CB"/>
    <w:rsid w:val="00E63E09"/>
    <w:rsid w:val="00E64735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78</cp:revision>
  <cp:lastPrinted>2025-09-01T10:25:00Z</cp:lastPrinted>
  <dcterms:created xsi:type="dcterms:W3CDTF">2023-11-02T07:38:00Z</dcterms:created>
  <dcterms:modified xsi:type="dcterms:W3CDTF">2025-09-24T11:39:00Z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